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BC6481" w:rsidRDefault="0021705F" w:rsidP="00EF69A1">
      <w:pPr>
        <w:jc w:val="center"/>
        <w:rPr>
          <w:b/>
          <w:bCs/>
          <w:sz w:val="19"/>
          <w:szCs w:val="19"/>
        </w:rPr>
      </w:pPr>
      <w:r w:rsidRPr="0021705F">
        <w:rPr>
          <w:b/>
          <w:sz w:val="22"/>
          <w:szCs w:val="22"/>
        </w:rPr>
        <w:t xml:space="preserve">о созыве общего собрания </w:t>
      </w:r>
      <w:r>
        <w:rPr>
          <w:b/>
          <w:sz w:val="22"/>
          <w:szCs w:val="22"/>
        </w:rPr>
        <w:t>акционеров</w:t>
      </w:r>
      <w:r w:rsidRPr="0021705F">
        <w:rPr>
          <w:b/>
          <w:sz w:val="22"/>
          <w:szCs w:val="22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394977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394977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394977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r w:rsidR="00394977">
              <w:rPr>
                <w:sz w:val="19"/>
                <w:szCs w:val="19"/>
              </w:rPr>
              <w:t>внеочередное.</w:t>
            </w:r>
            <w:bookmarkStart w:id="0" w:name="_GoBack"/>
            <w:bookmarkEnd w:id="0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394977">
              <w:rPr>
                <w:sz w:val="19"/>
                <w:szCs w:val="19"/>
              </w:rPr>
              <w:t xml:space="preserve">заочное </w:t>
            </w:r>
            <w:r w:rsidR="0021705F">
              <w:rPr>
                <w:sz w:val="19"/>
                <w:szCs w:val="19"/>
              </w:rPr>
              <w:t xml:space="preserve"> </w:t>
            </w:r>
            <w:r w:rsidR="00394977">
              <w:rPr>
                <w:sz w:val="19"/>
                <w:szCs w:val="19"/>
              </w:rPr>
              <w:t>голосование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C55FA2" w:rsidRPr="00C55FA2" w:rsidRDefault="00C55FA2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Дата проведения</w:t>
            </w:r>
            <w:r w:rsidR="00394977">
              <w:rPr>
                <w:sz w:val="19"/>
                <w:szCs w:val="19"/>
              </w:rPr>
              <w:t xml:space="preserve"> (дата окончания приема бюллетеней для голосования)</w:t>
            </w:r>
            <w:r w:rsidRPr="00C55FA2">
              <w:rPr>
                <w:sz w:val="19"/>
                <w:szCs w:val="19"/>
              </w:rPr>
              <w:t xml:space="preserve">  – </w:t>
            </w:r>
            <w:r w:rsidR="00394977" w:rsidRPr="00394977">
              <w:rPr>
                <w:b/>
                <w:sz w:val="19"/>
                <w:szCs w:val="19"/>
              </w:rPr>
              <w:t>21</w:t>
            </w:r>
            <w:r w:rsidRPr="00394977">
              <w:rPr>
                <w:b/>
                <w:sz w:val="19"/>
                <w:szCs w:val="19"/>
              </w:rPr>
              <w:t xml:space="preserve"> </w:t>
            </w:r>
            <w:r w:rsidR="00394977" w:rsidRPr="00394977">
              <w:rPr>
                <w:b/>
                <w:sz w:val="19"/>
                <w:szCs w:val="19"/>
              </w:rPr>
              <w:t>августа</w:t>
            </w:r>
            <w:r w:rsidRPr="00394977">
              <w:rPr>
                <w:b/>
                <w:sz w:val="19"/>
                <w:szCs w:val="19"/>
              </w:rPr>
              <w:t xml:space="preserve"> 2015 года.</w:t>
            </w:r>
          </w:p>
          <w:p w:rsidR="00C55FA2" w:rsidRPr="00C55FA2" w:rsidRDefault="00C55FA2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Почтовые адреса, по которым могут направляться заполненные бюллетени:</w:t>
            </w:r>
          </w:p>
          <w:p w:rsidR="00C55FA2" w:rsidRPr="00C55FA2" w:rsidRDefault="00C55FA2" w:rsidP="003D5242">
            <w:pPr>
              <w:adjustRightInd w:val="0"/>
              <w:ind w:left="1134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C55FA2" w:rsidRDefault="00C55FA2" w:rsidP="003D5242">
            <w:pPr>
              <w:adjustRightInd w:val="0"/>
              <w:ind w:left="1134"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2. 101000 г. Москва, а/я 277, ООО «Московский Фондовый Центр».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</w:t>
            </w:r>
            <w:r w:rsidR="00394977">
              <w:rPr>
                <w:sz w:val="19"/>
                <w:szCs w:val="19"/>
              </w:rPr>
              <w:t>4</w:t>
            </w:r>
            <w:r w:rsidRPr="00967681">
              <w:rPr>
                <w:sz w:val="19"/>
                <w:szCs w:val="19"/>
              </w:rPr>
              <w:t xml:space="preserve">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394977" w:rsidRPr="00394977">
              <w:rPr>
                <w:b/>
                <w:sz w:val="19"/>
                <w:szCs w:val="19"/>
              </w:rPr>
              <w:t>07</w:t>
            </w:r>
            <w:r w:rsidR="00C55FA2" w:rsidRPr="00394977">
              <w:rPr>
                <w:b/>
                <w:sz w:val="19"/>
                <w:szCs w:val="19"/>
              </w:rPr>
              <w:t xml:space="preserve"> </w:t>
            </w:r>
            <w:r w:rsidR="00394977" w:rsidRPr="00394977">
              <w:rPr>
                <w:b/>
                <w:sz w:val="19"/>
                <w:szCs w:val="19"/>
              </w:rPr>
              <w:t>июля</w:t>
            </w:r>
            <w:r w:rsidR="009E1610" w:rsidRPr="00394977">
              <w:rPr>
                <w:b/>
                <w:sz w:val="19"/>
                <w:szCs w:val="19"/>
              </w:rPr>
              <w:t xml:space="preserve"> 201</w:t>
            </w:r>
            <w:r w:rsidR="000050CE" w:rsidRPr="00394977">
              <w:rPr>
                <w:b/>
                <w:sz w:val="19"/>
                <w:szCs w:val="19"/>
              </w:rPr>
              <w:t>5</w:t>
            </w:r>
            <w:r w:rsidR="009E1610" w:rsidRPr="00394977">
              <w:rPr>
                <w:b/>
                <w:sz w:val="19"/>
                <w:szCs w:val="19"/>
              </w:rPr>
              <w:t xml:space="preserve"> года.</w:t>
            </w:r>
          </w:p>
          <w:p w:rsidR="00EF69A1" w:rsidRPr="00394977" w:rsidRDefault="00EF69A1" w:rsidP="00394977">
            <w:pPr>
              <w:pStyle w:val="a4"/>
              <w:numPr>
                <w:ilvl w:val="1"/>
                <w:numId w:val="2"/>
              </w:numPr>
              <w:ind w:left="426" w:hanging="426"/>
              <w:jc w:val="both"/>
              <w:rPr>
                <w:sz w:val="19"/>
                <w:szCs w:val="19"/>
              </w:rPr>
            </w:pPr>
            <w:r w:rsidRPr="00394977">
              <w:rPr>
                <w:sz w:val="19"/>
                <w:szCs w:val="19"/>
              </w:rPr>
              <w:t xml:space="preserve">Повестка </w:t>
            </w:r>
            <w:r w:rsidR="009E1610" w:rsidRPr="00394977">
              <w:rPr>
                <w:sz w:val="19"/>
                <w:szCs w:val="19"/>
              </w:rPr>
              <w:t xml:space="preserve">дня общего собрания акционеров </w:t>
            </w:r>
            <w:r w:rsidRPr="00394977">
              <w:rPr>
                <w:sz w:val="19"/>
                <w:szCs w:val="19"/>
              </w:rPr>
              <w:t>эмитента:</w:t>
            </w:r>
          </w:p>
          <w:p w:rsidR="00394977" w:rsidRPr="00394977" w:rsidRDefault="00394977" w:rsidP="00394977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 w:rsidRPr="00394977">
              <w:rPr>
                <w:sz w:val="19"/>
                <w:szCs w:val="19"/>
              </w:rPr>
              <w:t>О выплате (объявлении) дивидендов по результатам полугодия  2015 года.</w:t>
            </w:r>
          </w:p>
          <w:p w:rsidR="00394977" w:rsidRDefault="00394977" w:rsidP="00394977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  <w:r w:rsidRPr="00394977">
              <w:rPr>
                <w:sz w:val="19"/>
                <w:szCs w:val="19"/>
              </w:rPr>
              <w:t>О выплате вознаграждения Председателю Совета директоров ОАО «ЯТЭК».</w:t>
            </w:r>
          </w:p>
          <w:p w:rsidR="00394977" w:rsidRDefault="00394977" w:rsidP="00394977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</w:p>
          <w:p w:rsidR="00EF69A1" w:rsidRPr="00967681" w:rsidRDefault="00394977" w:rsidP="00394977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  <w:r w:rsidR="00EF69A1" w:rsidRPr="00967681">
              <w:rPr>
                <w:sz w:val="19"/>
                <w:szCs w:val="19"/>
              </w:rPr>
              <w:t>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394977" w:rsidRPr="00394977" w:rsidRDefault="00394977" w:rsidP="00394977">
            <w:pPr>
              <w:adjustRightInd w:val="0"/>
              <w:ind w:firstLine="540"/>
              <w:jc w:val="both"/>
              <w:rPr>
                <w:sz w:val="19"/>
                <w:szCs w:val="19"/>
              </w:rPr>
            </w:pPr>
            <w:proofErr w:type="gramStart"/>
            <w:r w:rsidRPr="00394977">
              <w:rPr>
                <w:iCs/>
                <w:sz w:val="19"/>
                <w:szCs w:val="19"/>
              </w:rPr>
              <w:t xml:space="preserve">С информацией лица, имеющие право участвовать в общем собрании акционеров, могут ознакомиться в период с </w:t>
            </w:r>
            <w:r w:rsidRPr="00394977">
              <w:rPr>
                <w:b/>
                <w:iCs/>
                <w:sz w:val="19"/>
                <w:szCs w:val="19"/>
              </w:rPr>
              <w:t>31 июля 2015</w:t>
            </w:r>
            <w:r w:rsidRPr="00394977">
              <w:rPr>
                <w:b/>
                <w:iCs/>
                <w:sz w:val="19"/>
                <w:szCs w:val="19"/>
              </w:rPr>
              <w:t xml:space="preserve"> </w:t>
            </w:r>
            <w:r w:rsidRPr="00394977">
              <w:rPr>
                <w:b/>
                <w:iCs/>
                <w:sz w:val="19"/>
                <w:szCs w:val="19"/>
              </w:rPr>
              <w:t>года по 21 августа 2015 года</w:t>
            </w:r>
            <w:r w:rsidRPr="00394977">
              <w:rPr>
                <w:iCs/>
                <w:sz w:val="19"/>
                <w:szCs w:val="19"/>
              </w:rPr>
              <w:t xml:space="preserve">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</w:t>
            </w:r>
            <w:proofErr w:type="gramEnd"/>
            <w:r w:rsidRPr="00394977">
              <w:rPr>
                <w:iCs/>
                <w:sz w:val="19"/>
                <w:szCs w:val="19"/>
              </w:rPr>
              <w:t xml:space="preserve"> «</w:t>
            </w:r>
            <w:proofErr w:type="gramStart"/>
            <w:r w:rsidRPr="00394977">
              <w:rPr>
                <w:iCs/>
                <w:sz w:val="19"/>
                <w:szCs w:val="19"/>
              </w:rPr>
              <w:t>Интернет</w:t>
            </w:r>
            <w:proofErr w:type="gramEnd"/>
            <w:r w:rsidRPr="00394977">
              <w:rPr>
                <w:iCs/>
                <w:sz w:val="19"/>
                <w:szCs w:val="19"/>
              </w:rPr>
              <w:t xml:space="preserve">» </w:t>
            </w:r>
            <w:hyperlink r:id="rId8" w:history="1">
              <w:r w:rsidRPr="00394977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http</w:t>
              </w:r>
              <w:r w:rsidRPr="00394977">
                <w:rPr>
                  <w:iCs/>
                  <w:color w:val="0000FF"/>
                  <w:sz w:val="19"/>
                  <w:szCs w:val="19"/>
                  <w:u w:val="single"/>
                </w:rPr>
                <w:t>://</w:t>
              </w:r>
              <w:r w:rsidRPr="00394977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www</w:t>
              </w:r>
              <w:r w:rsidRPr="00394977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Pr="00394977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yatec</w:t>
              </w:r>
              <w:proofErr w:type="spellEnd"/>
              <w:r w:rsidRPr="00394977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Pr="00394977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ru</w:t>
              </w:r>
              <w:proofErr w:type="spellEnd"/>
              <w:r w:rsidRPr="00394977">
                <w:rPr>
                  <w:iCs/>
                  <w:color w:val="0000FF"/>
                  <w:sz w:val="19"/>
                  <w:szCs w:val="19"/>
                  <w:u w:val="single"/>
                </w:rPr>
                <w:t>/</w:t>
              </w:r>
            </w:hyperlink>
            <w:r w:rsidRPr="00394977">
              <w:rPr>
                <w:sz w:val="19"/>
                <w:szCs w:val="19"/>
              </w:rPr>
              <w:t xml:space="preserve">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Pr="00394977">
              <w:rPr>
                <w:sz w:val="19"/>
                <w:szCs w:val="19"/>
              </w:rPr>
              <w:t>с даты поступления</w:t>
            </w:r>
            <w:proofErr w:type="gramEnd"/>
            <w:r w:rsidRPr="00394977">
              <w:rPr>
                <w:sz w:val="19"/>
                <w:szCs w:val="19"/>
              </w:rPr>
              <w:t xml:space="preserve"> в Общество соответствующего требования. </w:t>
            </w:r>
          </w:p>
          <w:p w:rsidR="00EF69A1" w:rsidRPr="00967681" w:rsidRDefault="00EF69A1" w:rsidP="007E1024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394977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394977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7E1024">
              <w:rPr>
                <w:sz w:val="19"/>
                <w:szCs w:val="19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C85"/>
    <w:multiLevelType w:val="multilevel"/>
    <w:tmpl w:val="8304B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977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5DF8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3</cp:revision>
  <dcterms:created xsi:type="dcterms:W3CDTF">2015-06-25T06:56:00Z</dcterms:created>
  <dcterms:modified xsi:type="dcterms:W3CDTF">2015-06-25T07:07:00Z</dcterms:modified>
</cp:coreProperties>
</file>