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EF9344" w14:textId="77777777" w:rsidR="009437CB" w:rsidRPr="009165FF" w:rsidRDefault="009437CB" w:rsidP="009437CB">
      <w:pPr>
        <w:jc w:val="center"/>
        <w:rPr>
          <w:sz w:val="22"/>
          <w:highlight w:val="cyan"/>
        </w:rPr>
      </w:pPr>
      <w:r w:rsidRPr="009165FF">
        <w:rPr>
          <w:b/>
          <w:bCs/>
          <w:sz w:val="22"/>
          <w:szCs w:val="24"/>
        </w:rPr>
        <w:t>IV. КРИТЕРИИ И ПОРЯДОК ОЦЕНКИ И СОПОСТАВЛЕНИЯ ЗАЯВОК</w:t>
      </w:r>
    </w:p>
    <w:p w14:paraId="16F15812" w14:textId="77777777" w:rsidR="000B63DA" w:rsidRPr="00935939" w:rsidRDefault="000B63DA" w:rsidP="00B53783">
      <w:pPr>
        <w:tabs>
          <w:tab w:val="left" w:pos="142"/>
          <w:tab w:val="left" w:pos="851"/>
        </w:tabs>
        <w:ind w:firstLine="567"/>
        <w:rPr>
          <w:sz w:val="22"/>
          <w:highlight w:val="cyan"/>
        </w:rPr>
      </w:pPr>
    </w:p>
    <w:p w14:paraId="43CC5F24" w14:textId="77777777"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CB20D0">
        <w:rPr>
          <w:color w:val="000000"/>
          <w:sz w:val="20"/>
          <w:szCs w:val="20"/>
        </w:rPr>
        <w:t>Для оценки заявок по каждому критерию оценки используется 100-балльная шкала оценки. Р</w:t>
      </w:r>
      <w:r w:rsidRPr="00CB20D0">
        <w:rPr>
          <w:sz w:val="20"/>
          <w:szCs w:val="20"/>
        </w:rPr>
        <w:t xml:space="preserve">ейтинг заявки по критерию оценки – оценка в баллах, получаемая участником закупки по результатам оценки по критерию оценки с учетом коэффициента значимости критерия оценки. </w:t>
      </w:r>
      <w:r w:rsidRPr="00CB20D0">
        <w:rPr>
          <w:bCs/>
          <w:sz w:val="20"/>
          <w:szCs w:val="20"/>
        </w:rPr>
        <w:t>Дробное значение рейтинга округляется до двух десятичных знаков после запятой</w:t>
      </w:r>
      <w:r w:rsidRPr="0015157A">
        <w:rPr>
          <w:bCs/>
          <w:sz w:val="20"/>
          <w:szCs w:val="20"/>
        </w:rPr>
        <w:t xml:space="preserve"> по математическим правилам округления.</w:t>
      </w:r>
    </w:p>
    <w:p w14:paraId="126AAF30" w14:textId="77777777"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>Итоговый рейтинг для каждой заявки определяется как сумма рейтингов заявки на участие в закупке по каждому критерию, рассчитанных в соответствии с указанным выше порядком и умноженных на их значимость</w:t>
      </w:r>
      <w:r w:rsidRPr="0015157A">
        <w:rPr>
          <w:color w:val="000000"/>
          <w:sz w:val="20"/>
          <w:szCs w:val="20"/>
        </w:rPr>
        <w:t>.</w:t>
      </w:r>
    </w:p>
    <w:p w14:paraId="21CF8660" w14:textId="77777777"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 xml:space="preserve">Исходя из значений итоговых рейтингов заявок на участие в закупке, комиссия по подведению итогов закупки отдельно присваивает каждой заявке на участие в закупке порядковый номер. </w:t>
      </w:r>
    </w:p>
    <w:p w14:paraId="3162E4B9" w14:textId="77777777" w:rsidR="009437CB" w:rsidRDefault="009437CB" w:rsidP="009437CB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15157A">
        <w:rPr>
          <w:sz w:val="20"/>
          <w:szCs w:val="20"/>
        </w:rPr>
        <w:t>Первый порядковый номер присваивается заявке, набравшей наибольший итоговый рейтинг.</w:t>
      </w:r>
    </w:p>
    <w:p w14:paraId="39ED4A80" w14:textId="77777777"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14:paraId="5F4FDA4E" w14:textId="77777777" w:rsidR="009437CB" w:rsidRPr="0015157A" w:rsidRDefault="009437CB" w:rsidP="009437CB">
      <w:pPr>
        <w:keepNext/>
        <w:autoSpaceDN w:val="0"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15157A">
        <w:rPr>
          <w:b/>
          <w:color w:val="000000"/>
          <w:sz w:val="20"/>
          <w:szCs w:val="20"/>
        </w:rPr>
        <w:t>Величины значимости критериев оценки:</w:t>
      </w:r>
    </w:p>
    <w:tbl>
      <w:tblPr>
        <w:tblW w:w="95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903"/>
        <w:gridCol w:w="2965"/>
      </w:tblGrid>
      <w:tr w:rsidR="009437CB" w:rsidRPr="001E30EF" w14:paraId="2315DD92" w14:textId="77777777" w:rsidTr="000B63DA">
        <w:trPr>
          <w:trHeight w:val="665"/>
          <w:jc w:val="center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76B8F5" w14:textId="77777777" w:rsidR="009437CB" w:rsidRPr="001E30EF" w:rsidRDefault="009437CB" w:rsidP="000B63DA">
            <w:pPr>
              <w:autoSpaceDE w:val="0"/>
              <w:autoSpaceDN w:val="0"/>
              <w:ind w:hanging="28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color w:val="000000"/>
                <w:sz w:val="20"/>
                <w:szCs w:val="20"/>
              </w:rPr>
              <w:t>№</w:t>
            </w:r>
          </w:p>
          <w:p w14:paraId="06A24196" w14:textId="77777777" w:rsidR="009437CB" w:rsidRPr="001E30EF" w:rsidRDefault="009437CB" w:rsidP="000B63DA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1E30EF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5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BABBE9" w14:textId="77777777"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Наименование критерия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797C3" w14:textId="77777777" w:rsidR="009437CB" w:rsidRPr="00A37A56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A37A56">
              <w:rPr>
                <w:rFonts w:eastAsia="Calibri"/>
                <w:b/>
                <w:bCs/>
                <w:sz w:val="20"/>
                <w:szCs w:val="20"/>
              </w:rPr>
              <w:t>Значимость критерия (коэффициент значимости)</w:t>
            </w:r>
          </w:p>
        </w:tc>
      </w:tr>
      <w:tr w:rsidR="009437CB" w:rsidRPr="001E30EF" w14:paraId="63877B6B" w14:textId="77777777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E1F9B1" w14:textId="77777777" w:rsidR="009437CB" w:rsidRPr="001E30EF" w:rsidRDefault="009437CB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E30EF">
              <w:rPr>
                <w:sz w:val="20"/>
                <w:szCs w:val="20"/>
              </w:rPr>
              <w:t>1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4B200" w14:textId="77777777" w:rsidR="009437CB" w:rsidRPr="001542B9" w:rsidRDefault="009437CB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1542B9">
              <w:rPr>
                <w:rFonts w:eastAsia="Calibri"/>
                <w:sz w:val="20"/>
                <w:szCs w:val="20"/>
              </w:rPr>
              <w:t>Цена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D7467" w14:textId="5C9892F6" w:rsidR="009437CB" w:rsidRPr="00A37A56" w:rsidRDefault="00FD35AC" w:rsidP="00E06749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A37A56">
              <w:rPr>
                <w:rFonts w:eastAsia="Calibri"/>
                <w:sz w:val="20"/>
                <w:szCs w:val="20"/>
              </w:rPr>
              <w:t>3</w:t>
            </w:r>
            <w:r w:rsidR="00A96B9A" w:rsidRPr="00A37A56">
              <w:rPr>
                <w:rFonts w:eastAsia="Calibri"/>
                <w:sz w:val="20"/>
                <w:szCs w:val="20"/>
              </w:rPr>
              <w:t>0</w:t>
            </w:r>
            <w:r w:rsidR="001542B9" w:rsidRPr="00A37A56">
              <w:rPr>
                <w:rFonts w:eastAsia="Calibri"/>
                <w:sz w:val="20"/>
                <w:szCs w:val="20"/>
              </w:rPr>
              <w:t>% (0,3</w:t>
            </w:r>
            <w:r w:rsidR="00A96B9A" w:rsidRPr="00A37A56">
              <w:rPr>
                <w:rFonts w:eastAsia="Calibri"/>
                <w:sz w:val="20"/>
                <w:szCs w:val="20"/>
              </w:rPr>
              <w:t>0</w:t>
            </w:r>
            <w:r w:rsidR="009437CB" w:rsidRPr="00A37A56">
              <w:rPr>
                <w:rFonts w:eastAsia="Calibri"/>
                <w:sz w:val="20"/>
                <w:szCs w:val="20"/>
              </w:rPr>
              <w:t>)</w:t>
            </w:r>
          </w:p>
        </w:tc>
      </w:tr>
      <w:tr w:rsidR="00376C1F" w:rsidRPr="001E30EF" w14:paraId="3CD91052" w14:textId="77777777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69634" w14:textId="77777777" w:rsidR="00376C1F" w:rsidRPr="001E30EF" w:rsidRDefault="00376C1F" w:rsidP="00376C1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D3D08" w14:textId="29C5C1B0" w:rsidR="00376C1F" w:rsidRPr="001542B9" w:rsidRDefault="00376C1F" w:rsidP="00376C1F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9F5CD2">
              <w:rPr>
                <w:rFonts w:eastAsia="Calibri"/>
                <w:sz w:val="20"/>
                <w:szCs w:val="20"/>
              </w:rPr>
              <w:t>Опыт выполненных работ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B2437" w14:textId="77E0F436" w:rsidR="00376C1F" w:rsidRPr="00A37A56" w:rsidRDefault="00376C1F" w:rsidP="00376C1F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A37A56">
              <w:rPr>
                <w:rFonts w:eastAsia="Calibri"/>
                <w:sz w:val="20"/>
                <w:szCs w:val="20"/>
              </w:rPr>
              <w:t>30% (0,30)</w:t>
            </w:r>
          </w:p>
        </w:tc>
      </w:tr>
      <w:tr w:rsidR="00376C1F" w:rsidRPr="001E30EF" w14:paraId="40F39277" w14:textId="77777777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3F86C" w14:textId="77777777" w:rsidR="00376C1F" w:rsidRPr="001E30EF" w:rsidRDefault="00376C1F" w:rsidP="00376C1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E30E3" w14:textId="10C539F7" w:rsidR="00376C1F" w:rsidRPr="001542B9" w:rsidRDefault="00376C1F" w:rsidP="00376C1F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9F5CD2">
              <w:rPr>
                <w:rFonts w:eastAsia="Calibri"/>
                <w:sz w:val="20"/>
                <w:szCs w:val="20"/>
              </w:rPr>
              <w:t>Срок выполнения работ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62C6F" w14:textId="24A133DA" w:rsidR="00376C1F" w:rsidRPr="00A37A56" w:rsidRDefault="00376C1F" w:rsidP="00376C1F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A37A56">
              <w:rPr>
                <w:rFonts w:eastAsia="Calibri"/>
                <w:sz w:val="20"/>
                <w:szCs w:val="20"/>
              </w:rPr>
              <w:t>10% (0,10)</w:t>
            </w:r>
          </w:p>
        </w:tc>
      </w:tr>
      <w:tr w:rsidR="009437CB" w:rsidRPr="001E30EF" w14:paraId="43D239E9" w14:textId="77777777" w:rsidTr="000B63DA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46A7AF" w14:textId="77777777" w:rsidR="009437CB" w:rsidRPr="0031014A" w:rsidRDefault="001542B9" w:rsidP="000B63DA">
            <w:pPr>
              <w:autoSpaceDE w:val="0"/>
              <w:autoSpaceDN w:val="0"/>
              <w:jc w:val="center"/>
              <w:rPr>
                <w:sz w:val="20"/>
                <w:szCs w:val="20"/>
                <w:highlight w:val="yellow"/>
              </w:rPr>
            </w:pPr>
            <w:r w:rsidRPr="001542B9">
              <w:rPr>
                <w:sz w:val="20"/>
                <w:szCs w:val="20"/>
              </w:rPr>
              <w:t>4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9BD737" w14:textId="2BE5ED9B" w:rsidR="009437CB" w:rsidRPr="0031014A" w:rsidRDefault="003A2B74" w:rsidP="000B63DA">
            <w:pPr>
              <w:autoSpaceDN w:val="0"/>
              <w:rPr>
                <w:rFonts w:eastAsia="Calibri"/>
                <w:sz w:val="20"/>
                <w:szCs w:val="20"/>
                <w:highlight w:val="yellow"/>
              </w:rPr>
            </w:pPr>
            <w:r w:rsidRPr="003A2B74">
              <w:rPr>
                <w:rFonts w:eastAsia="Calibri"/>
                <w:sz w:val="20"/>
                <w:szCs w:val="20"/>
              </w:rPr>
              <w:t>Функциональные и качественные характеристики</w:t>
            </w:r>
            <w:bookmarkStart w:id="0" w:name="_GoBack"/>
            <w:bookmarkEnd w:id="0"/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9C2F60" w14:textId="12A82881" w:rsidR="009437CB" w:rsidRPr="00A37A56" w:rsidRDefault="00FD35AC" w:rsidP="000B63D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A37A56">
              <w:rPr>
                <w:rFonts w:eastAsia="Calibri"/>
                <w:sz w:val="20"/>
                <w:szCs w:val="20"/>
              </w:rPr>
              <w:t>3</w:t>
            </w:r>
            <w:r w:rsidR="00A96B9A" w:rsidRPr="00A37A56">
              <w:rPr>
                <w:rFonts w:eastAsia="Calibri"/>
                <w:sz w:val="20"/>
                <w:szCs w:val="20"/>
              </w:rPr>
              <w:t>0</w:t>
            </w:r>
            <w:r w:rsidR="001542B9" w:rsidRPr="00A37A56">
              <w:rPr>
                <w:rFonts w:eastAsia="Calibri"/>
                <w:sz w:val="20"/>
                <w:szCs w:val="20"/>
              </w:rPr>
              <w:t>% (0,</w:t>
            </w:r>
            <w:r w:rsidR="00A96B9A" w:rsidRPr="00A37A56">
              <w:rPr>
                <w:rFonts w:eastAsia="Calibri"/>
                <w:sz w:val="20"/>
                <w:szCs w:val="20"/>
              </w:rPr>
              <w:t>30</w:t>
            </w:r>
            <w:r w:rsidR="001542B9" w:rsidRPr="00A37A56">
              <w:rPr>
                <w:rFonts w:eastAsia="Calibri"/>
                <w:sz w:val="20"/>
                <w:szCs w:val="20"/>
              </w:rPr>
              <w:t>)</w:t>
            </w:r>
          </w:p>
        </w:tc>
      </w:tr>
      <w:tr w:rsidR="009437CB" w:rsidRPr="001E30EF" w14:paraId="7FA59751" w14:textId="77777777" w:rsidTr="000B63DA">
        <w:trPr>
          <w:trHeight w:val="318"/>
          <w:jc w:val="center"/>
        </w:trPr>
        <w:tc>
          <w:tcPr>
            <w:tcW w:w="6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476C9" w14:textId="77777777"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E30EF">
              <w:rPr>
                <w:rFonts w:eastAsia="Calibri"/>
                <w:b/>
                <w:sz w:val="20"/>
                <w:szCs w:val="20"/>
              </w:rPr>
              <w:t>Всего: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DE061" w14:textId="77777777" w:rsidR="009437CB" w:rsidRPr="00A37A56" w:rsidRDefault="009437CB" w:rsidP="000B63D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A37A56">
              <w:rPr>
                <w:rFonts w:eastAsia="Calibri"/>
                <w:sz w:val="20"/>
                <w:szCs w:val="20"/>
              </w:rPr>
              <w:t>100% (1)</w:t>
            </w:r>
          </w:p>
        </w:tc>
      </w:tr>
    </w:tbl>
    <w:p w14:paraId="0EAAF378" w14:textId="77777777" w:rsidR="009437CB" w:rsidRDefault="009437CB" w:rsidP="009C6C10">
      <w:pPr>
        <w:autoSpaceDN w:val="0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14:paraId="4F4AEB94" w14:textId="77777777" w:rsidR="00F30B7E" w:rsidRPr="0031014A" w:rsidRDefault="00F30B7E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14:paraId="083C7452" w14:textId="77777777" w:rsidR="009D0403" w:rsidRPr="003901CF" w:rsidRDefault="009437CB" w:rsidP="003901CF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31014A">
        <w:rPr>
          <w:rFonts w:eastAsia="Calibri"/>
          <w:sz w:val="20"/>
          <w:szCs w:val="20"/>
          <w:lang w:eastAsia="en-US"/>
        </w:rPr>
        <w:t>Рейтинг,</w:t>
      </w:r>
      <w:r w:rsidRPr="0015157A">
        <w:rPr>
          <w:rFonts w:eastAsia="Calibri"/>
          <w:sz w:val="20"/>
          <w:szCs w:val="22"/>
          <w:lang w:eastAsia="en-US"/>
        </w:rPr>
        <w:t xml:space="preserve"> </w:t>
      </w:r>
      <w:r w:rsidR="009D0403" w:rsidRPr="003901CF">
        <w:rPr>
          <w:rFonts w:eastAsia="Calibri"/>
          <w:sz w:val="20"/>
          <w:szCs w:val="22"/>
          <w:lang w:eastAsia="en-US"/>
        </w:rPr>
        <w:t xml:space="preserve">присуждаемый заявке по критерию </w:t>
      </w:r>
      <w:r w:rsidR="009D0403" w:rsidRPr="003901CF">
        <w:rPr>
          <w:rFonts w:eastAsia="Calibri"/>
          <w:b/>
          <w:sz w:val="20"/>
          <w:szCs w:val="22"/>
          <w:lang w:eastAsia="en-US"/>
        </w:rPr>
        <w:t>«Цена договора»</w:t>
      </w:r>
      <w:r w:rsidR="009D0403" w:rsidRPr="003901CF">
        <w:rPr>
          <w:rFonts w:eastAsia="Calibri"/>
          <w:sz w:val="20"/>
          <w:szCs w:val="22"/>
          <w:lang w:eastAsia="en-US"/>
        </w:rPr>
        <w:t>, определяется по формуле:</w:t>
      </w:r>
    </w:p>
    <w:p w14:paraId="12472251" w14:textId="77777777" w:rsidR="009D0403" w:rsidRPr="0015157A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14:paraId="4DFC3D90" w14:textId="77777777" w:rsidR="009D0403" w:rsidRPr="00BA1B15" w:rsidRDefault="009B2B89" w:rsidP="009D0403">
      <w:pPr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Ra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ax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m</m:t>
                      </m:r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-A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in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14:paraId="60D2A9BB" w14:textId="77777777"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где </w:t>
      </w:r>
    </w:p>
    <w:p w14:paraId="0CC664C5" w14:textId="77777777" w:rsidR="009D0403" w:rsidRDefault="009D0403" w:rsidP="001508D4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Ra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рейтинг, присуждаемый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-й заявке по указанному критерию;</w:t>
      </w:r>
    </w:p>
    <w:p w14:paraId="32149A61" w14:textId="77777777" w:rsidR="009D0403" w:rsidRPr="00BA1B15" w:rsidRDefault="009D0403" w:rsidP="001508D4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max</w:t>
      </w:r>
      <w:r w:rsidRPr="00BA1B15">
        <w:rPr>
          <w:rFonts w:eastAsia="Calibri"/>
          <w:sz w:val="20"/>
          <w:szCs w:val="20"/>
          <w:lang w:eastAsia="en-US"/>
        </w:rPr>
        <w:t xml:space="preserve"> – начальная (максимальная) цена договора, установленная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14:paraId="5B7359A6" w14:textId="77777777" w:rsidR="009D0403" w:rsidRPr="00BA1B15" w:rsidRDefault="009D0403" w:rsidP="001508D4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14:paraId="73430A0C" w14:textId="77777777" w:rsidR="009D0403" w:rsidRPr="00BA1B15" w:rsidRDefault="009D0403" w:rsidP="001508D4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предложение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договора.</w:t>
      </w:r>
    </w:p>
    <w:p w14:paraId="6DE558E8" w14:textId="77777777" w:rsidR="009D0403" w:rsidRPr="00BA1B15" w:rsidRDefault="009D0403" w:rsidP="001508D4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При оценке заявок по критерию «Цена договора» лучшим условием исполнения договора по указанному критерию признается предложение участника закупки с наименьшей ценой договора.</w:t>
      </w:r>
    </w:p>
    <w:p w14:paraId="1290A183" w14:textId="77777777" w:rsidR="009D0403" w:rsidRPr="00BA1B15" w:rsidRDefault="009D0403" w:rsidP="001508D4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Для расчета итогового рейтинга по заявке рейтинг, присуждаемый этой заявке по критерию «Цена договора», умножается на соответствующую указанному критерию значимость.</w:t>
      </w:r>
    </w:p>
    <w:p w14:paraId="5190E15A" w14:textId="77777777" w:rsidR="00F30B7E" w:rsidRPr="00BA1B15" w:rsidRDefault="00F30B7E" w:rsidP="001508D4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14:paraId="1DF3CF53" w14:textId="77777777" w:rsidR="00376C1F" w:rsidRPr="009F5CD2" w:rsidRDefault="00376C1F" w:rsidP="00376C1F">
      <w:pPr>
        <w:pStyle w:val="a5"/>
        <w:numPr>
          <w:ilvl w:val="0"/>
          <w:numId w:val="1"/>
        </w:numPr>
        <w:spacing w:line="252" w:lineRule="auto"/>
        <w:ind w:left="0" w:firstLine="567"/>
        <w:jc w:val="both"/>
        <w:rPr>
          <w:sz w:val="20"/>
          <w:szCs w:val="20"/>
        </w:rPr>
      </w:pPr>
      <w:r w:rsidRPr="009F5CD2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9F5CD2">
        <w:rPr>
          <w:rFonts w:eastAsia="Calibri"/>
          <w:b/>
          <w:sz w:val="20"/>
          <w:szCs w:val="20"/>
          <w:lang w:eastAsia="en-US"/>
        </w:rPr>
        <w:t>«</w:t>
      </w:r>
      <w:r w:rsidRPr="009F5CD2">
        <w:rPr>
          <w:rFonts w:eastAsia="Calibri"/>
          <w:b/>
          <w:sz w:val="20"/>
          <w:szCs w:val="20"/>
        </w:rPr>
        <w:t>Опыт выполненных работ</w:t>
      </w:r>
      <w:r w:rsidRPr="009F5CD2">
        <w:rPr>
          <w:rFonts w:eastAsia="Calibri"/>
          <w:b/>
          <w:sz w:val="20"/>
          <w:szCs w:val="20"/>
          <w:lang w:eastAsia="en-US"/>
        </w:rPr>
        <w:t xml:space="preserve">» </w:t>
      </w:r>
      <w:r w:rsidRPr="009F5CD2">
        <w:rPr>
          <w:rFonts w:eastAsia="Calibri"/>
          <w:sz w:val="20"/>
          <w:szCs w:val="20"/>
          <w:lang w:eastAsia="en-US"/>
        </w:rPr>
        <w:t>определяется по шкале:</w:t>
      </w:r>
    </w:p>
    <w:p w14:paraId="2D65579B" w14:textId="77777777" w:rsidR="00376C1F" w:rsidRPr="00D75CCD" w:rsidRDefault="00376C1F" w:rsidP="00376C1F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D75CCD">
        <w:rPr>
          <w:rFonts w:eastAsia="Calibri"/>
          <w:sz w:val="20"/>
          <w:szCs w:val="20"/>
          <w:lang w:eastAsia="en-US"/>
        </w:rPr>
        <w:t>отсутствие опыта</w:t>
      </w:r>
      <w:r>
        <w:rPr>
          <w:rFonts w:eastAsia="Calibri"/>
          <w:sz w:val="20"/>
          <w:szCs w:val="20"/>
          <w:lang w:eastAsia="en-US"/>
        </w:rPr>
        <w:t xml:space="preserve"> либо менее 5 </w:t>
      </w:r>
      <w:r w:rsidRPr="00D75CCD">
        <w:rPr>
          <w:rFonts w:eastAsia="Calibri"/>
          <w:sz w:val="20"/>
          <w:szCs w:val="20"/>
          <w:lang w:eastAsia="en-US"/>
        </w:rPr>
        <w:t>контрактов и договоров: 0 баллов;</w:t>
      </w:r>
    </w:p>
    <w:p w14:paraId="23DE8E7B" w14:textId="77777777" w:rsidR="00376C1F" w:rsidRPr="00D75CCD" w:rsidRDefault="00376C1F" w:rsidP="00376C1F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D75CCD">
        <w:rPr>
          <w:rFonts w:eastAsia="Calibri"/>
          <w:sz w:val="20"/>
          <w:szCs w:val="20"/>
          <w:lang w:eastAsia="en-US"/>
        </w:rPr>
        <w:t>наличие 5-6 контрактов и договоров: 25 баллов;</w:t>
      </w:r>
    </w:p>
    <w:p w14:paraId="2C0CCEDD" w14:textId="77777777" w:rsidR="00376C1F" w:rsidRPr="00D75CCD" w:rsidRDefault="00376C1F" w:rsidP="00376C1F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D75CCD">
        <w:rPr>
          <w:rFonts w:eastAsia="Calibri"/>
          <w:sz w:val="20"/>
          <w:szCs w:val="20"/>
          <w:lang w:eastAsia="en-US"/>
        </w:rPr>
        <w:t>наличие 7-9 контрактов и договоров: 50 баллов;</w:t>
      </w:r>
    </w:p>
    <w:p w14:paraId="0268C762" w14:textId="77777777" w:rsidR="00376C1F" w:rsidRPr="00D75CCD" w:rsidRDefault="00376C1F" w:rsidP="00376C1F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D75CCD">
        <w:rPr>
          <w:rFonts w:eastAsia="Calibri"/>
          <w:sz w:val="20"/>
          <w:szCs w:val="20"/>
          <w:lang w:eastAsia="en-US"/>
        </w:rPr>
        <w:t>наличие 10 и более контрактов и договоров: 100 баллов.</w:t>
      </w:r>
    </w:p>
    <w:p w14:paraId="08B5BEF1" w14:textId="77777777" w:rsidR="00376C1F" w:rsidRPr="00D75CCD" w:rsidRDefault="00376C1F" w:rsidP="00376C1F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D75CCD">
        <w:rPr>
          <w:rFonts w:eastAsia="Calibri"/>
          <w:sz w:val="20"/>
          <w:szCs w:val="20"/>
          <w:lang w:eastAsia="en-US"/>
        </w:rPr>
        <w:t>Подтверждается при наличии в заявке всех нижеперечисленных документов:</w:t>
      </w:r>
    </w:p>
    <w:p w14:paraId="3F6AC9D8" w14:textId="77777777" w:rsidR="00376C1F" w:rsidRPr="00D75CCD" w:rsidRDefault="00376C1F" w:rsidP="00376C1F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D75CCD">
        <w:rPr>
          <w:rFonts w:eastAsia="Calibri"/>
          <w:sz w:val="20"/>
          <w:szCs w:val="20"/>
          <w:lang w:eastAsia="en-US"/>
        </w:rPr>
        <w:t xml:space="preserve">- копии контрактов и договоров; </w:t>
      </w:r>
    </w:p>
    <w:p w14:paraId="7ECE26F7" w14:textId="77777777" w:rsidR="00376C1F" w:rsidRPr="00D75CCD" w:rsidRDefault="00376C1F" w:rsidP="00376C1F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D75CCD">
        <w:rPr>
          <w:rFonts w:eastAsia="Calibri"/>
          <w:sz w:val="20"/>
          <w:szCs w:val="20"/>
          <w:lang w:eastAsia="en-US"/>
        </w:rPr>
        <w:t>- копии документов, подтверждающих исполнение контрактов и договоров (товарные накладные, акты и т.д.);</w:t>
      </w:r>
    </w:p>
    <w:p w14:paraId="45B9DBE6" w14:textId="77777777" w:rsidR="00376C1F" w:rsidRPr="00D75CCD" w:rsidRDefault="00376C1F" w:rsidP="00376C1F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D75CCD">
        <w:rPr>
          <w:rFonts w:eastAsia="Calibri"/>
          <w:sz w:val="20"/>
          <w:szCs w:val="20"/>
          <w:lang w:eastAsia="en-US"/>
        </w:rPr>
        <w:t>- справка по форме №1 «Справка об опыте».</w:t>
      </w:r>
    </w:p>
    <w:p w14:paraId="0635DE4D" w14:textId="77777777" w:rsidR="00376C1F" w:rsidRPr="00D75CCD" w:rsidRDefault="00376C1F" w:rsidP="00376C1F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D75CCD">
        <w:rPr>
          <w:sz w:val="20"/>
          <w:szCs w:val="20"/>
        </w:rPr>
        <w:t>В случае не предоставление вышеперечисленных документов, участнику присваивается 0 баллов по данному критерию.</w:t>
      </w:r>
      <w:r w:rsidRPr="00D75CCD">
        <w:rPr>
          <w:rFonts w:eastAsia="Calibri"/>
          <w:sz w:val="20"/>
          <w:szCs w:val="20"/>
          <w:lang w:eastAsia="en-US"/>
        </w:rPr>
        <w:t xml:space="preserve"> </w:t>
      </w:r>
    </w:p>
    <w:p w14:paraId="5B9DD7FC" w14:textId="77777777" w:rsidR="00376C1F" w:rsidRPr="00D75CCD" w:rsidRDefault="00376C1F" w:rsidP="00376C1F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D75CCD">
        <w:rPr>
          <w:rFonts w:eastAsia="Calibri"/>
          <w:sz w:val="20"/>
          <w:szCs w:val="20"/>
          <w:lang w:eastAsia="en-US"/>
        </w:rPr>
        <w:t>Опыт рассчитывается на основании заключенных и исполненных контрактов и договоров за последние 3-4 года (2017–2021гг.). При этом цена каждого из таких контрактов (договоров) должна составлять не менее чем 20% начальной (максимальной) цены договора, указанной в извещении о проведении закупки и документации о закупке. Контракты и договора должны быть исполнены качественно и в установленные сроки (без начисления неустоек (пени/штрафов).</w:t>
      </w:r>
    </w:p>
    <w:p w14:paraId="0658FA1C" w14:textId="643A772D" w:rsidR="00F7213C" w:rsidRPr="00D75CCD" w:rsidRDefault="00F7213C" w:rsidP="00F7213C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D75CCD">
        <w:rPr>
          <w:rFonts w:eastAsia="Calibri"/>
          <w:sz w:val="20"/>
          <w:szCs w:val="20"/>
          <w:lang w:eastAsia="en-US"/>
        </w:rPr>
        <w:t>Примеры аналогичного товара (выполненных работ, оказанных услуг):</w:t>
      </w:r>
      <w:r w:rsidR="003514AB" w:rsidRPr="00D75CCD">
        <w:rPr>
          <w:rFonts w:eastAsia="Calibri"/>
          <w:sz w:val="20"/>
          <w:szCs w:val="20"/>
          <w:lang w:eastAsia="en-US"/>
        </w:rPr>
        <w:t xml:space="preserve"> </w:t>
      </w:r>
      <w:r w:rsidR="00C51D36">
        <w:rPr>
          <w:rFonts w:eastAsia="Calibri"/>
          <w:sz w:val="20"/>
          <w:szCs w:val="20"/>
          <w:lang w:eastAsia="en-US"/>
        </w:rPr>
        <w:t>проектирование систем пожаротушения.</w:t>
      </w:r>
    </w:p>
    <w:p w14:paraId="1E7FB04F" w14:textId="77777777" w:rsidR="00F7213C" w:rsidRPr="00D178BF" w:rsidRDefault="00F7213C" w:rsidP="00F7213C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  <w:r w:rsidRPr="00D75CCD">
        <w:rPr>
          <w:rFonts w:eastAsia="Calibri"/>
          <w:sz w:val="20"/>
          <w:szCs w:val="20"/>
          <w:lang w:eastAsia="en-US"/>
        </w:rPr>
        <w:t>Для расчета итогового рейтинга по заявке, рейтинг, присуждаемый этой заявке по критерию «</w:t>
      </w:r>
      <w:r w:rsidRPr="00D75CCD">
        <w:rPr>
          <w:bCs/>
          <w:sz w:val="20"/>
          <w:szCs w:val="20"/>
        </w:rPr>
        <w:t>Опыт поставки аналогичного товара (выполненных работ</w:t>
      </w:r>
      <w:r w:rsidRPr="002D1023">
        <w:rPr>
          <w:bCs/>
          <w:sz w:val="20"/>
          <w:szCs w:val="20"/>
        </w:rPr>
        <w:t>, оказанных услуг)</w:t>
      </w:r>
      <w:r w:rsidRPr="004658B8">
        <w:rPr>
          <w:rFonts w:eastAsia="Calibri"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14:paraId="73C28107" w14:textId="77777777" w:rsidR="009C6C10" w:rsidRDefault="009C6C10" w:rsidP="00F7213C">
      <w:pPr>
        <w:pStyle w:val="a5"/>
        <w:autoSpaceDN w:val="0"/>
        <w:ind w:left="0" w:firstLine="567"/>
        <w:jc w:val="center"/>
        <w:rPr>
          <w:rFonts w:eastAsia="Calibri"/>
          <w:b/>
          <w:sz w:val="18"/>
          <w:szCs w:val="18"/>
          <w:lang w:eastAsia="en-US"/>
        </w:rPr>
      </w:pPr>
    </w:p>
    <w:p w14:paraId="717A6F44" w14:textId="77777777" w:rsidR="00C51D36" w:rsidRDefault="00C51D36" w:rsidP="00F7213C">
      <w:pPr>
        <w:pStyle w:val="a5"/>
        <w:autoSpaceDN w:val="0"/>
        <w:ind w:left="0" w:firstLine="567"/>
        <w:jc w:val="center"/>
        <w:rPr>
          <w:rFonts w:eastAsia="Calibri"/>
          <w:b/>
          <w:sz w:val="18"/>
          <w:szCs w:val="18"/>
          <w:lang w:eastAsia="en-US"/>
        </w:rPr>
      </w:pPr>
      <w:r>
        <w:rPr>
          <w:rFonts w:eastAsia="Calibri"/>
          <w:b/>
          <w:sz w:val="18"/>
          <w:szCs w:val="18"/>
          <w:lang w:eastAsia="en-US"/>
        </w:rPr>
        <w:br w:type="page"/>
      </w:r>
    </w:p>
    <w:p w14:paraId="40C8480D" w14:textId="77777777" w:rsidR="00376C1F" w:rsidRPr="00B86F55" w:rsidRDefault="00376C1F" w:rsidP="00376C1F">
      <w:pPr>
        <w:pStyle w:val="a5"/>
        <w:autoSpaceDN w:val="0"/>
        <w:ind w:left="0" w:firstLine="567"/>
        <w:jc w:val="center"/>
        <w:rPr>
          <w:b/>
          <w:sz w:val="18"/>
          <w:szCs w:val="18"/>
        </w:rPr>
      </w:pPr>
      <w:r w:rsidRPr="00B86F55">
        <w:rPr>
          <w:rFonts w:eastAsia="Calibri"/>
          <w:b/>
          <w:sz w:val="18"/>
          <w:szCs w:val="18"/>
          <w:lang w:eastAsia="en-US"/>
        </w:rPr>
        <w:lastRenderedPageBreak/>
        <w:t>Ф</w:t>
      </w:r>
      <w:r w:rsidRPr="00B86F55">
        <w:rPr>
          <w:b/>
          <w:sz w:val="18"/>
          <w:szCs w:val="18"/>
        </w:rPr>
        <w:t>орма №1 «Справка об опыте»</w:t>
      </w:r>
    </w:p>
    <w:p w14:paraId="5E80FFA6" w14:textId="77777777" w:rsidR="00376C1F" w:rsidRPr="00B86F55" w:rsidRDefault="00376C1F" w:rsidP="00376C1F">
      <w:pPr>
        <w:pStyle w:val="a5"/>
        <w:autoSpaceDN w:val="0"/>
        <w:ind w:left="0"/>
        <w:jc w:val="center"/>
        <w:rPr>
          <w:rFonts w:eastAsia="Calibri"/>
          <w:i/>
          <w:sz w:val="18"/>
          <w:szCs w:val="18"/>
          <w:lang w:eastAsia="en-US"/>
        </w:rPr>
      </w:pPr>
      <w:r w:rsidRPr="00B86F55">
        <w:rPr>
          <w:rFonts w:eastAsia="Calibri"/>
          <w:i/>
          <w:sz w:val="18"/>
          <w:szCs w:val="18"/>
          <w:lang w:eastAsia="en-US"/>
        </w:rPr>
        <w:t>Справка применяется для расчета критериев критерию «</w:t>
      </w:r>
      <w:r w:rsidRPr="009F5CD2">
        <w:rPr>
          <w:rFonts w:eastAsia="Calibri"/>
          <w:i/>
          <w:sz w:val="18"/>
          <w:szCs w:val="18"/>
          <w:lang w:eastAsia="en-US"/>
        </w:rPr>
        <w:t>Опыт выполненных работ</w:t>
      </w:r>
      <w:r w:rsidRPr="00B86F55">
        <w:rPr>
          <w:rFonts w:eastAsia="Calibri"/>
          <w:i/>
          <w:sz w:val="18"/>
          <w:szCs w:val="18"/>
          <w:lang w:eastAsia="en-US"/>
        </w:rPr>
        <w:t>»</w:t>
      </w:r>
    </w:p>
    <w:tbl>
      <w:tblPr>
        <w:tblW w:w="50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693"/>
        <w:gridCol w:w="1295"/>
        <w:gridCol w:w="1343"/>
        <w:gridCol w:w="1043"/>
        <w:gridCol w:w="1513"/>
        <w:gridCol w:w="1043"/>
        <w:gridCol w:w="1095"/>
        <w:gridCol w:w="1559"/>
      </w:tblGrid>
      <w:tr w:rsidR="00376C1F" w:rsidRPr="00B86F55" w14:paraId="56DBBECF" w14:textId="77777777" w:rsidTr="001D0416">
        <w:trPr>
          <w:cantSplit/>
          <w:trHeight w:val="1768"/>
          <w:jc w:val="center"/>
        </w:trPr>
        <w:tc>
          <w:tcPr>
            <w:tcW w:w="210" w:type="pct"/>
            <w:shd w:val="clear" w:color="auto" w:fill="auto"/>
            <w:vAlign w:val="center"/>
          </w:tcPr>
          <w:p w14:paraId="15DC76D9" w14:textId="77777777" w:rsidR="00376C1F" w:rsidRPr="00B86F55" w:rsidRDefault="00376C1F" w:rsidP="001D0416">
            <w:pPr>
              <w:jc w:val="center"/>
              <w:rPr>
                <w:b/>
                <w:sz w:val="16"/>
                <w:szCs w:val="18"/>
              </w:rPr>
            </w:pPr>
            <w:bookmarkStart w:id="1" w:name="h5353"/>
            <w:bookmarkEnd w:id="1"/>
            <w:r w:rsidRPr="00B86F55">
              <w:rPr>
                <w:b/>
                <w:sz w:val="16"/>
                <w:szCs w:val="18"/>
              </w:rPr>
              <w:t>№ п/п</w:t>
            </w:r>
          </w:p>
        </w:tc>
        <w:tc>
          <w:tcPr>
            <w:tcW w:w="346" w:type="pct"/>
            <w:shd w:val="clear" w:color="auto" w:fill="auto"/>
            <w:vAlign w:val="center"/>
          </w:tcPr>
          <w:p w14:paraId="45C819C1" w14:textId="77777777" w:rsidR="00376C1F" w:rsidRPr="00B86F55" w:rsidRDefault="00376C1F" w:rsidP="001D0416">
            <w:pPr>
              <w:jc w:val="center"/>
              <w:rPr>
                <w:bCs/>
                <w:sz w:val="16"/>
                <w:szCs w:val="18"/>
              </w:rPr>
            </w:pPr>
            <w:r w:rsidRPr="00B86F55">
              <w:rPr>
                <w:b/>
                <w:bCs/>
                <w:sz w:val="16"/>
                <w:szCs w:val="18"/>
              </w:rPr>
              <w:t>Номер и предмет договора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2890E06C" w14:textId="77777777" w:rsidR="00376C1F" w:rsidRPr="00B86F55" w:rsidRDefault="00376C1F" w:rsidP="001D0416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Наименование заказчика, адрес и контактный телефон/факс заказчика, контактное лицо</w:t>
            </w:r>
          </w:p>
        </w:tc>
        <w:tc>
          <w:tcPr>
            <w:tcW w:w="671" w:type="pct"/>
            <w:shd w:val="clear" w:color="auto" w:fill="auto"/>
            <w:vAlign w:val="center"/>
          </w:tcPr>
          <w:p w14:paraId="58FE6ADF" w14:textId="77777777" w:rsidR="00376C1F" w:rsidRPr="00B86F55" w:rsidRDefault="00376C1F" w:rsidP="001D0416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Сумма всего договора по завершении или на дату присуждения текущего договора, руб. без НДС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3356CC79" w14:textId="77777777" w:rsidR="00376C1F" w:rsidRPr="00B86F55" w:rsidRDefault="00376C1F" w:rsidP="001D0416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Дата заключения / завершения (месяц, год, процент выполнения)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23EF012B" w14:textId="77777777" w:rsidR="00376C1F" w:rsidRPr="00B86F55" w:rsidRDefault="00376C1F" w:rsidP="001D0416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Роль (генподрядчик, субподрядчик, соисполнитель, поставщик, партнер) и объем работ (услуг) по договору, %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230CA5D7" w14:textId="77777777" w:rsidR="00376C1F" w:rsidRPr="00B86F55" w:rsidRDefault="00376C1F" w:rsidP="001D0416">
            <w:pPr>
              <w:jc w:val="center"/>
              <w:rPr>
                <w:rFonts w:eastAsia="Arial Unicode MS"/>
                <w:bCs/>
                <w:sz w:val="16"/>
                <w:szCs w:val="18"/>
                <w:lang w:eastAsia="en-US"/>
              </w:rPr>
            </w:pPr>
            <w:r w:rsidRPr="00B86F55">
              <w:rPr>
                <w:rFonts w:eastAsia="Arial Unicode MS"/>
                <w:b/>
                <w:sz w:val="16"/>
                <w:szCs w:val="18"/>
                <w:lang w:eastAsia="en-US"/>
              </w:rPr>
              <w:t>Сведения о претензиях заказчика к выполнению обязательств</w:t>
            </w:r>
          </w:p>
        </w:tc>
        <w:tc>
          <w:tcPr>
            <w:tcW w:w="547" w:type="pct"/>
            <w:vAlign w:val="center"/>
          </w:tcPr>
          <w:p w14:paraId="3742ED11" w14:textId="77777777" w:rsidR="00376C1F" w:rsidRPr="00B86F55" w:rsidRDefault="00376C1F" w:rsidP="001D0416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rFonts w:eastAsia="Arial Unicode MS"/>
                <w:b/>
                <w:sz w:val="16"/>
                <w:szCs w:val="18"/>
                <w:lang w:eastAsia="en-US"/>
              </w:rPr>
              <w:t xml:space="preserve">Сведения о </w:t>
            </w:r>
            <w:r w:rsidRPr="00B86F55">
              <w:rPr>
                <w:b/>
                <w:sz w:val="16"/>
                <w:szCs w:val="18"/>
              </w:rPr>
              <w:t>положительном заключении гос</w:t>
            </w:r>
            <w:r>
              <w:rPr>
                <w:b/>
                <w:sz w:val="16"/>
                <w:szCs w:val="18"/>
              </w:rPr>
              <w:t>.</w:t>
            </w:r>
            <w:r w:rsidRPr="00B86F55">
              <w:rPr>
                <w:b/>
                <w:sz w:val="16"/>
                <w:szCs w:val="18"/>
              </w:rPr>
              <w:t>экспертизы</w:t>
            </w:r>
          </w:p>
        </w:tc>
        <w:tc>
          <w:tcPr>
            <w:tcW w:w="779" w:type="pct"/>
            <w:vAlign w:val="center"/>
          </w:tcPr>
          <w:p w14:paraId="1D8D755A" w14:textId="77777777" w:rsidR="00376C1F" w:rsidRPr="00B86F55" w:rsidRDefault="00376C1F" w:rsidP="001D0416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Наименование файлов в заявке участника, подтверждающих заключение и завершение (контракт/договоров, акт и т.д.)</w:t>
            </w:r>
          </w:p>
        </w:tc>
      </w:tr>
      <w:tr w:rsidR="00376C1F" w:rsidRPr="00B86F55" w14:paraId="0A8D0101" w14:textId="77777777" w:rsidTr="001D0416">
        <w:trPr>
          <w:cantSplit/>
          <w:trHeight w:val="22"/>
          <w:jc w:val="center"/>
        </w:trPr>
        <w:tc>
          <w:tcPr>
            <w:tcW w:w="210" w:type="pct"/>
            <w:shd w:val="clear" w:color="auto" w:fill="auto"/>
          </w:tcPr>
          <w:p w14:paraId="4733DF1E" w14:textId="77777777" w:rsidR="00376C1F" w:rsidRPr="00B86F55" w:rsidRDefault="00376C1F" w:rsidP="001D0416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1.</w:t>
            </w:r>
          </w:p>
        </w:tc>
        <w:tc>
          <w:tcPr>
            <w:tcW w:w="346" w:type="pct"/>
            <w:shd w:val="clear" w:color="auto" w:fill="auto"/>
          </w:tcPr>
          <w:p w14:paraId="2C036C86" w14:textId="77777777" w:rsidR="00376C1F" w:rsidRPr="00B86F55" w:rsidRDefault="00376C1F" w:rsidP="001D0416">
            <w:pPr>
              <w:rPr>
                <w:sz w:val="16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1A67165E" w14:textId="77777777" w:rsidR="00376C1F" w:rsidRPr="00B86F55" w:rsidRDefault="00376C1F" w:rsidP="001D0416">
            <w:pPr>
              <w:rPr>
                <w:sz w:val="16"/>
                <w:szCs w:val="18"/>
              </w:rPr>
            </w:pPr>
          </w:p>
        </w:tc>
        <w:tc>
          <w:tcPr>
            <w:tcW w:w="671" w:type="pct"/>
            <w:shd w:val="clear" w:color="auto" w:fill="auto"/>
          </w:tcPr>
          <w:p w14:paraId="7FD1C4C6" w14:textId="77777777" w:rsidR="00376C1F" w:rsidRPr="00B86F55" w:rsidRDefault="00376C1F" w:rsidP="001D0416">
            <w:pPr>
              <w:rPr>
                <w:sz w:val="16"/>
                <w:szCs w:val="18"/>
              </w:rPr>
            </w:pPr>
          </w:p>
        </w:tc>
        <w:tc>
          <w:tcPr>
            <w:tcW w:w="521" w:type="pct"/>
            <w:shd w:val="clear" w:color="auto" w:fill="auto"/>
          </w:tcPr>
          <w:p w14:paraId="2D76DBB6" w14:textId="77777777" w:rsidR="00376C1F" w:rsidRPr="00B86F55" w:rsidRDefault="00376C1F" w:rsidP="001D0416">
            <w:pPr>
              <w:rPr>
                <w:sz w:val="16"/>
                <w:szCs w:val="18"/>
              </w:rPr>
            </w:pPr>
          </w:p>
        </w:tc>
        <w:tc>
          <w:tcPr>
            <w:tcW w:w="756" w:type="pct"/>
            <w:shd w:val="clear" w:color="auto" w:fill="auto"/>
          </w:tcPr>
          <w:p w14:paraId="43D7B1A7" w14:textId="77777777" w:rsidR="00376C1F" w:rsidRPr="00B86F55" w:rsidRDefault="00376C1F" w:rsidP="001D0416">
            <w:pPr>
              <w:rPr>
                <w:sz w:val="16"/>
                <w:szCs w:val="18"/>
              </w:rPr>
            </w:pPr>
          </w:p>
        </w:tc>
        <w:tc>
          <w:tcPr>
            <w:tcW w:w="521" w:type="pct"/>
            <w:shd w:val="clear" w:color="auto" w:fill="auto"/>
          </w:tcPr>
          <w:p w14:paraId="44C73A05" w14:textId="77777777" w:rsidR="00376C1F" w:rsidRPr="00B86F55" w:rsidRDefault="00376C1F" w:rsidP="001D0416">
            <w:pPr>
              <w:rPr>
                <w:sz w:val="16"/>
                <w:szCs w:val="18"/>
              </w:rPr>
            </w:pPr>
          </w:p>
        </w:tc>
        <w:tc>
          <w:tcPr>
            <w:tcW w:w="547" w:type="pct"/>
          </w:tcPr>
          <w:p w14:paraId="2A09B04D" w14:textId="77777777" w:rsidR="00376C1F" w:rsidRPr="00B86F55" w:rsidRDefault="00376C1F" w:rsidP="001D0416">
            <w:pPr>
              <w:rPr>
                <w:sz w:val="16"/>
                <w:szCs w:val="18"/>
              </w:rPr>
            </w:pPr>
          </w:p>
        </w:tc>
        <w:tc>
          <w:tcPr>
            <w:tcW w:w="779" w:type="pct"/>
          </w:tcPr>
          <w:p w14:paraId="50BD55AF" w14:textId="77777777" w:rsidR="00376C1F" w:rsidRPr="00B86F55" w:rsidRDefault="00376C1F" w:rsidP="001D0416">
            <w:pPr>
              <w:rPr>
                <w:sz w:val="16"/>
                <w:szCs w:val="18"/>
              </w:rPr>
            </w:pPr>
          </w:p>
        </w:tc>
      </w:tr>
      <w:tr w:rsidR="00376C1F" w:rsidRPr="00B86F55" w14:paraId="04E513DE" w14:textId="77777777" w:rsidTr="001D0416">
        <w:trPr>
          <w:cantSplit/>
          <w:trHeight w:val="22"/>
          <w:jc w:val="center"/>
        </w:trPr>
        <w:tc>
          <w:tcPr>
            <w:tcW w:w="210" w:type="pct"/>
            <w:shd w:val="clear" w:color="auto" w:fill="auto"/>
          </w:tcPr>
          <w:p w14:paraId="5E6C4274" w14:textId="77777777" w:rsidR="00376C1F" w:rsidRPr="00B86F55" w:rsidRDefault="00376C1F" w:rsidP="001D0416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2.</w:t>
            </w:r>
          </w:p>
        </w:tc>
        <w:tc>
          <w:tcPr>
            <w:tcW w:w="346" w:type="pct"/>
            <w:shd w:val="clear" w:color="auto" w:fill="auto"/>
          </w:tcPr>
          <w:p w14:paraId="7A3E33BB" w14:textId="77777777" w:rsidR="00376C1F" w:rsidRPr="00B86F55" w:rsidRDefault="00376C1F" w:rsidP="001D0416">
            <w:pPr>
              <w:rPr>
                <w:sz w:val="16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3F5373BC" w14:textId="77777777" w:rsidR="00376C1F" w:rsidRPr="00B86F55" w:rsidRDefault="00376C1F" w:rsidP="001D0416">
            <w:pPr>
              <w:rPr>
                <w:sz w:val="16"/>
                <w:szCs w:val="18"/>
              </w:rPr>
            </w:pPr>
          </w:p>
        </w:tc>
        <w:tc>
          <w:tcPr>
            <w:tcW w:w="671" w:type="pct"/>
            <w:shd w:val="clear" w:color="auto" w:fill="auto"/>
          </w:tcPr>
          <w:p w14:paraId="7F8BD539" w14:textId="77777777" w:rsidR="00376C1F" w:rsidRPr="00B86F55" w:rsidRDefault="00376C1F" w:rsidP="001D0416">
            <w:pPr>
              <w:rPr>
                <w:sz w:val="16"/>
                <w:szCs w:val="18"/>
              </w:rPr>
            </w:pPr>
          </w:p>
        </w:tc>
        <w:tc>
          <w:tcPr>
            <w:tcW w:w="521" w:type="pct"/>
            <w:shd w:val="clear" w:color="auto" w:fill="auto"/>
          </w:tcPr>
          <w:p w14:paraId="327FFB6C" w14:textId="77777777" w:rsidR="00376C1F" w:rsidRPr="00B86F55" w:rsidRDefault="00376C1F" w:rsidP="001D0416">
            <w:pPr>
              <w:rPr>
                <w:sz w:val="16"/>
                <w:szCs w:val="18"/>
              </w:rPr>
            </w:pPr>
          </w:p>
        </w:tc>
        <w:tc>
          <w:tcPr>
            <w:tcW w:w="756" w:type="pct"/>
            <w:shd w:val="clear" w:color="auto" w:fill="auto"/>
          </w:tcPr>
          <w:p w14:paraId="72DD20B1" w14:textId="77777777" w:rsidR="00376C1F" w:rsidRPr="00B86F55" w:rsidRDefault="00376C1F" w:rsidP="001D0416">
            <w:pPr>
              <w:rPr>
                <w:sz w:val="16"/>
                <w:szCs w:val="18"/>
              </w:rPr>
            </w:pPr>
          </w:p>
        </w:tc>
        <w:tc>
          <w:tcPr>
            <w:tcW w:w="521" w:type="pct"/>
            <w:shd w:val="clear" w:color="auto" w:fill="auto"/>
          </w:tcPr>
          <w:p w14:paraId="283C2AED" w14:textId="77777777" w:rsidR="00376C1F" w:rsidRPr="00B86F55" w:rsidRDefault="00376C1F" w:rsidP="001D0416">
            <w:pPr>
              <w:rPr>
                <w:sz w:val="16"/>
                <w:szCs w:val="18"/>
              </w:rPr>
            </w:pPr>
          </w:p>
        </w:tc>
        <w:tc>
          <w:tcPr>
            <w:tcW w:w="547" w:type="pct"/>
          </w:tcPr>
          <w:p w14:paraId="27478D0E" w14:textId="77777777" w:rsidR="00376C1F" w:rsidRPr="00B86F55" w:rsidRDefault="00376C1F" w:rsidP="001D0416">
            <w:pPr>
              <w:rPr>
                <w:sz w:val="16"/>
                <w:szCs w:val="18"/>
              </w:rPr>
            </w:pPr>
          </w:p>
        </w:tc>
        <w:tc>
          <w:tcPr>
            <w:tcW w:w="779" w:type="pct"/>
          </w:tcPr>
          <w:p w14:paraId="7EFB2C72" w14:textId="77777777" w:rsidR="00376C1F" w:rsidRPr="00B86F55" w:rsidRDefault="00376C1F" w:rsidP="001D0416">
            <w:pPr>
              <w:rPr>
                <w:sz w:val="16"/>
                <w:szCs w:val="18"/>
              </w:rPr>
            </w:pPr>
          </w:p>
        </w:tc>
      </w:tr>
      <w:tr w:rsidR="00376C1F" w:rsidRPr="00B86F55" w14:paraId="6D157974" w14:textId="77777777" w:rsidTr="001D0416">
        <w:trPr>
          <w:cantSplit/>
          <w:trHeight w:val="22"/>
          <w:jc w:val="center"/>
        </w:trPr>
        <w:tc>
          <w:tcPr>
            <w:tcW w:w="210" w:type="pct"/>
            <w:shd w:val="clear" w:color="auto" w:fill="auto"/>
          </w:tcPr>
          <w:p w14:paraId="6337E843" w14:textId="77777777" w:rsidR="00376C1F" w:rsidRPr="00B86F55" w:rsidRDefault="00376C1F" w:rsidP="001D0416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…</w:t>
            </w:r>
          </w:p>
        </w:tc>
        <w:tc>
          <w:tcPr>
            <w:tcW w:w="346" w:type="pct"/>
            <w:shd w:val="clear" w:color="auto" w:fill="auto"/>
          </w:tcPr>
          <w:p w14:paraId="72D65084" w14:textId="77777777" w:rsidR="00376C1F" w:rsidRPr="00B86F55" w:rsidRDefault="00376C1F" w:rsidP="001D0416">
            <w:pPr>
              <w:rPr>
                <w:sz w:val="16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22DBD3A9" w14:textId="77777777" w:rsidR="00376C1F" w:rsidRPr="00B86F55" w:rsidRDefault="00376C1F" w:rsidP="001D0416">
            <w:pPr>
              <w:rPr>
                <w:sz w:val="16"/>
                <w:szCs w:val="18"/>
              </w:rPr>
            </w:pPr>
          </w:p>
        </w:tc>
        <w:tc>
          <w:tcPr>
            <w:tcW w:w="671" w:type="pct"/>
            <w:shd w:val="clear" w:color="auto" w:fill="auto"/>
          </w:tcPr>
          <w:p w14:paraId="6653D009" w14:textId="77777777" w:rsidR="00376C1F" w:rsidRPr="00B86F55" w:rsidRDefault="00376C1F" w:rsidP="001D0416">
            <w:pPr>
              <w:rPr>
                <w:sz w:val="16"/>
                <w:szCs w:val="18"/>
              </w:rPr>
            </w:pPr>
          </w:p>
        </w:tc>
        <w:tc>
          <w:tcPr>
            <w:tcW w:w="521" w:type="pct"/>
            <w:shd w:val="clear" w:color="auto" w:fill="auto"/>
          </w:tcPr>
          <w:p w14:paraId="3860DAB6" w14:textId="77777777" w:rsidR="00376C1F" w:rsidRPr="00B86F55" w:rsidRDefault="00376C1F" w:rsidP="001D0416">
            <w:pPr>
              <w:rPr>
                <w:sz w:val="16"/>
                <w:szCs w:val="18"/>
              </w:rPr>
            </w:pPr>
          </w:p>
        </w:tc>
        <w:tc>
          <w:tcPr>
            <w:tcW w:w="756" w:type="pct"/>
            <w:shd w:val="clear" w:color="auto" w:fill="auto"/>
          </w:tcPr>
          <w:p w14:paraId="76B3521A" w14:textId="77777777" w:rsidR="00376C1F" w:rsidRPr="00B86F55" w:rsidRDefault="00376C1F" w:rsidP="001D0416">
            <w:pPr>
              <w:rPr>
                <w:sz w:val="16"/>
                <w:szCs w:val="18"/>
              </w:rPr>
            </w:pPr>
          </w:p>
        </w:tc>
        <w:tc>
          <w:tcPr>
            <w:tcW w:w="521" w:type="pct"/>
            <w:shd w:val="clear" w:color="auto" w:fill="auto"/>
          </w:tcPr>
          <w:p w14:paraId="5861B56A" w14:textId="77777777" w:rsidR="00376C1F" w:rsidRPr="00B86F55" w:rsidRDefault="00376C1F" w:rsidP="001D0416">
            <w:pPr>
              <w:rPr>
                <w:sz w:val="16"/>
                <w:szCs w:val="18"/>
              </w:rPr>
            </w:pPr>
          </w:p>
        </w:tc>
        <w:tc>
          <w:tcPr>
            <w:tcW w:w="547" w:type="pct"/>
          </w:tcPr>
          <w:p w14:paraId="37799B05" w14:textId="77777777" w:rsidR="00376C1F" w:rsidRPr="00B86F55" w:rsidRDefault="00376C1F" w:rsidP="001D0416">
            <w:pPr>
              <w:rPr>
                <w:sz w:val="16"/>
                <w:szCs w:val="18"/>
              </w:rPr>
            </w:pPr>
          </w:p>
        </w:tc>
        <w:tc>
          <w:tcPr>
            <w:tcW w:w="779" w:type="pct"/>
          </w:tcPr>
          <w:p w14:paraId="4F3CDDCA" w14:textId="77777777" w:rsidR="00376C1F" w:rsidRPr="00B86F55" w:rsidRDefault="00376C1F" w:rsidP="001D0416">
            <w:pPr>
              <w:rPr>
                <w:sz w:val="16"/>
                <w:szCs w:val="18"/>
              </w:rPr>
            </w:pPr>
          </w:p>
        </w:tc>
      </w:tr>
    </w:tbl>
    <w:p w14:paraId="6BE146A2" w14:textId="77777777" w:rsidR="00376C1F" w:rsidRPr="00B86F55" w:rsidRDefault="00376C1F" w:rsidP="00376C1F">
      <w:pPr>
        <w:jc w:val="both"/>
        <w:rPr>
          <w:b/>
          <w:i/>
          <w:sz w:val="18"/>
          <w:szCs w:val="18"/>
        </w:rPr>
      </w:pPr>
      <w:r w:rsidRPr="00B86F55">
        <w:rPr>
          <w:b/>
          <w:i/>
          <w:sz w:val="18"/>
          <w:szCs w:val="18"/>
        </w:rPr>
        <w:t xml:space="preserve">Пояснения: </w:t>
      </w:r>
    </w:p>
    <w:p w14:paraId="3C5F997B" w14:textId="77777777" w:rsidR="00376C1F" w:rsidRPr="00B86F55" w:rsidRDefault="00376C1F" w:rsidP="00376C1F">
      <w:pPr>
        <w:pStyle w:val="a5"/>
        <w:tabs>
          <w:tab w:val="left" w:pos="851"/>
        </w:tabs>
        <w:autoSpaceDN w:val="0"/>
        <w:ind w:left="0" w:firstLine="567"/>
        <w:jc w:val="both"/>
        <w:rPr>
          <w:i/>
          <w:sz w:val="18"/>
          <w:szCs w:val="18"/>
        </w:rPr>
      </w:pPr>
      <w:r w:rsidRPr="00B86F55">
        <w:rPr>
          <w:i/>
          <w:sz w:val="18"/>
          <w:szCs w:val="18"/>
        </w:rPr>
        <w:t>К данной форме участник предоставляет:</w:t>
      </w:r>
    </w:p>
    <w:p w14:paraId="3A8FDB6D" w14:textId="77777777" w:rsidR="00376C1F" w:rsidRPr="00B86F55" w:rsidRDefault="00376C1F" w:rsidP="00376C1F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i/>
          <w:sz w:val="18"/>
          <w:szCs w:val="18"/>
          <w:lang w:eastAsia="en-US"/>
        </w:rPr>
      </w:pPr>
      <w:r w:rsidRPr="00B86F55">
        <w:rPr>
          <w:i/>
          <w:sz w:val="18"/>
          <w:szCs w:val="18"/>
        </w:rPr>
        <w:t xml:space="preserve">- копии </w:t>
      </w:r>
      <w:r w:rsidRPr="00B86F55">
        <w:rPr>
          <w:rFonts w:eastAsia="Calibri"/>
          <w:i/>
          <w:sz w:val="18"/>
          <w:szCs w:val="18"/>
          <w:lang w:eastAsia="en-US"/>
        </w:rPr>
        <w:t xml:space="preserve">контрактов и договоров; </w:t>
      </w:r>
    </w:p>
    <w:p w14:paraId="3BE1B2F9" w14:textId="77777777" w:rsidR="00376C1F" w:rsidRPr="00B86F55" w:rsidRDefault="00376C1F" w:rsidP="00376C1F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i/>
          <w:sz w:val="18"/>
          <w:szCs w:val="18"/>
          <w:lang w:eastAsia="en-US"/>
        </w:rPr>
      </w:pPr>
      <w:r w:rsidRPr="00B86F55">
        <w:rPr>
          <w:rFonts w:eastAsia="Calibri"/>
          <w:i/>
          <w:sz w:val="18"/>
          <w:szCs w:val="18"/>
          <w:lang w:eastAsia="en-US"/>
        </w:rPr>
        <w:t>- копии документов, подтверждающих исполнение контрактов и договоров (товарные накладные, акты и т.д.).</w:t>
      </w:r>
    </w:p>
    <w:p w14:paraId="5F718B92" w14:textId="77777777" w:rsidR="00F30B7E" w:rsidRPr="004658B8" w:rsidRDefault="00F30B7E" w:rsidP="009437CB">
      <w:pPr>
        <w:tabs>
          <w:tab w:val="left" w:pos="851"/>
        </w:tabs>
        <w:autoSpaceDN w:val="0"/>
        <w:jc w:val="both"/>
        <w:rPr>
          <w:rFonts w:eastAsia="Calibri"/>
          <w:sz w:val="22"/>
          <w:szCs w:val="22"/>
          <w:lang w:eastAsia="en-US"/>
        </w:rPr>
      </w:pPr>
    </w:p>
    <w:p w14:paraId="22045C6C" w14:textId="671F20AD" w:rsidR="009437CB" w:rsidRPr="0015157A" w:rsidRDefault="009437CB" w:rsidP="009437CB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="00376C1F" w:rsidRPr="0015157A">
        <w:rPr>
          <w:rFonts w:eastAsia="Calibri"/>
          <w:b/>
          <w:sz w:val="20"/>
          <w:szCs w:val="20"/>
        </w:rPr>
        <w:t>Срок выполнения работ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формуле:</w:t>
      </w:r>
    </w:p>
    <w:bookmarkStart w:id="2" w:name="sub_1259"/>
    <w:p w14:paraId="1C5A62CB" w14:textId="77777777" w:rsidR="007A6DA5" w:rsidRPr="00BA1B15" w:rsidRDefault="009B2B89" w:rsidP="00C23151">
      <w:pPr>
        <w:pStyle w:val="a5"/>
        <w:autoSpaceDN w:val="0"/>
        <w:ind w:left="786"/>
        <w:jc w:val="center"/>
        <w:rPr>
          <w:rFonts w:eastAsia="Calibri"/>
          <w:sz w:val="24"/>
          <w:szCs w:val="24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Rb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 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in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×100</m:t>
          </m:r>
        </m:oMath>
      </m:oMathPara>
    </w:p>
    <w:p w14:paraId="528CCB21" w14:textId="77777777" w:rsidR="007A6DA5" w:rsidRPr="00BA1B15" w:rsidRDefault="007A6DA5" w:rsidP="007A6DA5">
      <w:pPr>
        <w:pStyle w:val="a5"/>
        <w:ind w:left="786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</w:p>
    <w:p w14:paraId="7E599277" w14:textId="77777777" w:rsidR="007A6DA5" w:rsidRPr="00BA1B15" w:rsidRDefault="007A6DA5" w:rsidP="007A6DA5">
      <w:pPr>
        <w:pStyle w:val="a5"/>
        <w:ind w:left="786"/>
        <w:rPr>
          <w:sz w:val="20"/>
          <w:szCs w:val="20"/>
          <w:vertAlign w:val="subscript"/>
        </w:rPr>
      </w:pPr>
      <w:r w:rsidRPr="00BA1B15">
        <w:rPr>
          <w:sz w:val="20"/>
          <w:szCs w:val="20"/>
          <w:lang w:val="en-US"/>
        </w:rPr>
        <w:t>Rb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0"/>
          <w:szCs w:val="20"/>
        </w:rPr>
        <w:t xml:space="preserve"> - рейтинг, присуждаемый </w:t>
      </w:r>
      <w:r w:rsidRPr="00BA1B15">
        <w:rPr>
          <w:sz w:val="20"/>
          <w:szCs w:val="20"/>
          <w:lang w:val="en-US"/>
        </w:rPr>
        <w:t>i</w:t>
      </w:r>
      <w:r w:rsidRPr="00BA1B15">
        <w:rPr>
          <w:sz w:val="20"/>
          <w:szCs w:val="20"/>
        </w:rPr>
        <w:t>-й заявке по указанному критерию;</w:t>
      </w:r>
    </w:p>
    <w:p w14:paraId="4D54EB7F" w14:textId="1632B981" w:rsidR="007A6DA5" w:rsidRDefault="007A6DA5" w:rsidP="007A6DA5">
      <w:pPr>
        <w:pStyle w:val="a5"/>
        <w:ind w:left="786"/>
        <w:jc w:val="both"/>
        <w:rPr>
          <w:sz w:val="20"/>
          <w:szCs w:val="20"/>
        </w:rPr>
      </w:pPr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max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-</w:t>
      </w:r>
      <w:r w:rsidRPr="00BA1B15">
        <w:rPr>
          <w:sz w:val="20"/>
          <w:szCs w:val="20"/>
        </w:rPr>
        <w:t xml:space="preserve"> срок </w:t>
      </w:r>
      <w:r w:rsidRPr="00BA1B15">
        <w:rPr>
          <w:rFonts w:eastAsia="Calibri"/>
          <w:sz w:val="20"/>
          <w:szCs w:val="20"/>
        </w:rPr>
        <w:t xml:space="preserve">поставки товара (выполнения работ, оказания услуг), </w:t>
      </w:r>
      <w:r w:rsidRPr="00BA1B15">
        <w:rPr>
          <w:sz w:val="20"/>
          <w:szCs w:val="20"/>
        </w:rPr>
        <w:t xml:space="preserve">в соответствии с техническим заданием </w:t>
      </w:r>
      <w:r>
        <w:rPr>
          <w:sz w:val="20"/>
          <w:szCs w:val="20"/>
        </w:rPr>
        <w:t>и документации о закупке</w:t>
      </w:r>
      <w:r w:rsidR="00117EA7">
        <w:rPr>
          <w:sz w:val="20"/>
          <w:szCs w:val="20"/>
        </w:rPr>
        <w:t xml:space="preserve"> </w:t>
      </w:r>
      <w:r w:rsidR="009C5D0F">
        <w:rPr>
          <w:sz w:val="20"/>
          <w:szCs w:val="20"/>
        </w:rPr>
        <w:t>(</w:t>
      </w:r>
      <w:r w:rsidR="004D05C3">
        <w:rPr>
          <w:sz w:val="20"/>
          <w:szCs w:val="20"/>
        </w:rPr>
        <w:t>365</w:t>
      </w:r>
      <w:r w:rsidR="00117EA7">
        <w:rPr>
          <w:sz w:val="20"/>
          <w:szCs w:val="20"/>
        </w:rPr>
        <w:t xml:space="preserve"> дней</w:t>
      </w:r>
      <w:r w:rsidR="009C5D0F">
        <w:rPr>
          <w:sz w:val="20"/>
          <w:szCs w:val="20"/>
        </w:rPr>
        <w:t>)</w:t>
      </w:r>
      <w:r w:rsidR="00117EA7">
        <w:rPr>
          <w:sz w:val="20"/>
          <w:szCs w:val="20"/>
        </w:rPr>
        <w:t>.</w:t>
      </w:r>
    </w:p>
    <w:p w14:paraId="4DDB422D" w14:textId="77777777" w:rsidR="007A6DA5" w:rsidRPr="00BA1B15" w:rsidRDefault="007A6DA5" w:rsidP="007A6DA5">
      <w:pPr>
        <w:pStyle w:val="a5"/>
        <w:autoSpaceDN w:val="0"/>
        <w:ind w:left="786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>B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6E481D">
        <w:rPr>
          <w:rFonts w:eastAsia="Calibri"/>
          <w:sz w:val="20"/>
          <w:szCs w:val="20"/>
          <w:lang w:eastAsia="en-US"/>
        </w:rPr>
        <w:t>(в днях)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14:paraId="6F86866C" w14:textId="77777777" w:rsidR="007A6DA5" w:rsidRDefault="007A6DA5" w:rsidP="007A6DA5">
      <w:pPr>
        <w:pStyle w:val="a5"/>
        <w:ind w:left="786"/>
        <w:rPr>
          <w:sz w:val="20"/>
          <w:szCs w:val="20"/>
        </w:rPr>
      </w:pPr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2"/>
          <w:szCs w:val="20"/>
        </w:rPr>
        <w:t> </w:t>
      </w:r>
      <w:r w:rsidRPr="00BA1B15">
        <w:rPr>
          <w:sz w:val="20"/>
          <w:szCs w:val="20"/>
        </w:rPr>
        <w:t xml:space="preserve">- предложение </w:t>
      </w:r>
      <w:r w:rsidRPr="0000007B">
        <w:rPr>
          <w:sz w:val="20"/>
          <w:szCs w:val="20"/>
        </w:rPr>
        <w:t xml:space="preserve">i-го </w:t>
      </w:r>
      <w:r w:rsidRPr="00BA1B15">
        <w:rPr>
          <w:sz w:val="20"/>
          <w:szCs w:val="20"/>
        </w:rPr>
        <w:t xml:space="preserve">участника </w:t>
      </w:r>
      <w:r>
        <w:rPr>
          <w:sz w:val="20"/>
          <w:szCs w:val="20"/>
        </w:rPr>
        <w:t>по сроку исполнения</w:t>
      </w:r>
      <w:r w:rsidRPr="00BA1B15">
        <w:rPr>
          <w:sz w:val="20"/>
          <w:szCs w:val="20"/>
        </w:rPr>
        <w:t xml:space="preserve"> (день).</w:t>
      </w:r>
    </w:p>
    <w:p w14:paraId="16DFC16B" w14:textId="25FFD0E5" w:rsidR="009437CB" w:rsidRPr="00BA1B15" w:rsidRDefault="009437CB" w:rsidP="009437CB">
      <w:pPr>
        <w:pStyle w:val="a5"/>
        <w:keepNext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При оценке заявок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="00376C1F" w:rsidRPr="00376C1F">
        <w:rPr>
          <w:rFonts w:eastAsia="Calibri"/>
          <w:sz w:val="20"/>
          <w:szCs w:val="20"/>
        </w:rPr>
        <w:t>Срок выполнения работ</w:t>
      </w:r>
      <w:r w:rsidRPr="00BA1B15">
        <w:rPr>
          <w:rFonts w:eastAsia="Calibri"/>
          <w:b/>
          <w:sz w:val="20"/>
          <w:szCs w:val="20"/>
          <w:lang w:eastAsia="en-US"/>
        </w:rPr>
        <w:t xml:space="preserve">» </w:t>
      </w:r>
      <w:r w:rsidRPr="00BA1B15">
        <w:rPr>
          <w:rFonts w:eastAsia="Calibri"/>
          <w:sz w:val="20"/>
          <w:szCs w:val="20"/>
          <w:lang w:eastAsia="en-US"/>
        </w:rPr>
        <w:t xml:space="preserve">лучшим условием исполнения договора по указанному критерию признается предложение участника закупки с наименьшим сроком выполнения работ – в </w:t>
      </w:r>
      <w:r w:rsidR="00474A51">
        <w:rPr>
          <w:rFonts w:eastAsia="Calibri"/>
          <w:sz w:val="20"/>
          <w:szCs w:val="20"/>
          <w:lang w:eastAsia="en-US"/>
        </w:rPr>
        <w:t>днях</w:t>
      </w:r>
      <w:r w:rsidRPr="00BA1B15">
        <w:rPr>
          <w:rFonts w:eastAsia="Calibri"/>
          <w:sz w:val="20"/>
          <w:szCs w:val="20"/>
          <w:lang w:eastAsia="en-US"/>
        </w:rPr>
        <w:t>.</w:t>
      </w:r>
    </w:p>
    <w:p w14:paraId="210BD3CE" w14:textId="1D517998" w:rsidR="009437CB" w:rsidRDefault="009437CB" w:rsidP="00330A1C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="00376C1F" w:rsidRPr="00376C1F">
        <w:rPr>
          <w:rFonts w:eastAsia="Calibri"/>
          <w:sz w:val="20"/>
          <w:szCs w:val="20"/>
        </w:rPr>
        <w:t>Срок выполнения работ</w:t>
      </w:r>
      <w:r w:rsidRPr="00BA1B15">
        <w:rPr>
          <w:rFonts w:eastAsia="Calibri"/>
          <w:sz w:val="20"/>
          <w:szCs w:val="20"/>
        </w:rPr>
        <w:t>)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  <w:bookmarkEnd w:id="2"/>
    </w:p>
    <w:p w14:paraId="5DC94693" w14:textId="77777777" w:rsidR="00F30B7E" w:rsidRPr="00BF0362" w:rsidRDefault="00F30B7E" w:rsidP="00330A1C">
      <w:pPr>
        <w:pStyle w:val="a5"/>
        <w:tabs>
          <w:tab w:val="left" w:pos="567"/>
          <w:tab w:val="left" w:pos="709"/>
          <w:tab w:val="left" w:pos="851"/>
        </w:tabs>
        <w:ind w:left="0" w:firstLine="567"/>
        <w:jc w:val="both"/>
        <w:rPr>
          <w:b/>
          <w:sz w:val="20"/>
          <w:szCs w:val="20"/>
        </w:rPr>
      </w:pPr>
    </w:p>
    <w:p w14:paraId="22925029" w14:textId="77777777" w:rsidR="00FD35AC" w:rsidRPr="00330A1C" w:rsidRDefault="00FD35AC" w:rsidP="00FD35AC">
      <w:pPr>
        <w:pStyle w:val="a5"/>
        <w:numPr>
          <w:ilvl w:val="0"/>
          <w:numId w:val="1"/>
        </w:numPr>
        <w:tabs>
          <w:tab w:val="left" w:pos="567"/>
          <w:tab w:val="left" w:pos="709"/>
          <w:tab w:val="left" w:pos="851"/>
        </w:tabs>
        <w:ind w:left="0" w:firstLine="567"/>
        <w:jc w:val="both"/>
        <w:rPr>
          <w:sz w:val="20"/>
          <w:szCs w:val="20"/>
        </w:rPr>
      </w:pPr>
      <w:r w:rsidRPr="00BD3C6E">
        <w:rPr>
          <w:bCs/>
          <w:sz w:val="20"/>
          <w:szCs w:val="20"/>
        </w:rPr>
        <w:t>Рейтинг,</w:t>
      </w:r>
      <w:r w:rsidRPr="00BD3C6E">
        <w:rPr>
          <w:b/>
          <w:bCs/>
          <w:sz w:val="20"/>
          <w:szCs w:val="20"/>
        </w:rPr>
        <w:t xml:space="preserve"> </w:t>
      </w:r>
      <w:r w:rsidRPr="00BD3C6E">
        <w:rPr>
          <w:rFonts w:eastAsia="Calibri"/>
          <w:sz w:val="20"/>
          <w:szCs w:val="20"/>
          <w:lang w:eastAsia="en-US"/>
        </w:rPr>
        <w:t>присуждаемый заявке по критерию</w:t>
      </w:r>
      <w:r w:rsidRPr="00BD3C6E">
        <w:rPr>
          <w:b/>
          <w:bCs/>
          <w:sz w:val="20"/>
          <w:szCs w:val="20"/>
        </w:rPr>
        <w:t xml:space="preserve"> «</w:t>
      </w:r>
      <w:r w:rsidRPr="006A54C3">
        <w:rPr>
          <w:b/>
          <w:sz w:val="20"/>
          <w:szCs w:val="20"/>
        </w:rPr>
        <w:t>Функциональные и качественные характеристики</w:t>
      </w:r>
      <w:r w:rsidRPr="00BD3C6E">
        <w:rPr>
          <w:b/>
          <w:bCs/>
          <w:sz w:val="20"/>
          <w:szCs w:val="20"/>
        </w:rPr>
        <w:t xml:space="preserve">» </w:t>
      </w:r>
      <w:r w:rsidRPr="00BD3C6E">
        <w:rPr>
          <w:sz w:val="20"/>
          <w:szCs w:val="20"/>
        </w:rPr>
        <w:t xml:space="preserve">оценивается </w:t>
      </w:r>
      <w:r w:rsidRPr="004F282D">
        <w:rPr>
          <w:sz w:val="20"/>
          <w:szCs w:val="20"/>
        </w:rPr>
        <w:t>на основании технического предложения</w:t>
      </w:r>
      <w:r w:rsidRPr="00BD3C6E">
        <w:rPr>
          <w:sz w:val="20"/>
          <w:szCs w:val="20"/>
        </w:rPr>
        <w:t xml:space="preserve"> исходя из </w:t>
      </w:r>
      <w:r>
        <w:rPr>
          <w:sz w:val="20"/>
          <w:szCs w:val="20"/>
        </w:rPr>
        <w:t xml:space="preserve">показателей, указанных в таблице </w:t>
      </w:r>
      <w:r w:rsidRPr="00330A1C">
        <w:rPr>
          <w:sz w:val="20"/>
          <w:szCs w:val="20"/>
        </w:rPr>
        <w:t>показатели «Функциональные и качественные характеристики»</w:t>
      </w:r>
    </w:p>
    <w:p w14:paraId="6219EA9E" w14:textId="77777777" w:rsidR="00FD35AC" w:rsidRPr="004F282D" w:rsidRDefault="00FD35AC" w:rsidP="00FD35AC">
      <w:pPr>
        <w:ind w:firstLine="567"/>
        <w:jc w:val="both"/>
        <w:rPr>
          <w:sz w:val="20"/>
          <w:szCs w:val="20"/>
        </w:rPr>
      </w:pPr>
      <w:r w:rsidRPr="004F282D">
        <w:rPr>
          <w:sz w:val="20"/>
          <w:szCs w:val="20"/>
        </w:rPr>
        <w:t>Количество баллов</w:t>
      </w:r>
      <w:r>
        <w:rPr>
          <w:sz w:val="20"/>
          <w:szCs w:val="20"/>
        </w:rPr>
        <w:t xml:space="preserve"> по рейтингу </w:t>
      </w:r>
      <w:r w:rsidRPr="00330A1C">
        <w:rPr>
          <w:sz w:val="20"/>
          <w:szCs w:val="20"/>
        </w:rPr>
        <w:t>«Функциональные и качественные характеристики»</w:t>
      </w:r>
      <w:r w:rsidRPr="004F282D">
        <w:rPr>
          <w:sz w:val="20"/>
          <w:szCs w:val="20"/>
        </w:rPr>
        <w:t xml:space="preserve"> определяется как сумма среднеарифметических </w:t>
      </w:r>
      <w:r>
        <w:rPr>
          <w:sz w:val="20"/>
          <w:szCs w:val="20"/>
        </w:rPr>
        <w:t>значений (баллов) всех показателей</w:t>
      </w:r>
      <w:r w:rsidRPr="004F282D">
        <w:rPr>
          <w:sz w:val="20"/>
          <w:szCs w:val="20"/>
        </w:rPr>
        <w:t xml:space="preserve">. </w:t>
      </w:r>
    </w:p>
    <w:p w14:paraId="174A924E" w14:textId="1C37DD97" w:rsidR="00FD35AC" w:rsidRDefault="00FD35AC" w:rsidP="00FD35AC">
      <w:pPr>
        <w:autoSpaceDN w:val="0"/>
        <w:ind w:firstLine="567"/>
        <w:jc w:val="both"/>
        <w:rPr>
          <w:rFonts w:eastAsia="Calibri"/>
          <w:sz w:val="20"/>
          <w:szCs w:val="20"/>
          <w:lang w:eastAsia="en-US"/>
        </w:rPr>
      </w:pPr>
      <w:r w:rsidRPr="004F282D">
        <w:rPr>
          <w:rFonts w:eastAsia="Calibri"/>
          <w:sz w:val="20"/>
          <w:szCs w:val="20"/>
          <w:lang w:eastAsia="en-US"/>
        </w:rPr>
        <w:t xml:space="preserve">Для расчета итогового рейтинга по заявке, рейтинг, присуждаемый этой заявке по критерию </w:t>
      </w:r>
      <w:r w:rsidRPr="004F282D">
        <w:rPr>
          <w:rFonts w:eastAsia="Calibri"/>
          <w:b/>
          <w:sz w:val="20"/>
          <w:szCs w:val="20"/>
          <w:lang w:eastAsia="en-US"/>
        </w:rPr>
        <w:t>«</w:t>
      </w:r>
      <w:r w:rsidRPr="004F282D">
        <w:rPr>
          <w:sz w:val="20"/>
          <w:szCs w:val="20"/>
        </w:rPr>
        <w:t xml:space="preserve">Функциональные </w:t>
      </w:r>
      <w:r w:rsidR="00914BF8" w:rsidRPr="00914BF8">
        <w:rPr>
          <w:sz w:val="20"/>
          <w:szCs w:val="20"/>
        </w:rPr>
        <w:t xml:space="preserve">и качественные </w:t>
      </w:r>
      <w:r w:rsidRPr="004F282D">
        <w:rPr>
          <w:sz w:val="20"/>
          <w:szCs w:val="20"/>
        </w:rPr>
        <w:t>характеристики</w:t>
      </w:r>
      <w:r w:rsidRPr="004F282D">
        <w:rPr>
          <w:rFonts w:eastAsia="Calibri"/>
          <w:b/>
          <w:sz w:val="20"/>
          <w:szCs w:val="20"/>
          <w:lang w:eastAsia="en-US"/>
        </w:rPr>
        <w:t>»</w:t>
      </w:r>
      <w:r w:rsidRPr="004F282D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14:paraId="22DB8B30" w14:textId="77777777" w:rsidR="00FD35AC" w:rsidRDefault="00FD35AC" w:rsidP="00FD35AC">
      <w:pPr>
        <w:autoSpaceDN w:val="0"/>
        <w:ind w:firstLine="708"/>
        <w:jc w:val="both"/>
        <w:rPr>
          <w:sz w:val="20"/>
          <w:szCs w:val="20"/>
        </w:rPr>
      </w:pPr>
    </w:p>
    <w:p w14:paraId="5B77638A" w14:textId="77777777" w:rsidR="00FD35AC" w:rsidRDefault="00FD35AC" w:rsidP="00FD35AC">
      <w:pPr>
        <w:tabs>
          <w:tab w:val="left" w:pos="567"/>
          <w:tab w:val="left" w:pos="709"/>
          <w:tab w:val="left" w:pos="851"/>
        </w:tabs>
        <w:jc w:val="center"/>
        <w:rPr>
          <w:i/>
          <w:sz w:val="20"/>
          <w:szCs w:val="20"/>
        </w:rPr>
      </w:pPr>
      <w:r w:rsidRPr="00541E32">
        <w:rPr>
          <w:i/>
          <w:sz w:val="20"/>
          <w:szCs w:val="20"/>
        </w:rPr>
        <w:t>Таблица показателей «Функциональные и качественные характеристики»</w:t>
      </w:r>
    </w:p>
    <w:tbl>
      <w:tblPr>
        <w:tblW w:w="5030" w:type="pct"/>
        <w:tblInd w:w="-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"/>
        <w:gridCol w:w="2018"/>
        <w:gridCol w:w="3339"/>
        <w:gridCol w:w="1048"/>
        <w:gridCol w:w="1046"/>
        <w:gridCol w:w="1046"/>
        <w:gridCol w:w="1022"/>
      </w:tblGrid>
      <w:tr w:rsidR="00FD35AC" w:rsidRPr="00117EA7" w14:paraId="214FFE1C" w14:textId="77777777" w:rsidTr="000F1DD2">
        <w:trPr>
          <w:trHeight w:val="316"/>
        </w:trPr>
        <w:tc>
          <w:tcPr>
            <w:tcW w:w="222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327A54" w14:textId="77777777" w:rsidR="00FD35AC" w:rsidRDefault="00FD35AC" w:rsidP="000F1DD2">
            <w:pPr>
              <w:spacing w:line="252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013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BB026" w14:textId="445364FD" w:rsidR="00FD35AC" w:rsidRPr="00117EA7" w:rsidRDefault="00914BF8" w:rsidP="000F1DD2">
            <w:pPr>
              <w:spacing w:line="252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Показатель</w:t>
            </w:r>
          </w:p>
        </w:tc>
        <w:tc>
          <w:tcPr>
            <w:tcW w:w="1676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26F16E29" w14:textId="77777777" w:rsidR="00FD35AC" w:rsidRDefault="00FD35AC" w:rsidP="000F1DD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Подтверждающие документы</w:t>
            </w:r>
          </w:p>
        </w:tc>
        <w:tc>
          <w:tcPr>
            <w:tcW w:w="2089" w:type="pct"/>
            <w:gridSpan w:val="4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14:paraId="171BD1E5" w14:textId="77777777" w:rsidR="00FD35AC" w:rsidRPr="00117EA7" w:rsidRDefault="00FD35AC" w:rsidP="000F1DD2">
            <w:pPr>
              <w:spacing w:line="252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FD35AC" w:rsidRPr="00117EA7" w14:paraId="5AEA0B68" w14:textId="77777777" w:rsidTr="000F1DD2">
        <w:trPr>
          <w:trHeight w:val="60"/>
        </w:trPr>
        <w:tc>
          <w:tcPr>
            <w:tcW w:w="222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D42954" w14:textId="77777777" w:rsidR="00FD35AC" w:rsidRPr="00117EA7" w:rsidRDefault="00FD35AC" w:rsidP="000F1DD2">
            <w:pPr>
              <w:spacing w:line="25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1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4234FD" w14:textId="77777777" w:rsidR="00FD35AC" w:rsidRPr="00117EA7" w:rsidRDefault="00FD35AC" w:rsidP="000F1DD2">
            <w:pPr>
              <w:spacing w:line="25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6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F78D99" w14:textId="77777777" w:rsidR="00FD35AC" w:rsidRPr="00117EA7" w:rsidRDefault="00FD35AC" w:rsidP="000F1DD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000F8E" w14:textId="77777777" w:rsidR="00FD35AC" w:rsidRPr="00117EA7" w:rsidRDefault="00FD35AC" w:rsidP="000F1DD2">
            <w:pPr>
              <w:spacing w:line="252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117EA7">
              <w:rPr>
                <w:b/>
                <w:color w:val="000000"/>
                <w:sz w:val="20"/>
                <w:szCs w:val="20"/>
              </w:rPr>
              <w:t>Баллы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61A6C9" w14:textId="77777777" w:rsidR="00FD35AC" w:rsidRPr="00117EA7" w:rsidRDefault="00FD35AC" w:rsidP="000F1DD2">
            <w:pPr>
              <w:spacing w:line="252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117EA7">
              <w:rPr>
                <w:b/>
                <w:color w:val="000000"/>
                <w:sz w:val="20"/>
                <w:szCs w:val="20"/>
              </w:rPr>
              <w:t>Баллы</w:t>
            </w:r>
          </w:p>
        </w:tc>
        <w:tc>
          <w:tcPr>
            <w:tcW w:w="5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482B97" w14:textId="77777777" w:rsidR="00FD35AC" w:rsidRPr="00117EA7" w:rsidRDefault="00FD35AC" w:rsidP="000F1DD2">
            <w:pPr>
              <w:spacing w:line="252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117EA7">
              <w:rPr>
                <w:b/>
                <w:color w:val="000000"/>
                <w:sz w:val="20"/>
                <w:szCs w:val="20"/>
              </w:rPr>
              <w:t>Баллы</w:t>
            </w:r>
          </w:p>
        </w:tc>
        <w:tc>
          <w:tcPr>
            <w:tcW w:w="5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CE6AC" w14:textId="77777777" w:rsidR="00FD35AC" w:rsidRPr="00117EA7" w:rsidRDefault="00FD35AC" w:rsidP="000F1DD2">
            <w:pPr>
              <w:spacing w:line="252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117EA7">
              <w:rPr>
                <w:b/>
                <w:color w:val="000000"/>
                <w:sz w:val="20"/>
                <w:szCs w:val="20"/>
              </w:rPr>
              <w:t>Баллы</w:t>
            </w:r>
          </w:p>
        </w:tc>
      </w:tr>
      <w:tr w:rsidR="00FD35AC" w:rsidRPr="00117EA7" w14:paraId="6B205779" w14:textId="77777777" w:rsidTr="000F1DD2">
        <w:trPr>
          <w:trHeight w:val="990"/>
        </w:trPr>
        <w:tc>
          <w:tcPr>
            <w:tcW w:w="22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C48B17" w14:textId="263CA44D" w:rsidR="00FD35AC" w:rsidRPr="00A37A56" w:rsidRDefault="00914BF8" w:rsidP="000F1DD2">
            <w:pPr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FD35AC" w:rsidRPr="00A37A56">
              <w:rPr>
                <w:sz w:val="20"/>
                <w:szCs w:val="20"/>
              </w:rPr>
              <w:t>1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8EA4B" w14:textId="77777777" w:rsidR="00FD35AC" w:rsidRPr="00A37A56" w:rsidRDefault="00FD35AC" w:rsidP="000F1DD2">
            <w:pPr>
              <w:spacing w:line="252" w:lineRule="auto"/>
              <w:rPr>
                <w:sz w:val="20"/>
                <w:szCs w:val="20"/>
              </w:rPr>
            </w:pPr>
            <w:r w:rsidRPr="00A37A56">
              <w:rPr>
                <w:sz w:val="20"/>
                <w:szCs w:val="20"/>
              </w:rPr>
              <w:t>Актуальный опыт сопровождения, прохождения проектной документации государственной экологической экспертизы</w:t>
            </w:r>
          </w:p>
          <w:p w14:paraId="60E0F92A" w14:textId="77777777" w:rsidR="00FD35AC" w:rsidRPr="00A37A56" w:rsidRDefault="00FD35AC" w:rsidP="000F1DD2">
            <w:pPr>
              <w:tabs>
                <w:tab w:val="left" w:pos="385"/>
              </w:tabs>
              <w:rPr>
                <w:sz w:val="20"/>
                <w:szCs w:val="20"/>
              </w:rPr>
            </w:pPr>
            <w:r w:rsidRPr="00A37A56">
              <w:rPr>
                <w:sz w:val="20"/>
                <w:szCs w:val="20"/>
              </w:rPr>
              <w:tab/>
            </w:r>
          </w:p>
          <w:p w14:paraId="31C3A9C2" w14:textId="77777777" w:rsidR="00FD35AC" w:rsidRPr="00A37A56" w:rsidRDefault="00FD35AC" w:rsidP="000F1DD2">
            <w:pPr>
              <w:rPr>
                <w:sz w:val="20"/>
                <w:szCs w:val="20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3A5447BA" w14:textId="77777777" w:rsidR="00FD35AC" w:rsidRPr="00A37A56" w:rsidRDefault="00FD35AC" w:rsidP="000F1DD2">
            <w:pPr>
              <w:pStyle w:val="a5"/>
              <w:numPr>
                <w:ilvl w:val="0"/>
                <w:numId w:val="23"/>
              </w:numPr>
              <w:ind w:left="0" w:firstLine="0"/>
              <w:rPr>
                <w:sz w:val="20"/>
                <w:szCs w:val="20"/>
              </w:rPr>
            </w:pPr>
            <w:r w:rsidRPr="00A37A56">
              <w:rPr>
                <w:sz w:val="20"/>
                <w:szCs w:val="20"/>
              </w:rPr>
              <w:t>Предоставить письмо Росприроднадзор о соответствии предоставленной документации, требованиям Законодательства в области охраны окружающей среды, полученного после 01.01.2021г.</w:t>
            </w:r>
          </w:p>
          <w:p w14:paraId="4E5072A7" w14:textId="77777777" w:rsidR="00FD35AC" w:rsidRPr="00A37A56" w:rsidRDefault="00FD35AC" w:rsidP="000F1DD2">
            <w:pPr>
              <w:pStyle w:val="a5"/>
              <w:numPr>
                <w:ilvl w:val="0"/>
                <w:numId w:val="23"/>
              </w:numPr>
              <w:ind w:left="0" w:firstLine="0"/>
              <w:rPr>
                <w:sz w:val="20"/>
                <w:szCs w:val="20"/>
              </w:rPr>
            </w:pPr>
            <w:r w:rsidRPr="00A37A56">
              <w:rPr>
                <w:sz w:val="20"/>
                <w:szCs w:val="20"/>
              </w:rPr>
              <w:t>Предоставить Приказ Росприроднадзора об утверждении Заключения экспертной комиссии, государственной экологической экспертизы проектной документации, полученного после 01.01.2021г.</w:t>
            </w:r>
          </w:p>
          <w:p w14:paraId="18D7436A" w14:textId="11AD055C" w:rsidR="00914BF8" w:rsidRDefault="00FD35AC" w:rsidP="00914BF8">
            <w:pPr>
              <w:pStyle w:val="a5"/>
              <w:numPr>
                <w:ilvl w:val="0"/>
                <w:numId w:val="23"/>
              </w:numPr>
              <w:ind w:left="0" w:firstLine="0"/>
              <w:rPr>
                <w:color w:val="000000"/>
                <w:sz w:val="20"/>
                <w:szCs w:val="20"/>
              </w:rPr>
            </w:pPr>
            <w:r w:rsidRPr="00A37A56">
              <w:rPr>
                <w:sz w:val="20"/>
                <w:szCs w:val="20"/>
              </w:rPr>
              <w:t xml:space="preserve">Представить </w:t>
            </w:r>
            <w:r w:rsidR="00914BF8">
              <w:rPr>
                <w:sz w:val="20"/>
                <w:szCs w:val="20"/>
              </w:rPr>
              <w:t xml:space="preserve">таблицу с указанием </w:t>
            </w:r>
            <w:r w:rsidRPr="00A37A56">
              <w:rPr>
                <w:sz w:val="20"/>
                <w:szCs w:val="20"/>
              </w:rPr>
              <w:t>заказчиков</w:t>
            </w:r>
            <w:r w:rsidR="00914BF8">
              <w:rPr>
                <w:sz w:val="20"/>
                <w:szCs w:val="20"/>
              </w:rPr>
              <w:t xml:space="preserve">, наименованиями объектов, </w:t>
            </w:r>
            <w:r w:rsidRPr="00A37A56">
              <w:rPr>
                <w:sz w:val="20"/>
                <w:szCs w:val="20"/>
              </w:rPr>
              <w:t>контактными данными</w:t>
            </w:r>
            <w:r w:rsidR="00914BF8">
              <w:rPr>
                <w:sz w:val="20"/>
                <w:szCs w:val="20"/>
              </w:rPr>
              <w:t xml:space="preserve"> заказчика, номера документов, подтверждающих </w:t>
            </w:r>
            <w:r w:rsidR="00235DD3">
              <w:rPr>
                <w:sz w:val="20"/>
                <w:szCs w:val="20"/>
              </w:rPr>
              <w:t>пункты 1 и 2 данного пказателя.</w:t>
            </w:r>
            <w:r w:rsidRPr="00A37A56">
              <w:rPr>
                <w:sz w:val="20"/>
                <w:szCs w:val="20"/>
              </w:rPr>
              <w:t xml:space="preserve"> </w:t>
            </w:r>
          </w:p>
          <w:p w14:paraId="2153F1CD" w14:textId="77777777" w:rsidR="00914BF8" w:rsidRDefault="00914BF8" w:rsidP="00914BF8">
            <w:pPr>
              <w:pStyle w:val="a5"/>
              <w:ind w:left="0"/>
              <w:rPr>
                <w:color w:val="000000"/>
                <w:sz w:val="20"/>
                <w:szCs w:val="20"/>
              </w:rPr>
            </w:pPr>
          </w:p>
          <w:p w14:paraId="2C6FFF9E" w14:textId="68F6A128" w:rsidR="00914BF8" w:rsidRPr="00914BF8" w:rsidRDefault="00914BF8" w:rsidP="00914BF8">
            <w:pPr>
              <w:pStyle w:val="a5"/>
              <w:ind w:left="0"/>
              <w:rPr>
                <w:color w:val="000000"/>
                <w:sz w:val="20"/>
                <w:szCs w:val="20"/>
              </w:rPr>
            </w:pPr>
            <w:r w:rsidRPr="00914BF8">
              <w:rPr>
                <w:i/>
                <w:color w:val="000000"/>
                <w:sz w:val="20"/>
                <w:szCs w:val="20"/>
              </w:rPr>
              <w:lastRenderedPageBreak/>
              <w:t xml:space="preserve">В случае не предоставление вышеперечисленных документов, участнику присваивается 0 баллов по данному </w:t>
            </w:r>
            <w:r>
              <w:rPr>
                <w:i/>
                <w:color w:val="000000"/>
                <w:sz w:val="20"/>
                <w:szCs w:val="20"/>
              </w:rPr>
              <w:t>показателю</w:t>
            </w:r>
            <w:r w:rsidRPr="00914BF8">
              <w:rPr>
                <w:i/>
                <w:color w:val="000000"/>
                <w:sz w:val="20"/>
                <w:szCs w:val="20"/>
              </w:rPr>
              <w:t>.</w:t>
            </w:r>
          </w:p>
          <w:p w14:paraId="4AECB0E9" w14:textId="77777777" w:rsidR="00914BF8" w:rsidRPr="00A37A56" w:rsidRDefault="00914BF8" w:rsidP="000F1DD2">
            <w:pPr>
              <w:pStyle w:val="a5"/>
              <w:ind w:left="0"/>
              <w:rPr>
                <w:color w:val="000000"/>
                <w:sz w:val="20"/>
                <w:szCs w:val="20"/>
              </w:rPr>
            </w:pPr>
          </w:p>
          <w:p w14:paraId="46169998" w14:textId="77777777" w:rsidR="00FD35AC" w:rsidRPr="00A37A56" w:rsidRDefault="00FD35AC" w:rsidP="000F1DD2">
            <w:pPr>
              <w:pStyle w:val="a5"/>
              <w:ind w:left="0"/>
              <w:rPr>
                <w:color w:val="000000"/>
                <w:sz w:val="20"/>
                <w:szCs w:val="20"/>
              </w:rPr>
            </w:pPr>
            <w:r w:rsidRPr="00A37A56">
              <w:rPr>
                <w:color w:val="000000"/>
                <w:sz w:val="20"/>
                <w:szCs w:val="20"/>
              </w:rPr>
              <w:t xml:space="preserve">Учитывается опыт прохождения государственной экологической экспертизы проектной документации на строительство объектов добычи, подготовки и транспортировки продукции, на нефтегазовых месторождениях.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F44F7" w14:textId="77777777" w:rsidR="00FD35AC" w:rsidRPr="00A37A56" w:rsidRDefault="00FD35AC" w:rsidP="000F1DD2">
            <w:pPr>
              <w:spacing w:line="252" w:lineRule="auto"/>
              <w:jc w:val="center"/>
              <w:rPr>
                <w:color w:val="000000"/>
                <w:sz w:val="20"/>
                <w:szCs w:val="20"/>
              </w:rPr>
            </w:pPr>
            <w:r w:rsidRPr="00A37A56">
              <w:rPr>
                <w:color w:val="000000"/>
                <w:sz w:val="20"/>
                <w:szCs w:val="20"/>
              </w:rPr>
              <w:lastRenderedPageBreak/>
              <w:t xml:space="preserve">Менее 1 заключения: </w:t>
            </w:r>
          </w:p>
          <w:p w14:paraId="20D5B563" w14:textId="77777777" w:rsidR="00FD35AC" w:rsidRPr="00A37A56" w:rsidRDefault="00FD35AC" w:rsidP="000F1DD2">
            <w:pPr>
              <w:spacing w:line="252" w:lineRule="auto"/>
              <w:jc w:val="center"/>
              <w:rPr>
                <w:color w:val="000000"/>
                <w:sz w:val="20"/>
                <w:szCs w:val="20"/>
              </w:rPr>
            </w:pPr>
            <w:r w:rsidRPr="00A37A56">
              <w:rPr>
                <w:color w:val="000000"/>
                <w:sz w:val="20"/>
                <w:szCs w:val="20"/>
              </w:rPr>
              <w:t>0 баллов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9C61F8" w14:textId="77777777" w:rsidR="00FD35AC" w:rsidRPr="00A37A56" w:rsidRDefault="00FD35AC" w:rsidP="000F1DD2">
            <w:pPr>
              <w:spacing w:line="252" w:lineRule="auto"/>
              <w:jc w:val="center"/>
              <w:rPr>
                <w:color w:val="000000"/>
                <w:sz w:val="20"/>
                <w:szCs w:val="20"/>
              </w:rPr>
            </w:pPr>
            <w:r w:rsidRPr="00A37A56">
              <w:rPr>
                <w:color w:val="000000"/>
                <w:sz w:val="20"/>
                <w:szCs w:val="20"/>
              </w:rPr>
              <w:t>1 заключение: 25 баллов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73A1E" w14:textId="77777777" w:rsidR="00FD35AC" w:rsidRPr="00A37A56" w:rsidRDefault="00FD35AC" w:rsidP="000F1DD2">
            <w:pPr>
              <w:spacing w:line="252" w:lineRule="auto"/>
              <w:jc w:val="center"/>
              <w:rPr>
                <w:color w:val="000000"/>
                <w:sz w:val="20"/>
                <w:szCs w:val="20"/>
              </w:rPr>
            </w:pPr>
            <w:r w:rsidRPr="00A37A56">
              <w:rPr>
                <w:color w:val="000000"/>
                <w:sz w:val="20"/>
                <w:szCs w:val="20"/>
              </w:rPr>
              <w:t>2 заключения: 50 баллов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D4E44" w14:textId="77777777" w:rsidR="00FD35AC" w:rsidRPr="00A37A56" w:rsidRDefault="00FD35AC" w:rsidP="000F1DD2">
            <w:pPr>
              <w:spacing w:line="252" w:lineRule="auto"/>
              <w:jc w:val="center"/>
              <w:rPr>
                <w:color w:val="000000"/>
                <w:sz w:val="20"/>
                <w:szCs w:val="20"/>
              </w:rPr>
            </w:pPr>
            <w:r w:rsidRPr="00A37A56">
              <w:rPr>
                <w:color w:val="000000"/>
                <w:sz w:val="20"/>
                <w:szCs w:val="20"/>
              </w:rPr>
              <w:t>3 заключения и более: 100 баллов</w:t>
            </w:r>
          </w:p>
        </w:tc>
      </w:tr>
      <w:tr w:rsidR="00FD35AC" w:rsidRPr="00117EA7" w14:paraId="392C1749" w14:textId="77777777" w:rsidTr="000F1DD2">
        <w:trPr>
          <w:trHeight w:val="729"/>
        </w:trPr>
        <w:tc>
          <w:tcPr>
            <w:tcW w:w="2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2C8B5D1" w14:textId="754BB9A7" w:rsidR="00FD35AC" w:rsidRPr="00A37A56" w:rsidRDefault="00914BF8" w:rsidP="000F1DD2">
            <w:pPr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FD35AC" w:rsidRPr="00A37A56">
              <w:rPr>
                <w:sz w:val="20"/>
                <w:szCs w:val="20"/>
              </w:rPr>
              <w:t>2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3EC50" w14:textId="77777777" w:rsidR="00FD35AC" w:rsidRPr="00A37A56" w:rsidRDefault="00FD35AC" w:rsidP="000F1DD2">
            <w:pPr>
              <w:spacing w:line="252" w:lineRule="auto"/>
              <w:rPr>
                <w:sz w:val="20"/>
                <w:szCs w:val="20"/>
              </w:rPr>
            </w:pPr>
            <w:r w:rsidRPr="00A37A56">
              <w:rPr>
                <w:sz w:val="20"/>
                <w:szCs w:val="20"/>
              </w:rPr>
              <w:t>Наличие экспертов</w:t>
            </w: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BDADA7" w14:textId="77777777" w:rsidR="00FD35AC" w:rsidRPr="00A37A56" w:rsidRDefault="00FD35AC" w:rsidP="000F1DD2">
            <w:pPr>
              <w:tabs>
                <w:tab w:val="left" w:pos="323"/>
              </w:tabs>
              <w:ind w:left="45"/>
              <w:rPr>
                <w:color w:val="000000"/>
                <w:sz w:val="20"/>
                <w:szCs w:val="20"/>
              </w:rPr>
            </w:pPr>
            <w:r w:rsidRPr="00A37A56">
              <w:rPr>
                <w:sz w:val="20"/>
                <w:szCs w:val="20"/>
              </w:rPr>
              <w:t>1. Предоставить реестр экспертов в области промышленной безопасности с указаниями ФИО, категории эксперта, область аттестации, номер удостоверения, срок действия удостоверения</w:t>
            </w:r>
            <w:r w:rsidRPr="00A37A56">
              <w:rPr>
                <w:color w:val="000000"/>
                <w:sz w:val="20"/>
                <w:szCs w:val="20"/>
              </w:rPr>
              <w:t>.</w:t>
            </w:r>
          </w:p>
          <w:p w14:paraId="47BBAB6C" w14:textId="77777777" w:rsidR="00FD35AC" w:rsidRPr="00A37A56" w:rsidRDefault="00FD35AC" w:rsidP="000F1DD2">
            <w:pPr>
              <w:tabs>
                <w:tab w:val="left" w:pos="323"/>
              </w:tabs>
              <w:ind w:left="45"/>
              <w:rPr>
                <w:sz w:val="20"/>
                <w:szCs w:val="20"/>
              </w:rPr>
            </w:pPr>
            <w:r w:rsidRPr="00A37A56">
              <w:rPr>
                <w:sz w:val="20"/>
                <w:szCs w:val="20"/>
              </w:rPr>
              <w:t>2. Копии документов, подтверждающих нахождение эксперта в штате участника закупки</w:t>
            </w:r>
          </w:p>
          <w:p w14:paraId="24FA0314" w14:textId="77777777" w:rsidR="00914BF8" w:rsidRDefault="00914BF8" w:rsidP="00914BF8">
            <w:pPr>
              <w:pStyle w:val="a5"/>
              <w:ind w:left="0"/>
              <w:rPr>
                <w:i/>
                <w:color w:val="000000"/>
                <w:sz w:val="20"/>
                <w:szCs w:val="20"/>
              </w:rPr>
            </w:pPr>
          </w:p>
          <w:p w14:paraId="5B9602E5" w14:textId="77777777" w:rsidR="00914BF8" w:rsidRPr="00914BF8" w:rsidRDefault="00914BF8" w:rsidP="00914BF8">
            <w:pPr>
              <w:pStyle w:val="a5"/>
              <w:ind w:left="0"/>
              <w:rPr>
                <w:color w:val="000000"/>
                <w:sz w:val="20"/>
                <w:szCs w:val="20"/>
              </w:rPr>
            </w:pPr>
            <w:r w:rsidRPr="00914BF8">
              <w:rPr>
                <w:i/>
                <w:color w:val="000000"/>
                <w:sz w:val="20"/>
                <w:szCs w:val="20"/>
              </w:rPr>
              <w:t xml:space="preserve">В случае не предоставление вышеперечисленных документов, участнику присваивается 0 баллов по данному </w:t>
            </w:r>
            <w:r>
              <w:rPr>
                <w:i/>
                <w:color w:val="000000"/>
                <w:sz w:val="20"/>
                <w:szCs w:val="20"/>
              </w:rPr>
              <w:t>показателю</w:t>
            </w:r>
            <w:r w:rsidRPr="00914BF8">
              <w:rPr>
                <w:i/>
                <w:color w:val="000000"/>
                <w:sz w:val="20"/>
                <w:szCs w:val="20"/>
              </w:rPr>
              <w:t>.</w:t>
            </w:r>
          </w:p>
          <w:p w14:paraId="05AC1A37" w14:textId="77777777" w:rsidR="00FD35AC" w:rsidRPr="00A37A56" w:rsidRDefault="00FD35AC" w:rsidP="000F1DD2">
            <w:pPr>
              <w:tabs>
                <w:tab w:val="left" w:pos="323"/>
              </w:tabs>
              <w:ind w:left="45"/>
              <w:rPr>
                <w:sz w:val="20"/>
                <w:szCs w:val="20"/>
              </w:rPr>
            </w:pPr>
          </w:p>
          <w:p w14:paraId="36766A80" w14:textId="77777777" w:rsidR="00FD35AC" w:rsidRPr="00A37A56" w:rsidRDefault="00FD35AC" w:rsidP="000F1DD2">
            <w:pPr>
              <w:tabs>
                <w:tab w:val="left" w:pos="323"/>
              </w:tabs>
              <w:ind w:left="45"/>
              <w:rPr>
                <w:color w:val="000000"/>
                <w:sz w:val="20"/>
                <w:szCs w:val="20"/>
              </w:rPr>
            </w:pPr>
            <w:r w:rsidRPr="00A37A56">
              <w:rPr>
                <w:sz w:val="20"/>
                <w:szCs w:val="20"/>
              </w:rPr>
              <w:t>Требуются аттестованные эксперты промышленной безопасности кат. Э4, Э5, Э7.</w:t>
            </w:r>
          </w:p>
        </w:tc>
        <w:tc>
          <w:tcPr>
            <w:tcW w:w="10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08504" w14:textId="77777777" w:rsidR="00FD35AC" w:rsidRPr="00A37A56" w:rsidRDefault="00FD35AC" w:rsidP="000F1DD2">
            <w:pPr>
              <w:spacing w:line="252" w:lineRule="auto"/>
              <w:jc w:val="center"/>
              <w:rPr>
                <w:color w:val="000000"/>
                <w:sz w:val="20"/>
                <w:szCs w:val="20"/>
              </w:rPr>
            </w:pPr>
            <w:r w:rsidRPr="00A37A56">
              <w:rPr>
                <w:color w:val="000000"/>
                <w:sz w:val="20"/>
                <w:szCs w:val="20"/>
              </w:rPr>
              <w:t>отсутствие 2 экспертов: 0 баллов</w:t>
            </w:r>
          </w:p>
          <w:p w14:paraId="7B5BE675" w14:textId="77777777" w:rsidR="00FD35AC" w:rsidRPr="00A37A56" w:rsidRDefault="00FD35AC" w:rsidP="000F1DD2">
            <w:pPr>
              <w:spacing w:line="252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50806" w14:textId="77777777" w:rsidR="00FD35AC" w:rsidRPr="00A37A56" w:rsidRDefault="00FD35AC" w:rsidP="000F1DD2">
            <w:pPr>
              <w:spacing w:line="252" w:lineRule="auto"/>
              <w:jc w:val="center"/>
              <w:rPr>
                <w:color w:val="000000"/>
                <w:sz w:val="20"/>
                <w:szCs w:val="20"/>
              </w:rPr>
            </w:pPr>
            <w:r w:rsidRPr="00A37A56">
              <w:rPr>
                <w:color w:val="000000"/>
                <w:sz w:val="20"/>
                <w:szCs w:val="20"/>
              </w:rPr>
              <w:t>2 – 3 эксперта:</w:t>
            </w:r>
          </w:p>
          <w:p w14:paraId="493188D9" w14:textId="77777777" w:rsidR="00FD35AC" w:rsidRPr="00A37A56" w:rsidRDefault="00FD35AC" w:rsidP="000F1DD2">
            <w:pPr>
              <w:spacing w:line="252" w:lineRule="auto"/>
              <w:jc w:val="center"/>
              <w:rPr>
                <w:color w:val="000000"/>
                <w:sz w:val="20"/>
                <w:szCs w:val="20"/>
              </w:rPr>
            </w:pPr>
            <w:r w:rsidRPr="00A37A56">
              <w:rPr>
                <w:color w:val="000000"/>
                <w:sz w:val="20"/>
                <w:szCs w:val="20"/>
              </w:rPr>
              <w:t xml:space="preserve"> 50 баллов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BCF4B" w14:textId="77777777" w:rsidR="00FD35AC" w:rsidRPr="00A37A56" w:rsidRDefault="00FD35AC" w:rsidP="000F1DD2">
            <w:pPr>
              <w:spacing w:line="252" w:lineRule="auto"/>
              <w:jc w:val="center"/>
              <w:rPr>
                <w:color w:val="000000"/>
                <w:sz w:val="20"/>
                <w:szCs w:val="20"/>
              </w:rPr>
            </w:pPr>
            <w:r w:rsidRPr="00A37A56">
              <w:rPr>
                <w:color w:val="000000"/>
                <w:sz w:val="20"/>
                <w:szCs w:val="20"/>
              </w:rPr>
              <w:t>4 и более эксперта: 100 баллов</w:t>
            </w:r>
          </w:p>
        </w:tc>
      </w:tr>
      <w:tr w:rsidR="00FD35AC" w:rsidRPr="00117EA7" w14:paraId="37DC1FFF" w14:textId="77777777" w:rsidTr="000F1DD2">
        <w:trPr>
          <w:trHeight w:val="729"/>
        </w:trPr>
        <w:tc>
          <w:tcPr>
            <w:tcW w:w="22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861758" w14:textId="36934D72" w:rsidR="00FD35AC" w:rsidRDefault="00914BF8" w:rsidP="000F1DD2">
            <w:pPr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FD35AC">
              <w:rPr>
                <w:sz w:val="20"/>
                <w:szCs w:val="20"/>
              </w:rPr>
              <w:t>3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A8448" w14:textId="77777777" w:rsidR="00FD35AC" w:rsidRPr="00C331FB" w:rsidRDefault="00FD35AC" w:rsidP="000F1DD2">
            <w:pPr>
              <w:spacing w:line="252" w:lineRule="auto"/>
              <w:rPr>
                <w:sz w:val="20"/>
                <w:szCs w:val="20"/>
              </w:rPr>
            </w:pPr>
            <w:r w:rsidRPr="00F94316">
              <w:rPr>
                <w:sz w:val="20"/>
                <w:szCs w:val="20"/>
              </w:rPr>
              <w:t>Квалификация трудовых ресурсов</w:t>
            </w: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69F174A0" w14:textId="77777777" w:rsidR="00FD35AC" w:rsidRPr="00F94316" w:rsidRDefault="00FD35AC" w:rsidP="000F1DD2">
            <w:pPr>
              <w:tabs>
                <w:tab w:val="left" w:pos="323"/>
              </w:tabs>
              <w:ind w:left="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F9431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</w:t>
            </w:r>
            <w:r w:rsidRPr="00F94316">
              <w:rPr>
                <w:sz w:val="20"/>
                <w:szCs w:val="20"/>
              </w:rPr>
              <w:t>еестр исполнителей с указаниями ФИО, № реестра НОПРИЗ, протокола или удостоверения, подтверждающие аттестацию по общим требованиям промышленной безопасности (А.1);</w:t>
            </w:r>
          </w:p>
          <w:p w14:paraId="6F142059" w14:textId="77777777" w:rsidR="00FD35AC" w:rsidRPr="00F94316" w:rsidRDefault="00FD35AC" w:rsidP="000F1DD2">
            <w:pPr>
              <w:tabs>
                <w:tab w:val="left" w:pos="323"/>
              </w:tabs>
              <w:ind w:left="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К</w:t>
            </w:r>
            <w:r w:rsidRPr="00F94316">
              <w:rPr>
                <w:sz w:val="20"/>
                <w:szCs w:val="20"/>
              </w:rPr>
              <w:t>опии протоколов или удостоверений, подтверждающие аттестацию по общим требованиям промышленной безопасности (А.1);</w:t>
            </w:r>
          </w:p>
          <w:p w14:paraId="2654E1B8" w14:textId="77777777" w:rsidR="00FD35AC" w:rsidRDefault="00FD35AC" w:rsidP="000F1DD2">
            <w:pPr>
              <w:tabs>
                <w:tab w:val="left" w:pos="323"/>
              </w:tabs>
              <w:ind w:left="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 w:rsidRPr="00F9431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F94316">
              <w:rPr>
                <w:sz w:val="20"/>
                <w:szCs w:val="20"/>
              </w:rPr>
              <w:t>опии документов, подтверждающих нахождение специалиста в штате участника закупки.</w:t>
            </w:r>
          </w:p>
          <w:p w14:paraId="21642650" w14:textId="77777777" w:rsidR="00914BF8" w:rsidRDefault="00914BF8" w:rsidP="000F1DD2">
            <w:pPr>
              <w:tabs>
                <w:tab w:val="left" w:pos="323"/>
              </w:tabs>
              <w:ind w:left="45"/>
              <w:rPr>
                <w:sz w:val="20"/>
                <w:szCs w:val="20"/>
              </w:rPr>
            </w:pPr>
          </w:p>
          <w:p w14:paraId="7229EAB1" w14:textId="226FDD33" w:rsidR="00914BF8" w:rsidRPr="00914BF8" w:rsidRDefault="00914BF8" w:rsidP="00914BF8">
            <w:pPr>
              <w:pStyle w:val="a5"/>
              <w:ind w:left="0"/>
              <w:rPr>
                <w:color w:val="000000"/>
                <w:sz w:val="20"/>
                <w:szCs w:val="20"/>
              </w:rPr>
            </w:pPr>
            <w:r w:rsidRPr="00914BF8">
              <w:rPr>
                <w:i/>
                <w:color w:val="000000"/>
                <w:sz w:val="20"/>
                <w:szCs w:val="20"/>
              </w:rPr>
              <w:t xml:space="preserve">В случае не предоставление вышеперечисленных документов, участнику присваивается 0 баллов по данному </w:t>
            </w:r>
            <w:r>
              <w:rPr>
                <w:i/>
                <w:color w:val="000000"/>
                <w:sz w:val="20"/>
                <w:szCs w:val="20"/>
              </w:rPr>
              <w:t>показателю</w:t>
            </w:r>
            <w:r w:rsidRPr="00914BF8">
              <w:rPr>
                <w:i/>
                <w:color w:val="000000"/>
                <w:sz w:val="20"/>
                <w:szCs w:val="20"/>
              </w:rPr>
              <w:t>.</w:t>
            </w:r>
          </w:p>
        </w:tc>
        <w:tc>
          <w:tcPr>
            <w:tcW w:w="1051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D8BF3" w14:textId="77777777" w:rsidR="00FD35AC" w:rsidRDefault="00FD35AC" w:rsidP="000F1DD2">
            <w:pPr>
              <w:spacing w:line="252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Отсутствие трудовых ресурсов, либо менее 2 исполнителей:</w:t>
            </w:r>
          </w:p>
          <w:p w14:paraId="018EC8AA" w14:textId="77777777" w:rsidR="00FD35AC" w:rsidRPr="007D04F7" w:rsidRDefault="00FD35AC" w:rsidP="000F1DD2">
            <w:pPr>
              <w:spacing w:line="252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 баллов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4DE00" w14:textId="77777777" w:rsidR="00FD35AC" w:rsidRDefault="00FD35AC" w:rsidP="000F1DD2">
            <w:pPr>
              <w:spacing w:line="252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Наличие 2-6 исполнителей: </w:t>
            </w:r>
          </w:p>
          <w:p w14:paraId="7EB58156" w14:textId="77777777" w:rsidR="00FD35AC" w:rsidRPr="007D04F7" w:rsidRDefault="00FD35AC" w:rsidP="000F1DD2">
            <w:pPr>
              <w:spacing w:line="252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 баллов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FB5A8" w14:textId="77777777" w:rsidR="00FD35AC" w:rsidRDefault="00FD35AC" w:rsidP="000F1DD2">
            <w:pPr>
              <w:spacing w:line="252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Наличие 7 и более исполнителей: </w:t>
            </w:r>
          </w:p>
          <w:p w14:paraId="0558B9CA" w14:textId="77777777" w:rsidR="00FD35AC" w:rsidRPr="007D04F7" w:rsidRDefault="00FD35AC" w:rsidP="000F1DD2">
            <w:pPr>
              <w:spacing w:line="252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баллов</w:t>
            </w:r>
          </w:p>
        </w:tc>
      </w:tr>
    </w:tbl>
    <w:p w14:paraId="77EC93FE" w14:textId="104FBEFC" w:rsidR="00117EA7" w:rsidRPr="00FD35AC" w:rsidRDefault="00117EA7" w:rsidP="00FD35AC">
      <w:pPr>
        <w:tabs>
          <w:tab w:val="left" w:pos="567"/>
          <w:tab w:val="left" w:pos="709"/>
          <w:tab w:val="left" w:pos="851"/>
        </w:tabs>
        <w:jc w:val="both"/>
        <w:rPr>
          <w:i/>
          <w:sz w:val="20"/>
          <w:szCs w:val="20"/>
        </w:rPr>
      </w:pPr>
    </w:p>
    <w:sectPr w:rsidR="00117EA7" w:rsidRPr="00FD35AC" w:rsidSect="009437CB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2C5E99" w14:textId="77777777" w:rsidR="009B2B89" w:rsidRDefault="009B2B89" w:rsidP="00283C6F">
      <w:r>
        <w:separator/>
      </w:r>
    </w:p>
  </w:endnote>
  <w:endnote w:type="continuationSeparator" w:id="0">
    <w:p w14:paraId="43CCA288" w14:textId="77777777" w:rsidR="009B2B89" w:rsidRDefault="009B2B89" w:rsidP="00283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FC844D" w14:textId="77777777" w:rsidR="009B2B89" w:rsidRDefault="009B2B89" w:rsidP="00283C6F">
      <w:r>
        <w:separator/>
      </w:r>
    </w:p>
  </w:footnote>
  <w:footnote w:type="continuationSeparator" w:id="0">
    <w:p w14:paraId="7FFB6683" w14:textId="77777777" w:rsidR="009B2B89" w:rsidRDefault="009B2B89" w:rsidP="00283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D59A4"/>
    <w:multiLevelType w:val="hybridMultilevel"/>
    <w:tmpl w:val="16589F80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A78124E"/>
    <w:multiLevelType w:val="hybridMultilevel"/>
    <w:tmpl w:val="7A7EC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2838F7"/>
    <w:multiLevelType w:val="hybridMultilevel"/>
    <w:tmpl w:val="25E2CBD0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5" w15:restartNumberingAfterBreak="0">
    <w:nsid w:val="2B1B75C4"/>
    <w:multiLevelType w:val="hybridMultilevel"/>
    <w:tmpl w:val="20920D8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C5D2674"/>
    <w:multiLevelType w:val="hybridMultilevel"/>
    <w:tmpl w:val="D54EAA6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53C6F92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9" w15:restartNumberingAfterBreak="0">
    <w:nsid w:val="382F1B9D"/>
    <w:multiLevelType w:val="multilevel"/>
    <w:tmpl w:val="25442DBC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EAA53F3"/>
    <w:multiLevelType w:val="hybridMultilevel"/>
    <w:tmpl w:val="AFA82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AD5F4D"/>
    <w:multiLevelType w:val="hybridMultilevel"/>
    <w:tmpl w:val="A71EB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D3060F"/>
    <w:multiLevelType w:val="hybridMultilevel"/>
    <w:tmpl w:val="31DE7F0A"/>
    <w:lvl w:ilvl="0" w:tplc="20E2ED6C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4B8F7983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536466DA"/>
    <w:multiLevelType w:val="hybridMultilevel"/>
    <w:tmpl w:val="AA76F92A"/>
    <w:lvl w:ilvl="0" w:tplc="7CE82F16">
      <w:start w:val="1"/>
      <w:numFmt w:val="decimal"/>
      <w:lvlText w:val="%1."/>
      <w:lvlJc w:val="left"/>
      <w:pPr>
        <w:ind w:left="40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 w15:restartNumberingAfterBreak="0">
    <w:nsid w:val="5F714C9A"/>
    <w:multiLevelType w:val="hybridMultilevel"/>
    <w:tmpl w:val="FA5AEA76"/>
    <w:lvl w:ilvl="0" w:tplc="05E09D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6EC8489A"/>
    <w:multiLevelType w:val="hybridMultilevel"/>
    <w:tmpl w:val="402A133A"/>
    <w:lvl w:ilvl="0" w:tplc="7D326C40">
      <w:start w:val="1"/>
      <w:numFmt w:val="decimal"/>
      <w:lvlText w:val="%1."/>
      <w:lvlJc w:val="left"/>
      <w:pPr>
        <w:ind w:left="0" w:firstLine="426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70C03ED5"/>
    <w:multiLevelType w:val="hybridMultilevel"/>
    <w:tmpl w:val="13922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462274A"/>
    <w:multiLevelType w:val="hybridMultilevel"/>
    <w:tmpl w:val="601ECEF4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7D3113F1"/>
    <w:multiLevelType w:val="hybridMultilevel"/>
    <w:tmpl w:val="7ADE3628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F9F3900"/>
    <w:multiLevelType w:val="hybridMultilevel"/>
    <w:tmpl w:val="3426DB8A"/>
    <w:lvl w:ilvl="0" w:tplc="B9C07C04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1"/>
  </w:num>
  <w:num w:numId="2">
    <w:abstractNumId w:val="20"/>
  </w:num>
  <w:num w:numId="3">
    <w:abstractNumId w:val="3"/>
  </w:num>
  <w:num w:numId="4">
    <w:abstractNumId w:val="15"/>
  </w:num>
  <w:num w:numId="5">
    <w:abstractNumId w:val="13"/>
  </w:num>
  <w:num w:numId="6">
    <w:abstractNumId w:val="7"/>
  </w:num>
  <w:num w:numId="7">
    <w:abstractNumId w:val="1"/>
  </w:num>
  <w:num w:numId="8">
    <w:abstractNumId w:val="12"/>
  </w:num>
  <w:num w:numId="9">
    <w:abstractNumId w:val="18"/>
  </w:num>
  <w:num w:numId="10">
    <w:abstractNumId w:val="9"/>
  </w:num>
  <w:num w:numId="11">
    <w:abstractNumId w:val="4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8"/>
  </w:num>
  <w:num w:numId="15">
    <w:abstractNumId w:val="5"/>
  </w:num>
  <w:num w:numId="16">
    <w:abstractNumId w:val="19"/>
  </w:num>
  <w:num w:numId="17">
    <w:abstractNumId w:val="6"/>
  </w:num>
  <w:num w:numId="18">
    <w:abstractNumId w:val="16"/>
  </w:num>
  <w:num w:numId="19">
    <w:abstractNumId w:val="10"/>
  </w:num>
  <w:num w:numId="20">
    <w:abstractNumId w:val="17"/>
  </w:num>
  <w:num w:numId="21">
    <w:abstractNumId w:val="2"/>
  </w:num>
  <w:num w:numId="22">
    <w:abstractNumId w:val="14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7CB"/>
    <w:rsid w:val="000175EE"/>
    <w:rsid w:val="00033349"/>
    <w:rsid w:val="00034838"/>
    <w:rsid w:val="00064B2B"/>
    <w:rsid w:val="00066B07"/>
    <w:rsid w:val="00066C9B"/>
    <w:rsid w:val="00070952"/>
    <w:rsid w:val="000731D0"/>
    <w:rsid w:val="00073753"/>
    <w:rsid w:val="000B63DA"/>
    <w:rsid w:val="000C5CCA"/>
    <w:rsid w:val="000E1060"/>
    <w:rsid w:val="000F7553"/>
    <w:rsid w:val="00117EA7"/>
    <w:rsid w:val="00135EF7"/>
    <w:rsid w:val="001508D4"/>
    <w:rsid w:val="001542B9"/>
    <w:rsid w:val="001B40EF"/>
    <w:rsid w:val="001C682D"/>
    <w:rsid w:val="001C6EB7"/>
    <w:rsid w:val="001D27C1"/>
    <w:rsid w:val="00226396"/>
    <w:rsid w:val="00235DD3"/>
    <w:rsid w:val="00283C6F"/>
    <w:rsid w:val="00284C63"/>
    <w:rsid w:val="002C64D8"/>
    <w:rsid w:val="002F620E"/>
    <w:rsid w:val="00330A1C"/>
    <w:rsid w:val="003514AB"/>
    <w:rsid w:val="00361B7E"/>
    <w:rsid w:val="00365F00"/>
    <w:rsid w:val="003670A8"/>
    <w:rsid w:val="00376C1F"/>
    <w:rsid w:val="003901CF"/>
    <w:rsid w:val="003A2B74"/>
    <w:rsid w:val="003D55D4"/>
    <w:rsid w:val="004409B0"/>
    <w:rsid w:val="00474A51"/>
    <w:rsid w:val="004759C4"/>
    <w:rsid w:val="004C1382"/>
    <w:rsid w:val="004D05C3"/>
    <w:rsid w:val="004D24B7"/>
    <w:rsid w:val="004D2807"/>
    <w:rsid w:val="004F282D"/>
    <w:rsid w:val="004F7BEB"/>
    <w:rsid w:val="00514683"/>
    <w:rsid w:val="00541E32"/>
    <w:rsid w:val="00546FE4"/>
    <w:rsid w:val="00595674"/>
    <w:rsid w:val="005A1A33"/>
    <w:rsid w:val="005B067A"/>
    <w:rsid w:val="005B4F74"/>
    <w:rsid w:val="005B53A8"/>
    <w:rsid w:val="005B5483"/>
    <w:rsid w:val="005D01FC"/>
    <w:rsid w:val="005E4876"/>
    <w:rsid w:val="0060460D"/>
    <w:rsid w:val="0061448B"/>
    <w:rsid w:val="00614816"/>
    <w:rsid w:val="00620A0B"/>
    <w:rsid w:val="00660FAB"/>
    <w:rsid w:val="00662AB3"/>
    <w:rsid w:val="00706AE0"/>
    <w:rsid w:val="007075BD"/>
    <w:rsid w:val="007612E9"/>
    <w:rsid w:val="007625BC"/>
    <w:rsid w:val="00763580"/>
    <w:rsid w:val="00772B32"/>
    <w:rsid w:val="00776A43"/>
    <w:rsid w:val="00786548"/>
    <w:rsid w:val="007A1264"/>
    <w:rsid w:val="007A6DA5"/>
    <w:rsid w:val="007D10D9"/>
    <w:rsid w:val="007E5099"/>
    <w:rsid w:val="007F5C28"/>
    <w:rsid w:val="00803DCB"/>
    <w:rsid w:val="00805208"/>
    <w:rsid w:val="00862258"/>
    <w:rsid w:val="00877EFA"/>
    <w:rsid w:val="008B7981"/>
    <w:rsid w:val="008B7C2C"/>
    <w:rsid w:val="008F0EF0"/>
    <w:rsid w:val="00914BF8"/>
    <w:rsid w:val="00923355"/>
    <w:rsid w:val="00935939"/>
    <w:rsid w:val="009437CB"/>
    <w:rsid w:val="00954AC0"/>
    <w:rsid w:val="009814A1"/>
    <w:rsid w:val="009A1FB8"/>
    <w:rsid w:val="009B2B89"/>
    <w:rsid w:val="009C5D0F"/>
    <w:rsid w:val="009C6C10"/>
    <w:rsid w:val="009D0403"/>
    <w:rsid w:val="009D5EDB"/>
    <w:rsid w:val="00A37A56"/>
    <w:rsid w:val="00A815CC"/>
    <w:rsid w:val="00A82B30"/>
    <w:rsid w:val="00A90826"/>
    <w:rsid w:val="00A948A0"/>
    <w:rsid w:val="00A96B9A"/>
    <w:rsid w:val="00AE2065"/>
    <w:rsid w:val="00AE2CCF"/>
    <w:rsid w:val="00B16CA4"/>
    <w:rsid w:val="00B45A2F"/>
    <w:rsid w:val="00B53783"/>
    <w:rsid w:val="00B744B1"/>
    <w:rsid w:val="00B85224"/>
    <w:rsid w:val="00B9285C"/>
    <w:rsid w:val="00BC404C"/>
    <w:rsid w:val="00BD7AC8"/>
    <w:rsid w:val="00BE776C"/>
    <w:rsid w:val="00BF0362"/>
    <w:rsid w:val="00C23151"/>
    <w:rsid w:val="00C331FB"/>
    <w:rsid w:val="00C51D36"/>
    <w:rsid w:val="00CB1039"/>
    <w:rsid w:val="00CC2FAF"/>
    <w:rsid w:val="00CD12FC"/>
    <w:rsid w:val="00D75CCD"/>
    <w:rsid w:val="00D803AA"/>
    <w:rsid w:val="00D817FA"/>
    <w:rsid w:val="00D9378F"/>
    <w:rsid w:val="00D93B81"/>
    <w:rsid w:val="00D94FE3"/>
    <w:rsid w:val="00DA473C"/>
    <w:rsid w:val="00DA610E"/>
    <w:rsid w:val="00DB3730"/>
    <w:rsid w:val="00DC0055"/>
    <w:rsid w:val="00E06749"/>
    <w:rsid w:val="00E21E7C"/>
    <w:rsid w:val="00E31A81"/>
    <w:rsid w:val="00E40B27"/>
    <w:rsid w:val="00E40B53"/>
    <w:rsid w:val="00E51B77"/>
    <w:rsid w:val="00EF3547"/>
    <w:rsid w:val="00F21ED3"/>
    <w:rsid w:val="00F30B7E"/>
    <w:rsid w:val="00F41940"/>
    <w:rsid w:val="00F57F2B"/>
    <w:rsid w:val="00F675EE"/>
    <w:rsid w:val="00F7213C"/>
    <w:rsid w:val="00F822CC"/>
    <w:rsid w:val="00FA0182"/>
    <w:rsid w:val="00FB2F0C"/>
    <w:rsid w:val="00FC48B5"/>
    <w:rsid w:val="00FD02CE"/>
    <w:rsid w:val="00FD0B1D"/>
    <w:rsid w:val="00FD169D"/>
    <w:rsid w:val="00FD35AC"/>
    <w:rsid w:val="00FE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D8F8"/>
  <w15:chartTrackingRefBased/>
  <w15:docId w15:val="{F44B984D-E3C9-40AE-95F8-04C15D87F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aliases w:val="Bullet List,FooterText,numbered"/>
    <w:basedOn w:val="a1"/>
    <w:link w:val="a6"/>
    <w:uiPriority w:val="34"/>
    <w:qFormat/>
    <w:rsid w:val="009437CB"/>
    <w:pPr>
      <w:ind w:left="708"/>
    </w:pPr>
  </w:style>
  <w:style w:type="paragraph" w:styleId="a7">
    <w:name w:val="endnote text"/>
    <w:basedOn w:val="a1"/>
    <w:link w:val="a8"/>
    <w:rsid w:val="009437CB"/>
    <w:rPr>
      <w:sz w:val="20"/>
      <w:szCs w:val="20"/>
    </w:rPr>
  </w:style>
  <w:style w:type="character" w:customStyle="1" w:styleId="a8">
    <w:name w:val="Текст концевой сноски Знак"/>
    <w:basedOn w:val="a2"/>
    <w:link w:val="a7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Bullet List Знак,FooterText Знак,numbered Знак"/>
    <w:link w:val="a5"/>
    <w:uiPriority w:val="34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1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annotation reference"/>
    <w:basedOn w:val="a2"/>
    <w:uiPriority w:val="99"/>
    <w:semiHidden/>
    <w:unhideWhenUsed/>
    <w:rsid w:val="00BF0362"/>
    <w:rPr>
      <w:sz w:val="16"/>
      <w:szCs w:val="16"/>
    </w:rPr>
  </w:style>
  <w:style w:type="paragraph" w:styleId="aa">
    <w:name w:val="annotation text"/>
    <w:basedOn w:val="a1"/>
    <w:link w:val="ab"/>
    <w:uiPriority w:val="99"/>
    <w:semiHidden/>
    <w:unhideWhenUsed/>
    <w:rsid w:val="00BF0362"/>
    <w:rPr>
      <w:sz w:val="20"/>
      <w:szCs w:val="20"/>
    </w:rPr>
  </w:style>
  <w:style w:type="character" w:customStyle="1" w:styleId="ab">
    <w:name w:val="Текст примечания Знак"/>
    <w:basedOn w:val="a2"/>
    <w:link w:val="aa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F036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1"/>
    <w:link w:val="af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2"/>
    <w:link w:val="ae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УРОВЕНЬ_1."/>
    <w:basedOn w:val="a5"/>
    <w:qFormat/>
    <w:rsid w:val="00283C6F"/>
    <w:pPr>
      <w:keepNext/>
      <w:numPr>
        <w:numId w:val="10"/>
      </w:numPr>
      <w:spacing w:before="360" w:line="360" w:lineRule="exact"/>
      <w:jc w:val="both"/>
      <w:outlineLvl w:val="0"/>
    </w:pPr>
    <w:rPr>
      <w:rFonts w:eastAsiaTheme="minorHAnsi"/>
      <w:b/>
      <w:caps/>
      <w:sz w:val="26"/>
      <w:lang w:eastAsia="en-US"/>
    </w:rPr>
  </w:style>
  <w:style w:type="paragraph" w:customStyle="1" w:styleId="11">
    <w:name w:val="УРОВЕНЬ_1.1."/>
    <w:basedOn w:val="a5"/>
    <w:link w:val="110"/>
    <w:qFormat/>
    <w:rsid w:val="00283C6F"/>
    <w:pPr>
      <w:keepNext/>
      <w:numPr>
        <w:ilvl w:val="1"/>
        <w:numId w:val="10"/>
      </w:numPr>
      <w:spacing w:before="240" w:line="360" w:lineRule="exact"/>
      <w:jc w:val="both"/>
      <w:outlineLvl w:val="1"/>
    </w:pPr>
    <w:rPr>
      <w:b/>
      <w:sz w:val="26"/>
    </w:rPr>
  </w:style>
  <w:style w:type="paragraph" w:customStyle="1" w:styleId="111">
    <w:name w:val="УРОВЕНЬ_1.1.1."/>
    <w:basedOn w:val="a5"/>
    <w:link w:val="1110"/>
    <w:qFormat/>
    <w:rsid w:val="00283C6F"/>
    <w:pPr>
      <w:numPr>
        <w:ilvl w:val="2"/>
        <w:numId w:val="10"/>
      </w:numPr>
      <w:spacing w:before="120" w:line="360" w:lineRule="exact"/>
      <w:jc w:val="both"/>
      <w:outlineLvl w:val="2"/>
    </w:pPr>
    <w:rPr>
      <w:sz w:val="26"/>
    </w:rPr>
  </w:style>
  <w:style w:type="character" w:customStyle="1" w:styleId="110">
    <w:name w:val="УРОВЕНЬ_1.1. Знак"/>
    <w:basedOn w:val="a6"/>
    <w:link w:val="11"/>
    <w:rsid w:val="00283C6F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paragraph" w:customStyle="1" w:styleId="a">
    <w:name w:val="УРОВЕНЬ_(а)"/>
    <w:basedOn w:val="a5"/>
    <w:link w:val="af0"/>
    <w:qFormat/>
    <w:rsid w:val="00283C6F"/>
    <w:pPr>
      <w:numPr>
        <w:ilvl w:val="3"/>
        <w:numId w:val="11"/>
      </w:numPr>
      <w:spacing w:before="120" w:line="360" w:lineRule="exact"/>
      <w:jc w:val="both"/>
      <w:outlineLvl w:val="3"/>
    </w:pPr>
    <w:rPr>
      <w:rFonts w:eastAsiaTheme="minorHAnsi"/>
      <w:sz w:val="26"/>
      <w:lang w:eastAsia="en-US"/>
    </w:rPr>
  </w:style>
  <w:style w:type="character" w:customStyle="1" w:styleId="1110">
    <w:name w:val="УРОВЕНЬ_1.1.1. Знак"/>
    <w:basedOn w:val="a6"/>
    <w:link w:val="111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-">
    <w:name w:val="УРОВЕНЬ_-"/>
    <w:basedOn w:val="a5"/>
    <w:qFormat/>
    <w:rsid w:val="00283C6F"/>
    <w:pPr>
      <w:numPr>
        <w:ilvl w:val="4"/>
        <w:numId w:val="11"/>
      </w:numPr>
      <w:spacing w:before="120" w:line="360" w:lineRule="exact"/>
      <w:jc w:val="both"/>
      <w:outlineLvl w:val="4"/>
    </w:pPr>
    <w:rPr>
      <w:rFonts w:eastAsiaTheme="minorHAnsi"/>
      <w:sz w:val="26"/>
      <w:lang w:eastAsia="en-US"/>
    </w:rPr>
  </w:style>
  <w:style w:type="paragraph" w:customStyle="1" w:styleId="10">
    <w:name w:val="УРОВЕНЬ_Абзац_тип1"/>
    <w:basedOn w:val="a5"/>
    <w:link w:val="12"/>
    <w:qFormat/>
    <w:rsid w:val="00283C6F"/>
    <w:pPr>
      <w:numPr>
        <w:ilvl w:val="5"/>
        <w:numId w:val="10"/>
      </w:numPr>
      <w:spacing w:before="120" w:line="360" w:lineRule="exact"/>
      <w:jc w:val="both"/>
    </w:pPr>
    <w:rPr>
      <w:sz w:val="26"/>
    </w:rPr>
  </w:style>
  <w:style w:type="paragraph" w:customStyle="1" w:styleId="2">
    <w:name w:val="УРОВЕНЬ_Абзац_тип2"/>
    <w:basedOn w:val="a5"/>
    <w:qFormat/>
    <w:rsid w:val="00283C6F"/>
    <w:pPr>
      <w:numPr>
        <w:ilvl w:val="6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character" w:customStyle="1" w:styleId="12">
    <w:name w:val="УРОВЕНЬ_Абзац_тип1 Знак"/>
    <w:basedOn w:val="a6"/>
    <w:link w:val="1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3">
    <w:name w:val="УРОВЕНЬ_Абзац_тип3"/>
    <w:basedOn w:val="a5"/>
    <w:qFormat/>
    <w:rsid w:val="00283C6F"/>
    <w:pPr>
      <w:numPr>
        <w:ilvl w:val="7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paragraph" w:customStyle="1" w:styleId="a0">
    <w:name w:val="УРОВЕНЬ_Подпись"/>
    <w:basedOn w:val="a5"/>
    <w:link w:val="af1"/>
    <w:qFormat/>
    <w:rsid w:val="00283C6F"/>
    <w:pPr>
      <w:keepNext/>
      <w:numPr>
        <w:ilvl w:val="5"/>
        <w:numId w:val="11"/>
      </w:numPr>
      <w:spacing w:before="120" w:after="120" w:line="360" w:lineRule="exact"/>
      <w:jc w:val="right"/>
      <w:outlineLvl w:val="3"/>
    </w:pPr>
    <w:rPr>
      <w:sz w:val="26"/>
    </w:rPr>
  </w:style>
  <w:style w:type="character" w:customStyle="1" w:styleId="af1">
    <w:name w:val="УРОВЕНЬ_Подпись Знак"/>
    <w:basedOn w:val="a6"/>
    <w:link w:val="a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af2">
    <w:name w:val="footnote text"/>
    <w:basedOn w:val="a1"/>
    <w:link w:val="af3"/>
    <w:uiPriority w:val="99"/>
    <w:unhideWhenUsed/>
    <w:rsid w:val="00283C6F"/>
    <w:pPr>
      <w:jc w:val="both"/>
    </w:pPr>
    <w:rPr>
      <w:rFonts w:ascii="Calibri Light" w:eastAsiaTheme="minorHAnsi" w:hAnsi="Calibri Light"/>
      <w:sz w:val="20"/>
      <w:szCs w:val="20"/>
      <w:lang w:eastAsia="en-US"/>
    </w:rPr>
  </w:style>
  <w:style w:type="character" w:customStyle="1" w:styleId="af3">
    <w:name w:val="Текст сноски Знак"/>
    <w:basedOn w:val="a2"/>
    <w:link w:val="af2"/>
    <w:uiPriority w:val="99"/>
    <w:rsid w:val="00283C6F"/>
    <w:rPr>
      <w:rFonts w:ascii="Calibri Light" w:hAnsi="Calibri Light" w:cs="Times New Roman"/>
      <w:sz w:val="20"/>
      <w:szCs w:val="20"/>
    </w:rPr>
  </w:style>
  <w:style w:type="character" w:styleId="af4">
    <w:name w:val="footnote reference"/>
    <w:basedOn w:val="a2"/>
    <w:uiPriority w:val="99"/>
    <w:unhideWhenUsed/>
    <w:rsid w:val="00283C6F"/>
    <w:rPr>
      <w:vertAlign w:val="superscript"/>
    </w:rPr>
  </w:style>
  <w:style w:type="character" w:customStyle="1" w:styleId="af0">
    <w:name w:val="УРОВЕНЬ_(а) Знак"/>
    <w:basedOn w:val="a6"/>
    <w:link w:val="a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styleId="af5">
    <w:name w:val="Hyperlink"/>
    <w:basedOn w:val="a2"/>
    <w:uiPriority w:val="99"/>
    <w:semiHidden/>
    <w:unhideWhenUsed/>
    <w:rsid w:val="00546F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7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6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085EE7-FBFB-4967-826F-22D5D720F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1234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 Сергей Евгениевич</dc:creator>
  <cp:keywords/>
  <dc:description/>
  <cp:lastModifiedBy>Кондаков Сергей</cp:lastModifiedBy>
  <cp:revision>8</cp:revision>
  <dcterms:created xsi:type="dcterms:W3CDTF">2021-07-11T06:54:00Z</dcterms:created>
  <dcterms:modified xsi:type="dcterms:W3CDTF">2021-07-20T05:13:00Z</dcterms:modified>
</cp:coreProperties>
</file>