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1A" w:rsidRPr="0013320C" w:rsidRDefault="0013320C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  <w:r w:rsidRPr="0013320C">
        <w:rPr>
          <w:sz w:val="22"/>
          <w:szCs w:val="22"/>
        </w:rPr>
        <w:t xml:space="preserve">ПРОЕКТЫ РЕШЕНИЙ </w:t>
      </w:r>
    </w:p>
    <w:p w:rsidR="0013320C" w:rsidRPr="0013320C" w:rsidRDefault="0013320C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  <w:r w:rsidRPr="0013320C">
        <w:rPr>
          <w:sz w:val="22"/>
          <w:szCs w:val="22"/>
        </w:rPr>
        <w:t>Годового общего собрания акционеров</w:t>
      </w:r>
    </w:p>
    <w:p w:rsidR="006B2B1A" w:rsidRPr="0013320C" w:rsidRDefault="00602559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  <w:r w:rsidRPr="0013320C">
        <w:rPr>
          <w:sz w:val="22"/>
          <w:szCs w:val="22"/>
        </w:rPr>
        <w:t>Публичного</w:t>
      </w:r>
      <w:r w:rsidR="006B2B1A" w:rsidRPr="0013320C">
        <w:rPr>
          <w:sz w:val="22"/>
          <w:szCs w:val="22"/>
        </w:rPr>
        <w:t xml:space="preserve"> акционерного общества </w:t>
      </w:r>
    </w:p>
    <w:p w:rsidR="006B2B1A" w:rsidRPr="0013320C" w:rsidRDefault="006B2B1A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  <w:r w:rsidRPr="0013320C">
        <w:rPr>
          <w:sz w:val="22"/>
          <w:szCs w:val="22"/>
        </w:rPr>
        <w:t xml:space="preserve">«Якутская топливно-энергетическая компания» </w:t>
      </w:r>
    </w:p>
    <w:p w:rsidR="006B2B1A" w:rsidRPr="0013320C" w:rsidRDefault="006B2B1A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</w:p>
    <w:p w:rsidR="0013320C" w:rsidRPr="0013320C" w:rsidRDefault="0013320C" w:rsidP="00133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13320C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1. </w:t>
      </w:r>
      <w:r w:rsidRPr="0013320C">
        <w:rPr>
          <w:rFonts w:ascii="Times New Roman" w:eastAsia="Calibri" w:hAnsi="Times New Roman" w:cs="Times New Roman"/>
          <w:b/>
          <w:i/>
        </w:rPr>
        <w:t>Об утверждении годового отчета Общества за 2018 год.</w:t>
      </w:r>
    </w:p>
    <w:p w:rsidR="0013320C" w:rsidRPr="0013320C" w:rsidRDefault="0013320C" w:rsidP="00133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13320C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1 повестки дня, поставленный на голосование (решение):</w:t>
      </w:r>
    </w:p>
    <w:p w:rsidR="00887D37" w:rsidRPr="00887D37" w:rsidRDefault="00887D37" w:rsidP="00887D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87D37">
        <w:rPr>
          <w:rFonts w:ascii="Times New Roman" w:eastAsia="Times New Roman" w:hAnsi="Times New Roman" w:cs="Times New Roman"/>
          <w:lang w:eastAsia="ru-RU"/>
        </w:rPr>
        <w:t xml:space="preserve">Утвердить годовой отчет ПАО «ЯТЭК» за 2018 год. (годовой отчет входит в состав информации и материалов, которые подлежат предоставлению лицам, имеющим право на участие в общем собрании, по следующему </w:t>
      </w:r>
      <w:proofErr w:type="gramStart"/>
      <w:r w:rsidRPr="00887D37">
        <w:rPr>
          <w:rFonts w:ascii="Times New Roman" w:eastAsia="Times New Roman" w:hAnsi="Times New Roman" w:cs="Times New Roman"/>
          <w:lang w:eastAsia="ru-RU"/>
        </w:rPr>
        <w:t xml:space="preserve">адресу:  </w:t>
      </w:r>
      <w:hyperlink r:id="rId5" w:history="1">
        <w:r w:rsidRPr="00887D3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http://yatec.ru/aktsioneram/sobytiya-i-meropriyatiya/?ELEMENT_ID=30122</w:t>
        </w:r>
        <w:proofErr w:type="gramEnd"/>
      </w:hyperlink>
      <w:r w:rsidRPr="00887D37">
        <w:rPr>
          <w:rFonts w:ascii="Times New Roman" w:eastAsia="Times New Roman" w:hAnsi="Times New Roman" w:cs="Times New Roman"/>
          <w:lang w:eastAsia="ru-RU"/>
        </w:rPr>
        <w:t xml:space="preserve">).  </w:t>
      </w:r>
    </w:p>
    <w:p w:rsidR="0013320C" w:rsidRPr="0013320C" w:rsidRDefault="0013320C" w:rsidP="00133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3320C" w:rsidRPr="0013320C" w:rsidRDefault="0013320C" w:rsidP="0013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13320C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2. </w:t>
      </w:r>
      <w:r w:rsidRPr="0013320C">
        <w:rPr>
          <w:rFonts w:ascii="Times New Roman" w:eastAsia="Calibri" w:hAnsi="Times New Roman" w:cs="Times New Roman"/>
          <w:b/>
          <w:i/>
        </w:rPr>
        <w:t>Об утверждении годовой бухгалтерской отчетности Общества за 2018 год.</w:t>
      </w:r>
    </w:p>
    <w:p w:rsidR="0013320C" w:rsidRPr="0013320C" w:rsidRDefault="0013320C" w:rsidP="0013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13320C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2 повестки дня, поставленный на голосование (решение):</w:t>
      </w:r>
    </w:p>
    <w:p w:rsidR="00887D37" w:rsidRPr="00887D37" w:rsidRDefault="00887D37" w:rsidP="00887D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годовую бухгалтерскую отчетность ПАО «ЯТЭК» за 2018 год. (годовая бухгалтерская отчётность входит в состав информации и материалов, которые подлежат предоставлению лицам, имеющим право на участие в общем собрании, по следующему адресу: </w:t>
      </w:r>
      <w:hyperlink r:id="rId6" w:history="1">
        <w:r w:rsidRPr="00887D37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ru-RU"/>
          </w:rPr>
          <w:t>http://yatec.ru/aktsioneram/sobytiya-i-meropriyatiya/?ELEMENT_ID=30122</w:t>
        </w:r>
      </w:hyperlink>
      <w:r w:rsidRPr="00887D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320C" w:rsidRPr="0013320C" w:rsidRDefault="0013320C" w:rsidP="0013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0" w:name="_GoBack"/>
      <w:bookmarkEnd w:id="0"/>
    </w:p>
    <w:p w:rsidR="0013320C" w:rsidRPr="0013320C" w:rsidRDefault="0013320C" w:rsidP="0013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13320C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3. </w:t>
      </w:r>
      <w:r w:rsidRPr="0013320C">
        <w:rPr>
          <w:rFonts w:ascii="Times New Roman" w:eastAsia="Calibri" w:hAnsi="Times New Roman" w:cs="Times New Roman"/>
          <w:b/>
          <w:i/>
        </w:rPr>
        <w:t>О распределении прибыли, в том числе выплате (объявлении) дивидендов по результатам 2018 года.</w:t>
      </w:r>
    </w:p>
    <w:p w:rsidR="0013320C" w:rsidRPr="0013320C" w:rsidRDefault="0013320C" w:rsidP="0013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13320C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3 повестки дня, поставленный на голосование (решение):</w:t>
      </w:r>
    </w:p>
    <w:p w:rsidR="0013320C" w:rsidRPr="0013320C" w:rsidRDefault="0013320C" w:rsidP="001332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20C">
        <w:rPr>
          <w:rFonts w:ascii="Times New Roman" w:eastAsia="Times New Roman" w:hAnsi="Times New Roman" w:cs="Times New Roman"/>
          <w:lang w:eastAsia="ru-RU"/>
        </w:rPr>
        <w:t>Дивиденды по результатам 2018 отчетного года не выплачивать, прибыль за 2018 отчетный год в размере 716 308 000 рублей оставить в распоряжении Общества.</w:t>
      </w:r>
    </w:p>
    <w:p w:rsidR="0013320C" w:rsidRPr="0013320C" w:rsidRDefault="0013320C" w:rsidP="001332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3320C" w:rsidRPr="0013320C" w:rsidRDefault="0013320C" w:rsidP="0013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13320C">
        <w:rPr>
          <w:rFonts w:ascii="Times New Roman" w:eastAsia="Times New Roman" w:hAnsi="Times New Roman" w:cs="Times New Roman"/>
          <w:b/>
          <w:i/>
          <w:iCs/>
          <w:lang w:eastAsia="ru-RU"/>
        </w:rPr>
        <w:t>4. Об определении количественного состава Совета директоров Общества.</w:t>
      </w:r>
    </w:p>
    <w:p w:rsidR="0013320C" w:rsidRPr="0013320C" w:rsidRDefault="0013320C" w:rsidP="0013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13320C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4 повестки дня, поставленный на голосование (решение):</w:t>
      </w:r>
    </w:p>
    <w:p w:rsidR="0013320C" w:rsidRPr="0013320C" w:rsidRDefault="0013320C" w:rsidP="001332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20C">
        <w:rPr>
          <w:rFonts w:ascii="Times New Roman" w:eastAsia="Times New Roman" w:hAnsi="Times New Roman" w:cs="Times New Roman"/>
          <w:lang w:eastAsia="ru-RU"/>
        </w:rPr>
        <w:t xml:space="preserve">Определить количественный состав Совета директоров Общества - 7 (семь) членов. </w:t>
      </w:r>
    </w:p>
    <w:p w:rsidR="0013320C" w:rsidRPr="0013320C" w:rsidRDefault="0013320C" w:rsidP="001332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3320C" w:rsidRPr="0013320C" w:rsidRDefault="0013320C" w:rsidP="0013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13320C">
        <w:rPr>
          <w:rFonts w:ascii="Times New Roman" w:eastAsia="Times New Roman" w:hAnsi="Times New Roman" w:cs="Times New Roman"/>
          <w:b/>
          <w:i/>
          <w:iCs/>
          <w:lang w:eastAsia="ru-RU"/>
        </w:rPr>
        <w:t>5. Об избрании Совета директоров Общества.</w:t>
      </w:r>
    </w:p>
    <w:p w:rsidR="0013320C" w:rsidRPr="0013320C" w:rsidRDefault="0013320C" w:rsidP="0013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13320C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5 повестки дня, поставленный на голосование (решение):</w:t>
      </w:r>
    </w:p>
    <w:p w:rsidR="0013320C" w:rsidRPr="0013320C" w:rsidRDefault="0013320C" w:rsidP="00133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3320C">
        <w:rPr>
          <w:rFonts w:ascii="Times New Roman" w:eastAsia="Times New Roman" w:hAnsi="Times New Roman" w:cs="Times New Roman"/>
          <w:lang w:eastAsia="ru-RU"/>
        </w:rPr>
        <w:t>Избрать Совет директоров Общества в следующем составе:</w:t>
      </w:r>
    </w:p>
    <w:p w:rsidR="0013320C" w:rsidRPr="0013320C" w:rsidRDefault="0013320C" w:rsidP="0013320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3320C">
        <w:rPr>
          <w:rFonts w:ascii="Times New Roman" w:eastAsia="Times New Roman" w:hAnsi="Times New Roman" w:cs="Times New Roman"/>
          <w:lang w:eastAsia="ru-RU"/>
        </w:rPr>
        <w:t>1.</w:t>
      </w:r>
      <w:r w:rsidRPr="0013320C">
        <w:rPr>
          <w:rFonts w:ascii="Times New Roman" w:eastAsia="Calibri" w:hAnsi="Times New Roman" w:cs="Times New Roman"/>
        </w:rPr>
        <w:t xml:space="preserve"> </w:t>
      </w:r>
      <w:proofErr w:type="spellStart"/>
      <w:r w:rsidRPr="0013320C">
        <w:rPr>
          <w:rFonts w:ascii="Times New Roman" w:eastAsia="Calibri" w:hAnsi="Times New Roman" w:cs="Times New Roman"/>
        </w:rPr>
        <w:t>Маммед</w:t>
      </w:r>
      <w:proofErr w:type="spellEnd"/>
      <w:r w:rsidRPr="0013320C">
        <w:rPr>
          <w:rFonts w:ascii="Times New Roman" w:eastAsia="Calibri" w:hAnsi="Times New Roman" w:cs="Times New Roman"/>
        </w:rPr>
        <w:t xml:space="preserve"> Заде Лейла,</w:t>
      </w:r>
    </w:p>
    <w:p w:rsidR="0013320C" w:rsidRPr="0013320C" w:rsidRDefault="0013320C" w:rsidP="00133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3320C">
        <w:rPr>
          <w:rFonts w:ascii="Times New Roman" w:eastAsia="Times New Roman" w:hAnsi="Times New Roman" w:cs="Times New Roman"/>
          <w:lang w:eastAsia="ru-RU"/>
        </w:rPr>
        <w:t>2. Кузовков Константин Валентинович,</w:t>
      </w:r>
    </w:p>
    <w:p w:rsidR="0013320C" w:rsidRPr="0013320C" w:rsidRDefault="0013320C" w:rsidP="0013320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3320C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13320C">
        <w:rPr>
          <w:rFonts w:ascii="Times New Roman" w:eastAsia="Calibri" w:hAnsi="Times New Roman" w:cs="Times New Roman"/>
        </w:rPr>
        <w:t>Власова Екатерина Анатольевна,</w:t>
      </w:r>
    </w:p>
    <w:p w:rsidR="0013320C" w:rsidRPr="0013320C" w:rsidRDefault="0013320C" w:rsidP="00133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3320C">
        <w:rPr>
          <w:rFonts w:ascii="Times New Roman" w:eastAsia="Times New Roman" w:hAnsi="Times New Roman" w:cs="Times New Roman"/>
          <w:lang w:eastAsia="ru-RU"/>
        </w:rPr>
        <w:t>4. Алексеев Андрей Евгеньевич,</w:t>
      </w:r>
    </w:p>
    <w:p w:rsidR="0013320C" w:rsidRPr="0013320C" w:rsidRDefault="0013320C" w:rsidP="0013320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3320C"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13320C">
        <w:rPr>
          <w:rFonts w:ascii="Times New Roman" w:eastAsia="Calibri" w:hAnsi="Times New Roman" w:cs="Times New Roman"/>
        </w:rPr>
        <w:t>Геворкян Рубен Романович,</w:t>
      </w:r>
    </w:p>
    <w:p w:rsidR="0013320C" w:rsidRPr="0013320C" w:rsidRDefault="0013320C" w:rsidP="0013320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320C">
        <w:rPr>
          <w:rFonts w:ascii="Times New Roman" w:eastAsia="Times New Roman" w:hAnsi="Times New Roman" w:cs="Times New Roman"/>
          <w:lang w:eastAsia="ru-RU"/>
        </w:rPr>
        <w:t xml:space="preserve">6. </w:t>
      </w:r>
      <w:r w:rsidRPr="0013320C">
        <w:rPr>
          <w:rFonts w:ascii="Times New Roman" w:eastAsia="Calibri" w:hAnsi="Times New Roman" w:cs="Times New Roman"/>
        </w:rPr>
        <w:t xml:space="preserve">Кант </w:t>
      </w:r>
      <w:proofErr w:type="spellStart"/>
      <w:r w:rsidRPr="0013320C">
        <w:rPr>
          <w:rFonts w:ascii="Times New Roman" w:eastAsia="Calibri" w:hAnsi="Times New Roman" w:cs="Times New Roman"/>
        </w:rPr>
        <w:t>Мандал</w:t>
      </w:r>
      <w:proofErr w:type="spellEnd"/>
      <w:r w:rsidRPr="0013320C">
        <w:rPr>
          <w:rFonts w:ascii="Times New Roman" w:eastAsia="Calibri" w:hAnsi="Times New Roman" w:cs="Times New Roman"/>
        </w:rPr>
        <w:t xml:space="preserve"> </w:t>
      </w:r>
      <w:proofErr w:type="spellStart"/>
      <w:r w:rsidRPr="0013320C">
        <w:rPr>
          <w:rFonts w:ascii="Times New Roman" w:eastAsia="Calibri" w:hAnsi="Times New Roman" w:cs="Times New Roman"/>
        </w:rPr>
        <w:t>Дэнис</w:t>
      </w:r>
      <w:proofErr w:type="spellEnd"/>
      <w:r w:rsidRPr="0013320C">
        <w:rPr>
          <w:rFonts w:ascii="Times New Roman" w:eastAsia="Calibri" w:hAnsi="Times New Roman" w:cs="Times New Roman"/>
        </w:rPr>
        <w:t xml:space="preserve"> </w:t>
      </w:r>
      <w:proofErr w:type="spellStart"/>
      <w:r w:rsidRPr="0013320C">
        <w:rPr>
          <w:rFonts w:ascii="Times New Roman" w:eastAsia="Calibri" w:hAnsi="Times New Roman" w:cs="Times New Roman"/>
        </w:rPr>
        <w:t>Ришиевич</w:t>
      </w:r>
      <w:proofErr w:type="spellEnd"/>
      <w:r w:rsidRPr="0013320C">
        <w:rPr>
          <w:rFonts w:ascii="Times New Roman" w:eastAsia="Calibri" w:hAnsi="Times New Roman" w:cs="Times New Roman"/>
        </w:rPr>
        <w:t>,</w:t>
      </w:r>
    </w:p>
    <w:p w:rsidR="0013320C" w:rsidRPr="0013320C" w:rsidRDefault="0013320C" w:rsidP="00133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3320C">
        <w:rPr>
          <w:rFonts w:ascii="Times New Roman" w:eastAsia="Times New Roman" w:hAnsi="Times New Roman" w:cs="Times New Roman"/>
          <w:lang w:eastAsia="ru-RU"/>
        </w:rPr>
        <w:t xml:space="preserve">7. </w:t>
      </w:r>
      <w:proofErr w:type="spellStart"/>
      <w:r w:rsidRPr="0013320C">
        <w:rPr>
          <w:rFonts w:ascii="Times New Roman" w:eastAsia="Times New Roman" w:hAnsi="Times New Roman" w:cs="Times New Roman"/>
          <w:lang w:eastAsia="ru-RU"/>
        </w:rPr>
        <w:t>Усахов</w:t>
      </w:r>
      <w:proofErr w:type="spellEnd"/>
      <w:r w:rsidRPr="0013320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3320C">
        <w:rPr>
          <w:rFonts w:ascii="Times New Roman" w:eastAsia="Times New Roman" w:hAnsi="Times New Roman" w:cs="Times New Roman"/>
          <w:lang w:eastAsia="ru-RU"/>
        </w:rPr>
        <w:t>Айдемир</w:t>
      </w:r>
      <w:proofErr w:type="spellEnd"/>
      <w:r w:rsidRPr="0013320C">
        <w:rPr>
          <w:rFonts w:ascii="Times New Roman" w:eastAsia="Times New Roman" w:hAnsi="Times New Roman" w:cs="Times New Roman"/>
          <w:lang w:eastAsia="ru-RU"/>
        </w:rPr>
        <w:t xml:space="preserve"> Магомед-</w:t>
      </w:r>
      <w:proofErr w:type="spellStart"/>
      <w:r w:rsidRPr="0013320C">
        <w:rPr>
          <w:rFonts w:ascii="Times New Roman" w:eastAsia="Times New Roman" w:hAnsi="Times New Roman" w:cs="Times New Roman"/>
          <w:lang w:eastAsia="ru-RU"/>
        </w:rPr>
        <w:t>Расулович</w:t>
      </w:r>
      <w:proofErr w:type="spellEnd"/>
      <w:r w:rsidRPr="0013320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3320C" w:rsidRPr="0013320C" w:rsidRDefault="0013320C" w:rsidP="0013320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3320C" w:rsidRPr="0013320C" w:rsidRDefault="0013320C" w:rsidP="0013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13320C">
        <w:rPr>
          <w:rFonts w:ascii="Times New Roman" w:eastAsia="Times New Roman" w:hAnsi="Times New Roman" w:cs="Times New Roman"/>
          <w:b/>
          <w:i/>
          <w:iCs/>
          <w:lang w:eastAsia="ru-RU"/>
        </w:rPr>
        <w:t>6. Об определении количественного состава Ревизионной комиссии Общества.</w:t>
      </w:r>
    </w:p>
    <w:p w:rsidR="0013320C" w:rsidRPr="0013320C" w:rsidRDefault="0013320C" w:rsidP="0013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13320C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6 повестки дня, поставленный на голосование (решение):</w:t>
      </w:r>
    </w:p>
    <w:p w:rsidR="0013320C" w:rsidRPr="0013320C" w:rsidRDefault="0013320C" w:rsidP="001332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20C">
        <w:rPr>
          <w:rFonts w:ascii="Times New Roman" w:eastAsia="Times New Roman" w:hAnsi="Times New Roman" w:cs="Times New Roman"/>
          <w:lang w:eastAsia="ru-RU"/>
        </w:rPr>
        <w:t>Определить количественный состав Ревизионной комиссии Общества - 3 (три) члена.</w:t>
      </w:r>
    </w:p>
    <w:p w:rsidR="0013320C" w:rsidRPr="0013320C" w:rsidRDefault="0013320C" w:rsidP="001332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3320C" w:rsidRPr="0013320C" w:rsidRDefault="0013320C" w:rsidP="0013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13320C">
        <w:rPr>
          <w:rFonts w:ascii="Times New Roman" w:eastAsia="Times New Roman" w:hAnsi="Times New Roman" w:cs="Times New Roman"/>
          <w:b/>
          <w:i/>
          <w:iCs/>
          <w:lang w:eastAsia="ru-RU"/>
        </w:rPr>
        <w:t>7. Об избрании Ревизионной комиссии Общества.</w:t>
      </w:r>
    </w:p>
    <w:p w:rsidR="0013320C" w:rsidRPr="0013320C" w:rsidRDefault="0013320C" w:rsidP="0013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13320C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7 повестки дня, поставленный на голосование (решение):</w:t>
      </w:r>
    </w:p>
    <w:p w:rsidR="0013320C" w:rsidRPr="0013320C" w:rsidRDefault="0013320C" w:rsidP="001332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20C">
        <w:rPr>
          <w:rFonts w:ascii="Times New Roman" w:eastAsia="Times New Roman" w:hAnsi="Times New Roman" w:cs="Times New Roman"/>
          <w:lang w:eastAsia="ru-RU"/>
        </w:rPr>
        <w:t>Избрать Ревизионную комиссию Общества в следующем составе:</w:t>
      </w:r>
    </w:p>
    <w:p w:rsidR="0013320C" w:rsidRPr="0013320C" w:rsidRDefault="002D4E35" w:rsidP="0013320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Абдурахмо</w:t>
      </w:r>
      <w:r w:rsidR="0013320C" w:rsidRPr="0013320C">
        <w:rPr>
          <w:rFonts w:ascii="Times New Roman" w:eastAsia="Times New Roman" w:hAnsi="Times New Roman" w:cs="Times New Roman"/>
          <w:lang w:eastAsia="ru-RU"/>
        </w:rPr>
        <w:t>нов Даврон Амонович,</w:t>
      </w:r>
    </w:p>
    <w:p w:rsidR="0013320C" w:rsidRPr="0013320C" w:rsidRDefault="0013320C" w:rsidP="0013320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3320C">
        <w:rPr>
          <w:rFonts w:ascii="Times New Roman" w:eastAsia="Times New Roman" w:hAnsi="Times New Roman" w:cs="Times New Roman"/>
          <w:lang w:eastAsia="ru-RU"/>
        </w:rPr>
        <w:t>2. Иванова Мария Алексеевна,</w:t>
      </w:r>
    </w:p>
    <w:p w:rsidR="0013320C" w:rsidRPr="0013320C" w:rsidRDefault="0013320C" w:rsidP="0013320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3320C">
        <w:rPr>
          <w:rFonts w:ascii="Times New Roman" w:eastAsia="Times New Roman" w:hAnsi="Times New Roman" w:cs="Times New Roman"/>
          <w:lang w:eastAsia="ru-RU"/>
        </w:rPr>
        <w:t>3. Топоркова Елена Павловна.</w:t>
      </w:r>
    </w:p>
    <w:p w:rsidR="0013320C" w:rsidRPr="0013320C" w:rsidRDefault="0013320C" w:rsidP="001332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3320C" w:rsidRPr="0013320C" w:rsidRDefault="0013320C" w:rsidP="0013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13320C">
        <w:rPr>
          <w:rFonts w:ascii="Times New Roman" w:eastAsia="Times New Roman" w:hAnsi="Times New Roman" w:cs="Times New Roman"/>
          <w:b/>
          <w:i/>
          <w:iCs/>
          <w:lang w:eastAsia="ru-RU"/>
        </w:rPr>
        <w:t>8. Об утверждении аудиторов Общества.</w:t>
      </w:r>
    </w:p>
    <w:p w:rsidR="0013320C" w:rsidRPr="0013320C" w:rsidRDefault="0013320C" w:rsidP="00133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13320C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8 повестки дня, поставленный на голосование (решение):</w:t>
      </w:r>
    </w:p>
    <w:p w:rsidR="0013320C" w:rsidRPr="0013320C" w:rsidRDefault="0013320C" w:rsidP="0013320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3320C">
        <w:rPr>
          <w:rFonts w:ascii="Times New Roman" w:eastAsia="Times New Roman" w:hAnsi="Times New Roman" w:cs="Times New Roman"/>
          <w:lang w:eastAsia="ru-RU"/>
        </w:rPr>
        <w:t xml:space="preserve">Утвердить аудитором Общества </w:t>
      </w:r>
      <w:r w:rsidRPr="0013320C">
        <w:rPr>
          <w:rFonts w:ascii="Times New Roman" w:eastAsia="Times New Roman" w:hAnsi="Times New Roman" w:cs="Times New Roman"/>
          <w:bCs/>
          <w:iCs/>
          <w:lang w:eastAsia="ru-RU"/>
        </w:rPr>
        <w:t>для подтверждения финансовой и бухгалтерской отчетности за 2019 год, составленной в соответствии с правилами ведения бухгалтерского учета и отчетности, установленными законодательством Российской Федерации,</w:t>
      </w:r>
      <w:r w:rsidRPr="0013320C">
        <w:rPr>
          <w:rFonts w:ascii="Times New Roman" w:eastAsia="Times New Roman" w:hAnsi="Times New Roman" w:cs="Times New Roman"/>
          <w:lang w:eastAsia="ru-RU"/>
        </w:rPr>
        <w:t xml:space="preserve"> Акционерное </w:t>
      </w:r>
      <w:proofErr w:type="gramStart"/>
      <w:r w:rsidRPr="0013320C">
        <w:rPr>
          <w:rFonts w:ascii="Times New Roman" w:eastAsia="Times New Roman" w:hAnsi="Times New Roman" w:cs="Times New Roman"/>
          <w:lang w:eastAsia="ru-RU"/>
        </w:rPr>
        <w:t>общество  «</w:t>
      </w:r>
      <w:proofErr w:type="gramEnd"/>
      <w:r w:rsidRPr="0013320C">
        <w:rPr>
          <w:rFonts w:ascii="Times New Roman" w:eastAsia="Times New Roman" w:hAnsi="Times New Roman" w:cs="Times New Roman"/>
          <w:lang w:eastAsia="ru-RU"/>
        </w:rPr>
        <w:t xml:space="preserve">БДО </w:t>
      </w:r>
      <w:proofErr w:type="spellStart"/>
      <w:r w:rsidRPr="0013320C">
        <w:rPr>
          <w:rFonts w:ascii="Times New Roman" w:eastAsia="Times New Roman" w:hAnsi="Times New Roman" w:cs="Times New Roman"/>
          <w:lang w:eastAsia="ru-RU"/>
        </w:rPr>
        <w:t>Юникон</w:t>
      </w:r>
      <w:proofErr w:type="spellEnd"/>
      <w:r w:rsidRPr="0013320C">
        <w:rPr>
          <w:rFonts w:ascii="Times New Roman" w:eastAsia="Times New Roman" w:hAnsi="Times New Roman" w:cs="Times New Roman"/>
          <w:lang w:eastAsia="ru-RU"/>
        </w:rPr>
        <w:t>».</w:t>
      </w:r>
    </w:p>
    <w:p w:rsidR="0013320C" w:rsidRPr="0013320C" w:rsidRDefault="0013320C" w:rsidP="00133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3320C">
        <w:rPr>
          <w:rFonts w:ascii="Times New Roman" w:eastAsia="Times New Roman" w:hAnsi="Times New Roman" w:cs="Times New Roman"/>
          <w:lang w:eastAsia="ru-RU"/>
        </w:rPr>
        <w:t>Утвердить аудитором Общества для подтверждения финансовой и бухгалтерской отчетности за 2019 год, составленной в соответствии с международными стандартами бухгалтерского учета, Закрытое акционерное общество «</w:t>
      </w:r>
      <w:proofErr w:type="spellStart"/>
      <w:r w:rsidRPr="0013320C">
        <w:rPr>
          <w:rFonts w:ascii="Times New Roman" w:eastAsia="Times New Roman" w:hAnsi="Times New Roman" w:cs="Times New Roman"/>
          <w:lang w:eastAsia="ru-RU"/>
        </w:rPr>
        <w:t>ПрайсвотерхаусКуперс</w:t>
      </w:r>
      <w:proofErr w:type="spellEnd"/>
      <w:r w:rsidRPr="0013320C">
        <w:rPr>
          <w:rFonts w:ascii="Times New Roman" w:eastAsia="Times New Roman" w:hAnsi="Times New Roman" w:cs="Times New Roman"/>
          <w:lang w:eastAsia="ru-RU"/>
        </w:rPr>
        <w:t xml:space="preserve"> Аудит».</w:t>
      </w:r>
    </w:p>
    <w:p w:rsidR="006B2B1A" w:rsidRPr="000D6544" w:rsidRDefault="006B2B1A" w:rsidP="00EE20E7">
      <w:pPr>
        <w:widowControl w:val="0"/>
        <w:spacing w:after="0" w:line="528" w:lineRule="exact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sectPr w:rsidR="006B2B1A" w:rsidRPr="000D6544" w:rsidSect="006B2B1A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C1245"/>
    <w:multiLevelType w:val="multilevel"/>
    <w:tmpl w:val="054EC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1A"/>
    <w:rsid w:val="000B4964"/>
    <w:rsid w:val="000D6544"/>
    <w:rsid w:val="0013320C"/>
    <w:rsid w:val="00252FE6"/>
    <w:rsid w:val="002D0776"/>
    <w:rsid w:val="002D4E35"/>
    <w:rsid w:val="00602559"/>
    <w:rsid w:val="00620C3E"/>
    <w:rsid w:val="006B2B1A"/>
    <w:rsid w:val="00887D37"/>
    <w:rsid w:val="00A23C75"/>
    <w:rsid w:val="00CC4EA8"/>
    <w:rsid w:val="00CD4FC5"/>
    <w:rsid w:val="00E51776"/>
    <w:rsid w:val="00E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77622-3F58-4FDC-8EFA-85657364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2B1A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B2B1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2">
    <w:name w:val="Основной текст (2)_"/>
    <w:basedOn w:val="a0"/>
    <w:link w:val="20"/>
    <w:rsid w:val="006B2B1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2B1A"/>
    <w:pPr>
      <w:widowControl w:val="0"/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2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C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D077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D07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tec.ru/aktsioneram/sobytiya-i-meropriyatiya/?ELEMENT_ID=30122" TargetMode="External"/><Relationship Id="rId5" Type="http://schemas.openxmlformats.org/officeDocument/2006/relationships/hyperlink" Target="http://yatec.ru/aktsioneram/sobytiya-i-meropriyatiya/?ELEMENT_ID=30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Safeyllena Nellea</cp:lastModifiedBy>
  <cp:revision>8</cp:revision>
  <dcterms:created xsi:type="dcterms:W3CDTF">2019-05-21T05:43:00Z</dcterms:created>
  <dcterms:modified xsi:type="dcterms:W3CDTF">2019-05-30T06:36:00Z</dcterms:modified>
</cp:coreProperties>
</file>