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A18" w:rsidRDefault="0086005D" w:rsidP="003C3A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05D">
        <w:rPr>
          <w:rFonts w:ascii="Times New Roman" w:hAnsi="Times New Roman" w:cs="Times New Roman"/>
          <w:b/>
          <w:sz w:val="28"/>
          <w:szCs w:val="28"/>
        </w:rPr>
        <w:t xml:space="preserve">Рекомендации Совета директоров ПАО «ЯТЭК» </w:t>
      </w:r>
    </w:p>
    <w:p w:rsidR="003C3A18" w:rsidRDefault="0086005D" w:rsidP="003C3A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05D">
        <w:rPr>
          <w:rFonts w:ascii="Times New Roman" w:hAnsi="Times New Roman" w:cs="Times New Roman"/>
          <w:b/>
          <w:sz w:val="28"/>
          <w:szCs w:val="28"/>
        </w:rPr>
        <w:t>по выплате (объявлению) дивидендов</w:t>
      </w:r>
    </w:p>
    <w:p w:rsidR="005232F8" w:rsidRDefault="0086005D" w:rsidP="003C3A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05D">
        <w:rPr>
          <w:rFonts w:ascii="Times New Roman" w:hAnsi="Times New Roman" w:cs="Times New Roman"/>
          <w:b/>
          <w:sz w:val="28"/>
          <w:szCs w:val="28"/>
        </w:rPr>
        <w:t xml:space="preserve"> (Протокол заседания Совета директоров от</w:t>
      </w:r>
      <w:r w:rsidR="003C3A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1796">
        <w:rPr>
          <w:rFonts w:ascii="Times New Roman" w:hAnsi="Times New Roman" w:cs="Times New Roman"/>
          <w:b/>
          <w:sz w:val="28"/>
          <w:szCs w:val="28"/>
        </w:rPr>
        <w:t>«</w:t>
      </w:r>
      <w:r w:rsidR="00924C9A">
        <w:rPr>
          <w:rFonts w:ascii="Times New Roman" w:hAnsi="Times New Roman" w:cs="Times New Roman"/>
          <w:b/>
          <w:sz w:val="28"/>
          <w:szCs w:val="28"/>
        </w:rPr>
        <w:t>27</w:t>
      </w:r>
      <w:bookmarkStart w:id="0" w:name="_GoBack"/>
      <w:bookmarkEnd w:id="0"/>
      <w:r w:rsidR="002C1796">
        <w:rPr>
          <w:rFonts w:ascii="Times New Roman" w:hAnsi="Times New Roman" w:cs="Times New Roman"/>
          <w:b/>
          <w:sz w:val="28"/>
          <w:szCs w:val="28"/>
        </w:rPr>
        <w:t xml:space="preserve">» мая </w:t>
      </w:r>
      <w:r w:rsidR="003C3A18">
        <w:rPr>
          <w:rFonts w:ascii="Times New Roman" w:hAnsi="Times New Roman" w:cs="Times New Roman"/>
          <w:b/>
          <w:sz w:val="28"/>
          <w:szCs w:val="28"/>
        </w:rPr>
        <w:t>2021г.</w:t>
      </w:r>
      <w:r w:rsidRPr="0086005D">
        <w:rPr>
          <w:rFonts w:ascii="Times New Roman" w:hAnsi="Times New Roman" w:cs="Times New Roman"/>
          <w:b/>
          <w:sz w:val="28"/>
          <w:szCs w:val="28"/>
        </w:rPr>
        <w:t>)</w:t>
      </w:r>
    </w:p>
    <w:p w:rsidR="0086005D" w:rsidRDefault="0086005D" w:rsidP="008600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05D" w:rsidRDefault="0086005D" w:rsidP="0086005D">
      <w:pPr>
        <w:rPr>
          <w:rFonts w:ascii="Times New Roman" w:hAnsi="Times New Roman" w:cs="Times New Roman"/>
          <w:b/>
          <w:sz w:val="28"/>
          <w:szCs w:val="28"/>
        </w:rPr>
      </w:pPr>
    </w:p>
    <w:p w:rsidR="002C1796" w:rsidRPr="002C1796" w:rsidRDefault="002C1796" w:rsidP="002C1796">
      <w:pPr>
        <w:spacing w:after="0" w:line="275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796">
        <w:rPr>
          <w:rFonts w:ascii="Times New Roman" w:eastAsia="Calibri" w:hAnsi="Times New Roman" w:cs="Times New Roman"/>
          <w:sz w:val="28"/>
          <w:szCs w:val="28"/>
        </w:rPr>
        <w:t>Рекомендовать общему собранию акционеров Общества по вопросу «</w:t>
      </w:r>
      <w:r w:rsidRPr="002C1796">
        <w:rPr>
          <w:rFonts w:ascii="Times New Roman" w:eastAsia="Calibri" w:hAnsi="Times New Roman" w:cs="Times New Roman"/>
          <w:sz w:val="28"/>
          <w:szCs w:val="28"/>
          <w:lang w:eastAsia="en-US"/>
        </w:rPr>
        <w:t>О распределении прибыли, в том числе выплате (объявлении) дивидендов по результатам 2020 года»</w:t>
      </w:r>
      <w:r w:rsidRPr="002C179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 xml:space="preserve"> </w:t>
      </w:r>
      <w:r w:rsidRPr="002C1796">
        <w:rPr>
          <w:rFonts w:ascii="Times New Roman" w:eastAsia="Calibri" w:hAnsi="Times New Roman" w:cs="Times New Roman"/>
          <w:sz w:val="28"/>
          <w:szCs w:val="28"/>
        </w:rPr>
        <w:t xml:space="preserve">принять следующее решение: </w:t>
      </w:r>
    </w:p>
    <w:p w:rsidR="002C1796" w:rsidRPr="002C1796" w:rsidRDefault="002C1796" w:rsidP="002C17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796">
        <w:rPr>
          <w:rFonts w:ascii="Times New Roman" w:eastAsia="Calibri" w:hAnsi="Times New Roman" w:cs="Times New Roman"/>
          <w:sz w:val="28"/>
          <w:szCs w:val="28"/>
        </w:rPr>
        <w:t>- дивиденды по результатам 2020 отчетного года не выплачивать, прибыль за 2020 отчетный год в размере 281 828 447 рублей оставить в распоряжении Общества.</w:t>
      </w:r>
    </w:p>
    <w:p w:rsidR="0086005D" w:rsidRDefault="0086005D" w:rsidP="0086005D">
      <w:pPr>
        <w:rPr>
          <w:rFonts w:ascii="Times New Roman" w:hAnsi="Times New Roman" w:cs="Times New Roman"/>
          <w:b/>
          <w:sz w:val="28"/>
          <w:szCs w:val="28"/>
        </w:rPr>
      </w:pPr>
    </w:p>
    <w:p w:rsidR="0086005D" w:rsidRDefault="0086005D" w:rsidP="0086005D">
      <w:pPr>
        <w:rPr>
          <w:rFonts w:ascii="Times New Roman" w:hAnsi="Times New Roman" w:cs="Times New Roman"/>
          <w:b/>
          <w:sz w:val="28"/>
          <w:szCs w:val="28"/>
        </w:rPr>
      </w:pPr>
    </w:p>
    <w:p w:rsidR="0086005D" w:rsidRDefault="0086005D" w:rsidP="0086005D">
      <w:pPr>
        <w:rPr>
          <w:rFonts w:ascii="Times New Roman" w:hAnsi="Times New Roman" w:cs="Times New Roman"/>
          <w:b/>
          <w:sz w:val="28"/>
          <w:szCs w:val="28"/>
        </w:rPr>
      </w:pPr>
    </w:p>
    <w:p w:rsidR="0086005D" w:rsidRDefault="0086005D" w:rsidP="0086005D">
      <w:pPr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86005D" w:rsidRDefault="0086005D" w:rsidP="0086005D">
      <w:pPr>
        <w:rPr>
          <w:rFonts w:ascii="Times New Roman" w:hAnsi="Times New Roman" w:cs="Times New Roman"/>
          <w:b/>
          <w:sz w:val="28"/>
          <w:szCs w:val="28"/>
        </w:rPr>
      </w:pPr>
    </w:p>
    <w:p w:rsidR="0086005D" w:rsidRPr="0086005D" w:rsidRDefault="0086005D" w:rsidP="0086005D">
      <w:pPr>
        <w:rPr>
          <w:rFonts w:ascii="Times New Roman" w:hAnsi="Times New Roman" w:cs="Times New Roman"/>
          <w:b/>
          <w:sz w:val="28"/>
          <w:szCs w:val="28"/>
        </w:rPr>
      </w:pPr>
    </w:p>
    <w:sectPr w:rsidR="0086005D" w:rsidRPr="0086005D" w:rsidSect="0086005D">
      <w:headerReference w:type="even" r:id="rId7"/>
      <w:footerReference w:type="even" r:id="rId8"/>
      <w:footerReference w:type="default" r:id="rId9"/>
      <w:pgSz w:w="11906" w:h="16838"/>
      <w:pgMar w:top="851" w:right="991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A04" w:rsidRDefault="00657A04" w:rsidP="00430161">
      <w:pPr>
        <w:spacing w:after="0" w:line="240" w:lineRule="auto"/>
      </w:pPr>
      <w:r>
        <w:separator/>
      </w:r>
    </w:p>
  </w:endnote>
  <w:endnote w:type="continuationSeparator" w:id="0">
    <w:p w:rsidR="00657A04" w:rsidRDefault="00657A04" w:rsidP="00430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7C7" w:rsidRDefault="00775B13" w:rsidP="008C3C0C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57C7" w:rsidRDefault="00657A04" w:rsidP="008C3C0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58E" w:rsidRPr="0056258E" w:rsidRDefault="00775B13">
    <w:pPr>
      <w:pStyle w:val="a6"/>
      <w:jc w:val="right"/>
      <w:rPr>
        <w:sz w:val="22"/>
        <w:szCs w:val="22"/>
      </w:rPr>
    </w:pPr>
    <w:r w:rsidRPr="0056258E">
      <w:rPr>
        <w:sz w:val="22"/>
        <w:szCs w:val="22"/>
      </w:rPr>
      <w:fldChar w:fldCharType="begin"/>
    </w:r>
    <w:r w:rsidRPr="0056258E">
      <w:rPr>
        <w:sz w:val="22"/>
        <w:szCs w:val="22"/>
      </w:rPr>
      <w:instrText xml:space="preserve"> PAGE   \* MERGEFORMAT </w:instrText>
    </w:r>
    <w:r w:rsidRPr="0056258E">
      <w:rPr>
        <w:sz w:val="22"/>
        <w:szCs w:val="22"/>
      </w:rPr>
      <w:fldChar w:fldCharType="separate"/>
    </w:r>
    <w:r w:rsidR="00D36245">
      <w:rPr>
        <w:noProof/>
        <w:sz w:val="22"/>
        <w:szCs w:val="22"/>
      </w:rPr>
      <w:t>2</w:t>
    </w:r>
    <w:r w:rsidRPr="0056258E">
      <w:rPr>
        <w:sz w:val="22"/>
        <w:szCs w:val="22"/>
      </w:rPr>
      <w:fldChar w:fldCharType="end"/>
    </w:r>
  </w:p>
  <w:p w:rsidR="001A57C7" w:rsidRDefault="00657A04" w:rsidP="008C3C0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A04" w:rsidRDefault="00657A04" w:rsidP="00430161">
      <w:pPr>
        <w:spacing w:after="0" w:line="240" w:lineRule="auto"/>
      </w:pPr>
      <w:r>
        <w:separator/>
      </w:r>
    </w:p>
  </w:footnote>
  <w:footnote w:type="continuationSeparator" w:id="0">
    <w:p w:rsidR="00657A04" w:rsidRDefault="00657A04" w:rsidP="00430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7C7" w:rsidRDefault="00775B1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57C7" w:rsidRDefault="00657A0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877FB"/>
    <w:multiLevelType w:val="hybridMultilevel"/>
    <w:tmpl w:val="C7A00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275BA"/>
    <w:multiLevelType w:val="hybridMultilevel"/>
    <w:tmpl w:val="3F864F50"/>
    <w:lvl w:ilvl="0" w:tplc="7B48E9F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17083601"/>
    <w:multiLevelType w:val="hybridMultilevel"/>
    <w:tmpl w:val="3E04A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D4BAC"/>
    <w:multiLevelType w:val="hybridMultilevel"/>
    <w:tmpl w:val="D8B2D86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C3C36"/>
    <w:multiLevelType w:val="hybridMultilevel"/>
    <w:tmpl w:val="68F0427E"/>
    <w:lvl w:ilvl="0" w:tplc="65446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8958C3"/>
    <w:multiLevelType w:val="hybridMultilevel"/>
    <w:tmpl w:val="FC665DEC"/>
    <w:lvl w:ilvl="0" w:tplc="76287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1C3AFF"/>
    <w:multiLevelType w:val="hybridMultilevel"/>
    <w:tmpl w:val="E4900C1C"/>
    <w:lvl w:ilvl="0" w:tplc="F5D8193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>
    <w:nsid w:val="794A5FCA"/>
    <w:multiLevelType w:val="hybridMultilevel"/>
    <w:tmpl w:val="E23E00F4"/>
    <w:lvl w:ilvl="0" w:tplc="215889B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161"/>
    <w:rsid w:val="00015B8D"/>
    <w:rsid w:val="00024DAE"/>
    <w:rsid w:val="000548E2"/>
    <w:rsid w:val="000E66FA"/>
    <w:rsid w:val="001A7D40"/>
    <w:rsid w:val="002357EA"/>
    <w:rsid w:val="00262F83"/>
    <w:rsid w:val="002870DE"/>
    <w:rsid w:val="002A1213"/>
    <w:rsid w:val="002C1796"/>
    <w:rsid w:val="002C2BD2"/>
    <w:rsid w:val="002E7779"/>
    <w:rsid w:val="003332A5"/>
    <w:rsid w:val="003350EB"/>
    <w:rsid w:val="003539D9"/>
    <w:rsid w:val="003B65F2"/>
    <w:rsid w:val="003C3A18"/>
    <w:rsid w:val="00414D3F"/>
    <w:rsid w:val="00430161"/>
    <w:rsid w:val="00446620"/>
    <w:rsid w:val="00457DD3"/>
    <w:rsid w:val="004865C3"/>
    <w:rsid w:val="005716C7"/>
    <w:rsid w:val="00592AAC"/>
    <w:rsid w:val="005C6BF6"/>
    <w:rsid w:val="00614AAC"/>
    <w:rsid w:val="00626950"/>
    <w:rsid w:val="0064411F"/>
    <w:rsid w:val="00657A04"/>
    <w:rsid w:val="007122E5"/>
    <w:rsid w:val="00731E8D"/>
    <w:rsid w:val="00775B13"/>
    <w:rsid w:val="007F3BA8"/>
    <w:rsid w:val="0086005D"/>
    <w:rsid w:val="008915F1"/>
    <w:rsid w:val="008A3F08"/>
    <w:rsid w:val="008C1B01"/>
    <w:rsid w:val="008F0CCA"/>
    <w:rsid w:val="00924C9A"/>
    <w:rsid w:val="00953632"/>
    <w:rsid w:val="00A02C4B"/>
    <w:rsid w:val="00A77A7E"/>
    <w:rsid w:val="00A80748"/>
    <w:rsid w:val="00A97F3E"/>
    <w:rsid w:val="00AE7326"/>
    <w:rsid w:val="00AF7FBD"/>
    <w:rsid w:val="00B02E5A"/>
    <w:rsid w:val="00B034A2"/>
    <w:rsid w:val="00BE438B"/>
    <w:rsid w:val="00C165C1"/>
    <w:rsid w:val="00CB055A"/>
    <w:rsid w:val="00CE25AB"/>
    <w:rsid w:val="00D36245"/>
    <w:rsid w:val="00DA5FD0"/>
    <w:rsid w:val="00E13D40"/>
    <w:rsid w:val="00E61AAC"/>
    <w:rsid w:val="00E9016D"/>
    <w:rsid w:val="00EA6920"/>
    <w:rsid w:val="00F00868"/>
    <w:rsid w:val="00F9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154941-89DD-4204-B787-F6CFFBFD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01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4301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30161"/>
  </w:style>
  <w:style w:type="paragraph" w:styleId="a6">
    <w:name w:val="footer"/>
    <w:basedOn w:val="a"/>
    <w:link w:val="a7"/>
    <w:uiPriority w:val="99"/>
    <w:rsid w:val="004301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43016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2A1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Evgeniy Ivanov</cp:lastModifiedBy>
  <cp:revision>6</cp:revision>
  <cp:lastPrinted>2016-04-21T06:06:00Z</cp:lastPrinted>
  <dcterms:created xsi:type="dcterms:W3CDTF">2021-03-18T06:29:00Z</dcterms:created>
  <dcterms:modified xsi:type="dcterms:W3CDTF">2021-05-31T06:21:00Z</dcterms:modified>
</cp:coreProperties>
</file>