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341C4">
        <w:rPr>
          <w:rFonts w:ascii="Times New Roman" w:hAnsi="Times New Roman" w:cs="Times New Roman"/>
          <w:b/>
          <w:sz w:val="24"/>
          <w:szCs w:val="24"/>
        </w:rPr>
        <w:t>323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C27296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proofErr w:type="spellStart"/>
            <w:r w:rsidR="00C27296">
              <w:rPr>
                <w:b/>
                <w:bCs/>
                <w:sz w:val="22"/>
                <w:szCs w:val="22"/>
              </w:rPr>
              <w:t>толуольного</w:t>
            </w:r>
            <w:proofErr w:type="spellEnd"/>
            <w:r w:rsidR="00C27296" w:rsidRPr="00C27296">
              <w:rPr>
                <w:b/>
                <w:bCs/>
                <w:sz w:val="22"/>
                <w:szCs w:val="22"/>
              </w:rPr>
              <w:t xml:space="preserve"> концентрат</w:t>
            </w:r>
            <w:r w:rsidR="00C27296">
              <w:rPr>
                <w:b/>
                <w:bCs/>
                <w:sz w:val="22"/>
                <w:szCs w:val="22"/>
              </w:rPr>
              <w:t>а</w:t>
            </w:r>
            <w:r w:rsidR="00C27296" w:rsidRPr="00C27296">
              <w:rPr>
                <w:b/>
                <w:bCs/>
                <w:sz w:val="22"/>
                <w:szCs w:val="22"/>
              </w:rPr>
              <w:t xml:space="preserve">   1340 тонн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C27296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proofErr w:type="spellStart"/>
            <w:r w:rsidR="00C27296" w:rsidRPr="00C27296">
              <w:rPr>
                <w:b/>
                <w:bCs/>
                <w:sz w:val="22"/>
                <w:szCs w:val="22"/>
              </w:rPr>
              <w:t>толуольного</w:t>
            </w:r>
            <w:proofErr w:type="spellEnd"/>
            <w:r w:rsidR="00C27296" w:rsidRPr="00C27296">
              <w:rPr>
                <w:b/>
                <w:bCs/>
                <w:sz w:val="22"/>
                <w:szCs w:val="22"/>
              </w:rPr>
              <w:t xml:space="preserve"> концентрата   1340 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27296" w:rsidP="00C27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</w:t>
            </w:r>
            <w:r w:rsidR="00A97F34">
              <w:rPr>
                <w:sz w:val="22"/>
                <w:szCs w:val="22"/>
              </w:rPr>
              <w:t xml:space="preserve"> </w:t>
            </w:r>
            <w:proofErr w:type="spellStart"/>
            <w:r w:rsidR="00A97F34">
              <w:rPr>
                <w:sz w:val="22"/>
                <w:szCs w:val="22"/>
              </w:rPr>
              <w:t>тн</w:t>
            </w:r>
            <w:proofErr w:type="spellEnd"/>
            <w:r w:rsidR="00A97F34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97F34" w:rsidP="00511E7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7F34">
              <w:rPr>
                <w:sz w:val="22"/>
                <w:szCs w:val="22"/>
              </w:rPr>
              <w:t>ж</w:t>
            </w:r>
            <w:proofErr w:type="gramEnd"/>
            <w:r w:rsidRPr="00A97F34">
              <w:rPr>
                <w:sz w:val="22"/>
                <w:szCs w:val="22"/>
              </w:rPr>
              <w:t>.д</w:t>
            </w:r>
            <w:proofErr w:type="spellEnd"/>
            <w:r w:rsidRPr="00A97F34">
              <w:rPr>
                <w:sz w:val="22"/>
                <w:szCs w:val="22"/>
              </w:rPr>
              <w:t>. станция Алдан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11E7C">
              <w:rPr>
                <w:sz w:val="22"/>
                <w:szCs w:val="22"/>
              </w:rPr>
              <w:t>401-401,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91649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11E7C" w:rsidP="00511E7C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11E7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1649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62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11E7C">
              <w:rPr>
                <w:sz w:val="22"/>
                <w:szCs w:val="22"/>
              </w:rPr>
              <w:t>04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16498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16498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040A0"/>
    <w:rsid w:val="00511E7C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16498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1292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49</cp:revision>
  <dcterms:created xsi:type="dcterms:W3CDTF">2015-04-09T05:54:00Z</dcterms:created>
  <dcterms:modified xsi:type="dcterms:W3CDTF">2015-08-28T00:41:00Z</dcterms:modified>
</cp:coreProperties>
</file>