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7A" w:rsidRPr="0040257A" w:rsidRDefault="0040257A" w:rsidP="0040257A">
      <w:pPr>
        <w:pageBreakBefore/>
        <w:spacing w:after="0" w:line="240" w:lineRule="auto"/>
        <w:ind w:left="5035" w:firstLine="545"/>
        <w:rPr>
          <w:rFonts w:ascii="Times New Roman" w:eastAsia="Times New Roman" w:hAnsi="Times New Roman" w:cs="Times New Roman"/>
          <w:sz w:val="28"/>
          <w:szCs w:val="28"/>
          <w:lang w:eastAsia="ru-RU"/>
        </w:rPr>
      </w:pPr>
      <w:bookmarkStart w:id="0" w:name="_Toc517582288"/>
      <w:bookmarkStart w:id="1" w:name="_Toc517582612"/>
      <w:r w:rsidRPr="0040257A">
        <w:rPr>
          <w:rFonts w:ascii="Times New Roman" w:eastAsia="Times New Roman" w:hAnsi="Times New Roman" w:cs="Times New Roman"/>
          <w:sz w:val="28"/>
          <w:szCs w:val="28"/>
          <w:lang w:eastAsia="ru-RU"/>
        </w:rPr>
        <w:t>«УТВЕРЖДАЮ»</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 xml:space="preserve">Председатель  конкурсной комиссии </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Генеральный директор</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ОАО  “ЯТЭК”</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____________З.К. Юсупов</w:t>
      </w:r>
    </w:p>
    <w:p w:rsidR="0040257A" w:rsidRPr="0040257A" w:rsidRDefault="00AE014C" w:rsidP="0040257A">
      <w:pPr>
        <w:spacing w:after="0" w:line="240" w:lineRule="auto"/>
        <w:ind w:left="55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«____»______________2013</w:t>
      </w:r>
      <w:r w:rsidR="0040257A" w:rsidRPr="0040257A">
        <w:rPr>
          <w:rFonts w:ascii="Times New Roman" w:eastAsia="Times New Roman" w:hAnsi="Times New Roman" w:cs="Times New Roman"/>
          <w:sz w:val="28"/>
          <w:szCs w:val="28"/>
          <w:lang w:eastAsia="ru-RU"/>
        </w:rPr>
        <w:t xml:space="preserve"> г.</w:t>
      </w: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bookmarkEnd w:id="0"/>
    <w:bookmarkEnd w:id="1"/>
    <w:p w:rsidR="0040257A" w:rsidRPr="0040257A" w:rsidRDefault="0040257A" w:rsidP="0040257A">
      <w:pPr>
        <w:spacing w:after="0" w:line="240" w:lineRule="auto"/>
        <w:ind w:firstLine="567"/>
        <w:jc w:val="center"/>
        <w:rPr>
          <w:rFonts w:ascii="Times New Roman" w:eastAsia="Times New Roman" w:hAnsi="Times New Roman" w:cs="Times New Roman"/>
          <w:b/>
          <w:bCs/>
          <w:sz w:val="36"/>
          <w:szCs w:val="36"/>
          <w:lang w:eastAsia="ru-RU"/>
        </w:rPr>
      </w:pPr>
      <w:r w:rsidRPr="0040257A">
        <w:rPr>
          <w:rFonts w:ascii="Times New Roman" w:eastAsia="Times New Roman" w:hAnsi="Times New Roman" w:cs="Times New Roman"/>
          <w:b/>
          <w:bCs/>
          <w:sz w:val="36"/>
          <w:szCs w:val="36"/>
          <w:lang w:eastAsia="ru-RU"/>
        </w:rPr>
        <w:t>Документация о</w:t>
      </w:r>
    </w:p>
    <w:p w:rsidR="0040257A" w:rsidRPr="0040257A" w:rsidRDefault="0040257A" w:rsidP="0040257A">
      <w:pPr>
        <w:spacing w:after="0" w:line="240" w:lineRule="auto"/>
        <w:ind w:firstLine="567"/>
        <w:jc w:val="center"/>
        <w:rPr>
          <w:rFonts w:ascii="Times New Roman" w:eastAsia="Times New Roman" w:hAnsi="Times New Roman" w:cs="Times New Roman"/>
          <w:b/>
          <w:bCs/>
          <w:i/>
          <w:iCs/>
          <w:sz w:val="26"/>
          <w:szCs w:val="26"/>
          <w:lang w:eastAsia="ru-RU"/>
        </w:rPr>
      </w:pPr>
      <w:r w:rsidRPr="0040257A">
        <w:rPr>
          <w:rFonts w:ascii="Times New Roman" w:eastAsia="Times New Roman" w:hAnsi="Times New Roman" w:cs="Times New Roman"/>
          <w:b/>
          <w:bCs/>
          <w:sz w:val="36"/>
          <w:szCs w:val="36"/>
          <w:lang w:eastAsia="ru-RU"/>
        </w:rPr>
        <w:t>проведении открытого запроса предложений с переторжкой в электронной форме.</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на право заключения договора поставки </w:t>
      </w:r>
    </w:p>
    <w:p w:rsidR="0040257A" w:rsidRPr="0040257A" w:rsidRDefault="00B55CDF"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картриджей</w:t>
      </w:r>
      <w:r w:rsidR="00AE014C">
        <w:rPr>
          <w:rFonts w:ascii="Times New Roman" w:eastAsia="Times New Roman" w:hAnsi="Times New Roman" w:cs="Times New Roman"/>
          <w:b/>
          <w:bCs/>
          <w:i/>
          <w:iCs/>
          <w:sz w:val="28"/>
          <w:szCs w:val="28"/>
          <w:lang w:eastAsia="ru-RU"/>
        </w:rPr>
        <w:t xml:space="preserve"> марки «</w:t>
      </w:r>
      <w:r w:rsidR="00AE014C">
        <w:rPr>
          <w:rFonts w:ascii="Times New Roman" w:eastAsia="Times New Roman" w:hAnsi="Times New Roman" w:cs="Times New Roman"/>
          <w:b/>
          <w:bCs/>
          <w:i/>
          <w:iCs/>
          <w:sz w:val="28"/>
          <w:szCs w:val="28"/>
          <w:lang w:val="en-US" w:eastAsia="ru-RU"/>
        </w:rPr>
        <w:t>HP</w:t>
      </w:r>
      <w:r w:rsidR="0095541B">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 xml:space="preserve"> и «</w:t>
      </w:r>
      <w:r>
        <w:rPr>
          <w:rFonts w:ascii="Times New Roman" w:eastAsia="Times New Roman" w:hAnsi="Times New Roman" w:cs="Times New Roman"/>
          <w:b/>
          <w:bCs/>
          <w:i/>
          <w:iCs/>
          <w:sz w:val="28"/>
          <w:szCs w:val="28"/>
          <w:lang w:val="en-US" w:eastAsia="ru-RU"/>
        </w:rPr>
        <w:t>Xerox</w:t>
      </w:r>
      <w:r>
        <w:rPr>
          <w:rFonts w:ascii="Times New Roman" w:eastAsia="Times New Roman" w:hAnsi="Times New Roman" w:cs="Times New Roman"/>
          <w:b/>
          <w:bCs/>
          <w:i/>
          <w:iCs/>
          <w:sz w:val="28"/>
          <w:szCs w:val="28"/>
          <w:lang w:eastAsia="ru-RU"/>
        </w:rPr>
        <w:t>»</w:t>
      </w:r>
      <w:r w:rsidR="0040257A" w:rsidRPr="0040257A">
        <w:rPr>
          <w:rFonts w:ascii="Times New Roman" w:eastAsia="Times New Roman" w:hAnsi="Times New Roman" w:cs="Times New Roman"/>
          <w:b/>
          <w:bCs/>
          <w:i/>
          <w:iCs/>
          <w:sz w:val="28"/>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i/>
          <w:sz w:val="16"/>
          <w:szCs w:val="16"/>
          <w:lang w:eastAsia="ru-RU"/>
        </w:rPr>
      </w:pPr>
    </w:p>
    <w:p w:rsidR="0040257A" w:rsidRPr="0040257A" w:rsidRDefault="0040257A" w:rsidP="0040257A">
      <w:pPr>
        <w:spacing w:after="0" w:line="240" w:lineRule="auto"/>
        <w:jc w:val="center"/>
        <w:rPr>
          <w:rFonts w:ascii="Times New Roman" w:eastAsia="Times New Roman" w:hAnsi="Times New Roman" w:cs="Times New Roman"/>
          <w:b/>
          <w:bCs/>
          <w:sz w:val="16"/>
          <w:szCs w:val="16"/>
          <w:lang w:eastAsia="ru-RU"/>
        </w:rPr>
      </w:pPr>
      <w:r w:rsidRPr="0040257A">
        <w:rPr>
          <w:rFonts w:ascii="Times New Roman" w:eastAsia="Times New Roman" w:hAnsi="Times New Roman" w:cs="Times New Roman"/>
          <w:b/>
          <w:bCs/>
          <w:sz w:val="16"/>
          <w:szCs w:val="16"/>
          <w:lang w:eastAsia="ru-RU"/>
        </w:rPr>
        <w:t xml:space="preserve">      ДЛЯ НУЖД  ОАО «ЯТЭК»</w:t>
      </w: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257963">
      <w:pPr>
        <w:spacing w:after="0" w:line="240" w:lineRule="auto"/>
        <w:jc w:val="center"/>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 Якутск</w:t>
      </w:r>
    </w:p>
    <w:p w:rsidR="0040257A" w:rsidRPr="0095541B" w:rsidRDefault="0095541B" w:rsidP="0095541B">
      <w:pPr>
        <w:spacing w:after="0" w:line="240" w:lineRule="auto"/>
        <w:ind w:left="225"/>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2013</w:t>
      </w:r>
      <w:r w:rsidR="00257963">
        <w:rPr>
          <w:rFonts w:ascii="Times New Roman" w:eastAsia="Times New Roman" w:hAnsi="Times New Roman" w:cs="Times New Roman"/>
          <w:sz w:val="28"/>
          <w:szCs w:val="28"/>
          <w:lang w:eastAsia="ru-RU"/>
        </w:rPr>
        <w:t>г.</w:t>
      </w: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keepNext/>
        <w:numPr>
          <w:ilvl w:val="0"/>
          <w:numId w:val="13"/>
        </w:numPr>
        <w:suppressAutoHyphens/>
        <w:spacing w:before="240" w:after="120" w:line="240" w:lineRule="auto"/>
        <w:jc w:val="center"/>
        <w:outlineLvl w:val="1"/>
        <w:rPr>
          <w:rFonts w:ascii="Times New Roman" w:eastAsia="Times New Roman" w:hAnsi="Times New Roman" w:cs="Times New Roman"/>
          <w:b/>
          <w:bCs/>
          <w:sz w:val="21"/>
          <w:szCs w:val="21"/>
          <w:lang w:eastAsia="ru-RU"/>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40257A">
        <w:rPr>
          <w:rFonts w:ascii="Times New Roman" w:eastAsia="Times New Roman" w:hAnsi="Times New Roman" w:cs="Times New Roman"/>
          <w:b/>
          <w:bCs/>
          <w:lang w:eastAsia="ru-RU"/>
        </w:rPr>
        <w:lastRenderedPageBreak/>
        <w:t xml:space="preserve">Общие </w:t>
      </w:r>
      <w:bookmarkEnd w:id="2"/>
      <w:bookmarkEnd w:id="3"/>
      <w:bookmarkEnd w:id="4"/>
      <w:bookmarkEnd w:id="5"/>
      <w:r w:rsidRPr="0040257A">
        <w:rPr>
          <w:rFonts w:ascii="Times New Roman" w:eastAsia="Times New Roman" w:hAnsi="Times New Roman" w:cs="Times New Roman"/>
          <w:b/>
          <w:bCs/>
          <w:lang w:eastAsia="ru-RU"/>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Pr="0040257A">
        <w:rPr>
          <w:rFonts w:ascii="Times New Roman" w:eastAsia="Times New Roman" w:hAnsi="Times New Roman" w:cs="Times New Roman"/>
          <w:b/>
          <w:bCs/>
          <w:sz w:val="21"/>
          <w:szCs w:val="21"/>
          <w:lang w:eastAsia="ru-RU"/>
        </w:rPr>
        <w:t xml:space="preserve"> о </w:t>
      </w:r>
      <w:bookmarkEnd w:id="17"/>
      <w:bookmarkEnd w:id="18"/>
      <w:bookmarkEnd w:id="19"/>
      <w:bookmarkEnd w:id="20"/>
      <w:bookmarkEnd w:id="21"/>
      <w:r w:rsidRPr="0040257A">
        <w:rPr>
          <w:rFonts w:ascii="Times New Roman" w:eastAsia="Times New Roman" w:hAnsi="Times New Roman" w:cs="Times New Roman"/>
          <w:b/>
          <w:bCs/>
          <w:sz w:val="21"/>
          <w:szCs w:val="21"/>
          <w:lang w:eastAsia="ru-RU"/>
        </w:rPr>
        <w:t xml:space="preserve">процедуре </w:t>
      </w:r>
      <w:bookmarkEnd w:id="22"/>
      <w:r w:rsidRPr="0040257A">
        <w:rPr>
          <w:rFonts w:ascii="Times New Roman" w:eastAsia="Times New Roman" w:hAnsi="Times New Roman" w:cs="Times New Roman"/>
          <w:b/>
          <w:bCs/>
          <w:sz w:val="21"/>
          <w:szCs w:val="21"/>
          <w:lang w:eastAsia="ru-RU"/>
        </w:rPr>
        <w:t xml:space="preserve">Открытого запроса предложений  </w:t>
      </w:r>
    </w:p>
    <w:p w:rsidR="0040257A" w:rsidRPr="0040257A" w:rsidRDefault="0040257A" w:rsidP="0040257A">
      <w:pPr>
        <w:keepNext/>
        <w:suppressAutoHyphens/>
        <w:spacing w:before="240" w:after="120" w:line="240" w:lineRule="auto"/>
        <w:jc w:val="center"/>
        <w:outlineLvl w:val="1"/>
        <w:rPr>
          <w:rFonts w:ascii="Times New Roman" w:eastAsia="Times New Roman" w:hAnsi="Times New Roman" w:cs="Times New Roman"/>
          <w:b/>
          <w:bCs/>
          <w:sz w:val="21"/>
          <w:szCs w:val="21"/>
          <w:lang w:eastAsia="ru-RU"/>
        </w:rPr>
      </w:pPr>
      <w:r w:rsidRPr="0040257A">
        <w:rPr>
          <w:rFonts w:ascii="Times New Roman" w:eastAsia="Times New Roman" w:hAnsi="Times New Roman" w:cs="Times New Roman"/>
          <w:b/>
          <w:bCs/>
          <w:sz w:val="21"/>
          <w:szCs w:val="21"/>
          <w:lang w:eastAsia="ru-RU"/>
        </w:rPr>
        <w:t>с переторжкой в электронной форме.</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0"/>
          <w:szCs w:val="20"/>
          <w:lang w:eastAsia="ru-RU"/>
        </w:rPr>
      </w:pPr>
      <w:bookmarkStart w:id="26" w:name="_Ref55193512"/>
      <w:bookmarkStart w:id="27" w:name="Общие_сведения"/>
      <w:r w:rsidRPr="0040257A">
        <w:rPr>
          <w:rFonts w:ascii="Times New Roman" w:eastAsia="Times New Roman" w:hAnsi="Times New Roman" w:cs="Times New Roman"/>
          <w:sz w:val="20"/>
          <w:szCs w:val="20"/>
          <w:lang w:eastAsia="ru-RU"/>
        </w:rPr>
        <w:t xml:space="preserve">ОАО «Якутская топливно-энергетическая компания» 677015, Республика Саха (Якутия), г. Якутск, ул. Петра Алексеева, 76 (далее – Заказчик/Организатор), Извещением о проведении запроса предложений с переторжкой, опубликованным на </w:t>
      </w:r>
      <w:r w:rsidRPr="00257963">
        <w:rPr>
          <w:rFonts w:ascii="Times New Roman" w:eastAsia="Times New Roman" w:hAnsi="Times New Roman" w:cs="Times New Roman"/>
          <w:sz w:val="20"/>
          <w:szCs w:val="20"/>
          <w:lang w:eastAsia="ru-RU"/>
        </w:rPr>
        <w:t xml:space="preserve">электронной площадке </w:t>
      </w:r>
      <w:hyperlink r:id="rId6" w:history="1">
        <w:r w:rsidRPr="00257963">
          <w:rPr>
            <w:rFonts w:ascii="Times New Roman" w:eastAsia="Times New Roman" w:hAnsi="Times New Roman" w:cs="Times New Roman"/>
            <w:b/>
            <w:color w:val="0000FF"/>
            <w:sz w:val="20"/>
            <w:szCs w:val="20"/>
            <w:u w:val="single"/>
            <w:lang w:eastAsia="ru-RU"/>
          </w:rPr>
          <w:t>http://www.</w:t>
        </w:r>
        <w:r w:rsidR="0024183E">
          <w:rPr>
            <w:rFonts w:ascii="Times New Roman" w:eastAsia="Times New Roman" w:hAnsi="Times New Roman" w:cs="Times New Roman"/>
            <w:b/>
            <w:color w:val="0000FF"/>
            <w:sz w:val="20"/>
            <w:szCs w:val="20"/>
            <w:u w:val="single"/>
            <w:lang w:val="en-US" w:eastAsia="ru-RU"/>
          </w:rPr>
          <w:t>b</w:t>
        </w:r>
        <w:r w:rsidR="0024183E" w:rsidRPr="0024183E">
          <w:rPr>
            <w:rFonts w:ascii="Times New Roman" w:eastAsia="Times New Roman" w:hAnsi="Times New Roman" w:cs="Times New Roman"/>
            <w:b/>
            <w:color w:val="0000FF"/>
            <w:sz w:val="20"/>
            <w:szCs w:val="20"/>
            <w:u w:val="single"/>
            <w:lang w:eastAsia="ru-RU"/>
          </w:rPr>
          <w:t>2</w:t>
        </w:r>
        <w:r w:rsidR="0024183E">
          <w:rPr>
            <w:rFonts w:ascii="Times New Roman" w:eastAsia="Times New Roman" w:hAnsi="Times New Roman" w:cs="Times New Roman"/>
            <w:b/>
            <w:color w:val="0000FF"/>
            <w:sz w:val="20"/>
            <w:szCs w:val="20"/>
            <w:u w:val="single"/>
            <w:lang w:val="en-US" w:eastAsia="ru-RU"/>
          </w:rPr>
          <w:t>b</w:t>
        </w:r>
        <w:r w:rsidR="0024183E" w:rsidRPr="0024183E">
          <w:rPr>
            <w:rFonts w:ascii="Times New Roman" w:eastAsia="Times New Roman" w:hAnsi="Times New Roman" w:cs="Times New Roman"/>
            <w:b/>
            <w:color w:val="0000FF"/>
            <w:sz w:val="20"/>
            <w:szCs w:val="20"/>
            <w:u w:val="single"/>
            <w:lang w:eastAsia="ru-RU"/>
          </w:rPr>
          <w:t>-</w:t>
        </w:r>
        <w:r w:rsidR="0024183E">
          <w:rPr>
            <w:rFonts w:ascii="Times New Roman" w:eastAsia="Times New Roman" w:hAnsi="Times New Roman" w:cs="Times New Roman"/>
            <w:b/>
            <w:color w:val="0000FF"/>
            <w:sz w:val="20"/>
            <w:szCs w:val="20"/>
            <w:u w:val="single"/>
            <w:lang w:val="en-US" w:eastAsia="ru-RU"/>
          </w:rPr>
          <w:t>center</w:t>
        </w:r>
        <w:r w:rsidRPr="00257963">
          <w:rPr>
            <w:rFonts w:ascii="Times New Roman" w:eastAsia="Times New Roman" w:hAnsi="Times New Roman" w:cs="Times New Roman"/>
            <w:b/>
            <w:color w:val="0000FF"/>
            <w:sz w:val="20"/>
            <w:szCs w:val="20"/>
            <w:u w:val="single"/>
            <w:lang w:eastAsia="ru-RU"/>
          </w:rPr>
          <w:t>.ru</w:t>
        </w:r>
      </w:hyperlink>
      <w:r w:rsidRPr="0040257A">
        <w:rPr>
          <w:rFonts w:ascii="Times New Roman" w:eastAsia="Times New Roman" w:hAnsi="Times New Roman" w:cs="Times New Roman"/>
          <w:b/>
          <w:sz w:val="20"/>
          <w:szCs w:val="20"/>
          <w:lang w:eastAsia="ru-RU"/>
        </w:rPr>
        <w:t>.,</w:t>
      </w:r>
      <w:r w:rsidRPr="0040257A">
        <w:rPr>
          <w:rFonts w:ascii="Times New Roman" w:eastAsia="Times New Roman" w:hAnsi="Times New Roman" w:cs="Times New Roman"/>
          <w:sz w:val="20"/>
          <w:szCs w:val="20"/>
          <w:lang w:eastAsia="ru-RU"/>
        </w:rPr>
        <w:t xml:space="preserve"> на официальном сайте ОАО «ЯТЭК», на сайте </w:t>
      </w:r>
      <w:hyperlink r:id="rId7" w:history="1">
        <w:r w:rsidRPr="0040257A">
          <w:rPr>
            <w:rFonts w:ascii="Times New Roman" w:eastAsia="Times New Roman" w:hAnsi="Times New Roman" w:cs="Times New Roman"/>
            <w:color w:val="0000FF"/>
            <w:sz w:val="20"/>
            <w:szCs w:val="20"/>
            <w:u w:val="single"/>
            <w:lang w:val="en-US" w:eastAsia="ru-RU"/>
          </w:rPr>
          <w:t>www</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zakupki</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gov</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ru</w:t>
        </w:r>
      </w:hyperlink>
      <w:r w:rsidRPr="0040257A">
        <w:rPr>
          <w:rFonts w:ascii="Times New Roman" w:eastAsia="Times New Roman" w:hAnsi="Times New Roman" w:cs="Times New Roman"/>
          <w:sz w:val="20"/>
          <w:szCs w:val="20"/>
          <w:lang w:eastAsia="ru-RU"/>
        </w:rPr>
        <w:t xml:space="preserve"> приглашает юридических лиц и индивидуальных предпринимателей (далее — исполнители) к участию в процедуре</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sz w:val="20"/>
          <w:szCs w:val="20"/>
          <w:lang w:eastAsia="ru-RU"/>
        </w:rPr>
        <w:t xml:space="preserve">запроса предложений с переторжкой на Право заключения договора на </w:t>
      </w:r>
      <w:r w:rsidRPr="0040257A">
        <w:rPr>
          <w:rFonts w:ascii="Times New Roman" w:eastAsia="Times New Roman" w:hAnsi="Times New Roman" w:cs="Times New Roman"/>
          <w:b/>
          <w:sz w:val="20"/>
          <w:szCs w:val="20"/>
          <w:lang w:eastAsia="ru-RU"/>
        </w:rPr>
        <w:t xml:space="preserve">поставку </w:t>
      </w:r>
      <w:r w:rsidR="00B55CDF">
        <w:rPr>
          <w:rFonts w:ascii="Times New Roman" w:eastAsia="Times New Roman" w:hAnsi="Times New Roman" w:cs="Times New Roman"/>
          <w:b/>
          <w:sz w:val="20"/>
          <w:szCs w:val="20"/>
          <w:lang w:eastAsia="ru-RU"/>
        </w:rPr>
        <w:t>картриджей марки</w:t>
      </w:r>
      <w:r w:rsidR="00AE014C">
        <w:rPr>
          <w:rFonts w:ascii="Times New Roman" w:eastAsia="Times New Roman" w:hAnsi="Times New Roman" w:cs="Times New Roman"/>
          <w:b/>
          <w:sz w:val="20"/>
          <w:szCs w:val="20"/>
          <w:lang w:eastAsia="ru-RU"/>
        </w:rPr>
        <w:t xml:space="preserve"> «</w:t>
      </w:r>
      <w:r w:rsidR="00AE014C">
        <w:rPr>
          <w:rFonts w:ascii="Times New Roman" w:eastAsia="Times New Roman" w:hAnsi="Times New Roman" w:cs="Times New Roman"/>
          <w:b/>
          <w:sz w:val="20"/>
          <w:szCs w:val="20"/>
          <w:lang w:val="en-US" w:eastAsia="ru-RU"/>
        </w:rPr>
        <w:t>HP</w:t>
      </w:r>
      <w:r w:rsidR="0095541B">
        <w:rPr>
          <w:rFonts w:ascii="Times New Roman" w:eastAsia="Times New Roman" w:hAnsi="Times New Roman" w:cs="Times New Roman"/>
          <w:b/>
          <w:sz w:val="20"/>
          <w:szCs w:val="20"/>
          <w:lang w:eastAsia="ru-RU"/>
        </w:rPr>
        <w:t>»</w:t>
      </w:r>
      <w:r w:rsidR="00B55CDF">
        <w:rPr>
          <w:rFonts w:ascii="Times New Roman" w:eastAsia="Times New Roman" w:hAnsi="Times New Roman" w:cs="Times New Roman"/>
          <w:sz w:val="20"/>
          <w:szCs w:val="20"/>
          <w:lang w:eastAsia="ru-RU"/>
        </w:rPr>
        <w:t xml:space="preserve"> </w:t>
      </w:r>
      <w:r w:rsidR="00B55CDF" w:rsidRPr="00B55CDF">
        <w:rPr>
          <w:rFonts w:ascii="Times New Roman" w:eastAsia="Times New Roman" w:hAnsi="Times New Roman" w:cs="Times New Roman"/>
          <w:b/>
          <w:sz w:val="20"/>
          <w:szCs w:val="20"/>
          <w:lang w:eastAsia="ru-RU"/>
        </w:rPr>
        <w:t>и «</w:t>
      </w:r>
      <w:r w:rsidR="00B55CDF" w:rsidRPr="00B55CDF">
        <w:rPr>
          <w:rFonts w:ascii="Times New Roman" w:eastAsia="Times New Roman" w:hAnsi="Times New Roman" w:cs="Times New Roman"/>
          <w:b/>
          <w:sz w:val="20"/>
          <w:szCs w:val="20"/>
          <w:lang w:val="en-US" w:eastAsia="ru-RU"/>
        </w:rPr>
        <w:t>Xerox</w:t>
      </w:r>
      <w:r w:rsidR="00B55CDF" w:rsidRPr="00B55CDF">
        <w:rPr>
          <w:rFonts w:ascii="Times New Roman" w:eastAsia="Times New Roman" w:hAnsi="Times New Roman" w:cs="Times New Roman"/>
          <w:b/>
          <w:sz w:val="20"/>
          <w:szCs w:val="20"/>
          <w:lang w:eastAsia="ru-RU"/>
        </w:rPr>
        <w:t>»</w:t>
      </w:r>
      <w:r w:rsidR="00B55CDF" w:rsidRPr="00B55CDF">
        <w:rPr>
          <w:rFonts w:ascii="Times New Roman" w:eastAsia="Times New Roman" w:hAnsi="Times New Roman" w:cs="Times New Roman"/>
          <w:sz w:val="20"/>
          <w:szCs w:val="20"/>
          <w:lang w:eastAsia="ru-RU"/>
        </w:rPr>
        <w:t xml:space="preserve"> </w:t>
      </w:r>
      <w:r w:rsidRPr="0040257A">
        <w:rPr>
          <w:rFonts w:ascii="Times New Roman" w:eastAsia="Times New Roman" w:hAnsi="Times New Roman" w:cs="Times New Roman"/>
          <w:sz w:val="20"/>
          <w:szCs w:val="20"/>
          <w:lang w:eastAsia="ru-RU"/>
        </w:rPr>
        <w:t xml:space="preserve">для нужд ОАО «ЯТЭК» (далее – </w:t>
      </w:r>
      <w:r w:rsidRPr="0040257A">
        <w:rPr>
          <w:rFonts w:ascii="Times New Roman" w:eastAsia="Times New Roman" w:hAnsi="Times New Roman" w:cs="Times New Roman"/>
          <w:b/>
          <w:sz w:val="20"/>
          <w:szCs w:val="20"/>
          <w:lang w:eastAsia="ru-RU"/>
        </w:rPr>
        <w:t>Запрос предложений</w:t>
      </w:r>
      <w:r w:rsidRPr="0040257A">
        <w:rPr>
          <w:rFonts w:ascii="Times New Roman" w:eastAsia="Times New Roman" w:hAnsi="Times New Roman" w:cs="Times New Roman"/>
          <w:sz w:val="20"/>
          <w:szCs w:val="20"/>
          <w:lang w:eastAsia="ru-RU"/>
        </w:rPr>
        <w:t>).</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1"/>
          <w:szCs w:val="21"/>
          <w:lang w:eastAsia="ru-RU"/>
        </w:rPr>
      </w:pPr>
      <w:bookmarkStart w:id="28" w:name="_Ref93209175"/>
      <w:bookmarkEnd w:id="26"/>
      <w:bookmarkEnd w:id="27"/>
      <w:r w:rsidRPr="0040257A">
        <w:rPr>
          <w:rFonts w:ascii="Times New Roman" w:eastAsia="Times New Roman" w:hAnsi="Times New Roman" w:cs="Times New Roman"/>
          <w:sz w:val="21"/>
          <w:szCs w:val="21"/>
          <w:lang w:eastAsia="ru-RU"/>
        </w:rPr>
        <w:t>Для справок обращаться:</w:t>
      </w:r>
      <w:bookmarkEnd w:id="28"/>
    </w:p>
    <w:p w:rsidR="0040257A" w:rsidRPr="0040257A" w:rsidRDefault="0040257A" w:rsidP="0040257A">
      <w:pPr>
        <w:numPr>
          <w:ilvl w:val="0"/>
          <w:numId w:val="12"/>
        </w:numPr>
        <w:tabs>
          <w:tab w:val="num" w:pos="709"/>
        </w:tabs>
        <w:spacing w:after="0" w:line="240" w:lineRule="auto"/>
        <w:ind w:left="57" w:firstLine="798"/>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 xml:space="preserve">к Организатору (заказчику) запроса предложений: </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bookmarkStart w:id="29" w:name="_Toc316492264"/>
      <w:bookmarkEnd w:id="23"/>
      <w:bookmarkEnd w:id="24"/>
      <w:bookmarkEnd w:id="25"/>
      <w:r w:rsidRPr="0040257A">
        <w:rPr>
          <w:rFonts w:ascii="Times New Roman" w:eastAsia="Times New Roman" w:hAnsi="Times New Roman" w:cs="Times New Roman"/>
          <w:b/>
          <w:sz w:val="21"/>
          <w:szCs w:val="21"/>
          <w:lang w:eastAsia="ru-RU"/>
        </w:rPr>
        <w:t>ОАО «ЯТЭК», 677015, Республика Саха (Якутия), г. Якутск, ул. Петра Алексеева, 76, каб. 212</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95541B">
        <w:rPr>
          <w:rFonts w:ascii="Times New Roman" w:eastAsia="Times New Roman" w:hAnsi="Times New Roman" w:cs="Times New Roman"/>
          <w:b/>
          <w:sz w:val="21"/>
          <w:szCs w:val="21"/>
          <w:lang w:eastAsia="ru-RU"/>
        </w:rPr>
        <w:t>Легостаев Владимир Николаевич, тел.: (4112) 401-401 (доб.1169</w:t>
      </w:r>
      <w:r w:rsidRPr="0040257A">
        <w:rPr>
          <w:rFonts w:ascii="Times New Roman" w:eastAsia="Times New Roman" w:hAnsi="Times New Roman" w:cs="Times New Roman"/>
          <w:b/>
          <w:sz w:val="21"/>
          <w:szCs w:val="21"/>
          <w:lang w:eastAsia="ru-RU"/>
        </w:rPr>
        <w:t xml:space="preserve">), </w:t>
      </w:r>
      <w:r w:rsidRPr="0040257A">
        <w:rPr>
          <w:rFonts w:ascii="Times New Roman" w:eastAsia="Times New Roman" w:hAnsi="Times New Roman" w:cs="Times New Roman"/>
          <w:b/>
          <w:sz w:val="21"/>
          <w:szCs w:val="21"/>
          <w:lang w:val="en-US" w:eastAsia="ru-RU"/>
        </w:rPr>
        <w:t>e</w:t>
      </w:r>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b/>
          <w:sz w:val="21"/>
          <w:szCs w:val="21"/>
          <w:lang w:val="en-US" w:eastAsia="ru-RU"/>
        </w:rPr>
        <w:t>mail</w:t>
      </w:r>
      <w:r w:rsidRPr="0040257A">
        <w:rPr>
          <w:rFonts w:ascii="Times New Roman" w:eastAsia="Times New Roman" w:hAnsi="Times New Roman" w:cs="Times New Roman"/>
          <w:b/>
          <w:sz w:val="21"/>
          <w:szCs w:val="21"/>
          <w:lang w:eastAsia="ru-RU"/>
        </w:rPr>
        <w:t xml:space="preserve">: </w:t>
      </w:r>
      <w:hyperlink r:id="rId8" w:history="1">
        <w:r w:rsidR="0095541B" w:rsidRPr="00DE7F37">
          <w:rPr>
            <w:rStyle w:val="a9"/>
            <w:rFonts w:ascii="Times New Roman" w:eastAsia="Times New Roman" w:hAnsi="Times New Roman" w:cs="Times New Roman"/>
            <w:b/>
            <w:sz w:val="21"/>
            <w:szCs w:val="21"/>
            <w:lang w:val="en-US" w:eastAsia="ru-RU"/>
          </w:rPr>
          <w:t>legostaevVN</w:t>
        </w:r>
        <w:r w:rsidR="0095541B" w:rsidRPr="00DE7F37">
          <w:rPr>
            <w:rStyle w:val="a9"/>
            <w:rFonts w:ascii="Times New Roman" w:eastAsia="Times New Roman" w:hAnsi="Times New Roman" w:cs="Times New Roman"/>
            <w:b/>
            <w:sz w:val="21"/>
            <w:szCs w:val="21"/>
            <w:lang w:eastAsia="ru-RU"/>
          </w:rPr>
          <w:t>@y</w:t>
        </w:r>
        <w:r w:rsidR="0095541B" w:rsidRPr="00DE7F37">
          <w:rPr>
            <w:rStyle w:val="a9"/>
            <w:rFonts w:ascii="Times New Roman" w:eastAsia="Times New Roman" w:hAnsi="Times New Roman" w:cs="Times New Roman"/>
            <w:b/>
            <w:sz w:val="21"/>
            <w:szCs w:val="21"/>
            <w:lang w:val="en-US" w:eastAsia="ru-RU"/>
          </w:rPr>
          <w:t>atec</w:t>
        </w:r>
        <w:r w:rsidR="0095541B" w:rsidRPr="00DE7F37">
          <w:rPr>
            <w:rStyle w:val="a9"/>
            <w:rFonts w:ascii="Times New Roman" w:eastAsia="Times New Roman" w:hAnsi="Times New Roman" w:cs="Times New Roman"/>
            <w:b/>
            <w:sz w:val="21"/>
            <w:szCs w:val="21"/>
            <w:lang w:eastAsia="ru-RU"/>
          </w:rPr>
          <w:t>.ru</w:t>
        </w:r>
      </w:hyperlink>
      <w:r w:rsidRPr="0040257A">
        <w:rPr>
          <w:rFonts w:ascii="Times New Roman" w:eastAsia="Times New Roman" w:hAnsi="Times New Roman" w:cs="Times New Roman"/>
          <w:b/>
          <w:sz w:val="21"/>
          <w:szCs w:val="21"/>
          <w:lang w:eastAsia="ru-RU"/>
        </w:rPr>
        <w:t>;</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0095541B" w:rsidRPr="0095541B">
        <w:rPr>
          <w:rFonts w:ascii="Times New Roman" w:eastAsia="Times New Roman" w:hAnsi="Times New Roman" w:cs="Times New Roman"/>
          <w:b/>
          <w:sz w:val="21"/>
          <w:szCs w:val="21"/>
          <w:lang w:eastAsia="ru-RU"/>
        </w:rPr>
        <w:t>Казакова Екатерина Дмитриевна</w:t>
      </w:r>
      <w:r w:rsidRPr="0040257A">
        <w:rPr>
          <w:rFonts w:ascii="Times New Roman" w:eastAsia="Times New Roman" w:hAnsi="Times New Roman" w:cs="Times New Roman"/>
          <w:b/>
          <w:sz w:val="21"/>
          <w:szCs w:val="21"/>
          <w:lang w:eastAsia="ru-RU"/>
        </w:rPr>
        <w:t>, тел.: 401-401 (доб.1133), e-mail:</w:t>
      </w:r>
      <w:r w:rsidRPr="0040257A">
        <w:rPr>
          <w:rFonts w:ascii="Times New Roman" w:eastAsia="Times New Roman" w:hAnsi="Times New Roman" w:cs="Times New Roman"/>
          <w:sz w:val="28"/>
          <w:szCs w:val="28"/>
          <w:lang w:eastAsia="ru-RU"/>
        </w:rPr>
        <w:t xml:space="preserve"> </w:t>
      </w:r>
      <w:hyperlink r:id="rId9" w:history="1">
        <w:r w:rsidRPr="0040257A">
          <w:rPr>
            <w:rFonts w:ascii="Times New Roman" w:eastAsia="Times New Roman" w:hAnsi="Times New Roman" w:cs="Times New Roman"/>
            <w:b/>
            <w:color w:val="0000FF"/>
            <w:sz w:val="21"/>
            <w:szCs w:val="21"/>
            <w:u w:val="single"/>
            <w:lang w:val="en-US" w:eastAsia="ru-RU"/>
          </w:rPr>
          <w:t>tender</w:t>
        </w:r>
        <w:r w:rsidRPr="0040257A">
          <w:rPr>
            <w:rFonts w:ascii="Times New Roman" w:eastAsia="Times New Roman" w:hAnsi="Times New Roman" w:cs="Times New Roman"/>
            <w:b/>
            <w:color w:val="0000FF"/>
            <w:sz w:val="21"/>
            <w:szCs w:val="21"/>
            <w:u w:val="single"/>
            <w:lang w:eastAsia="ru-RU"/>
          </w:rPr>
          <w:t>@</w:t>
        </w:r>
        <w:r w:rsidRPr="0040257A">
          <w:rPr>
            <w:rFonts w:ascii="Times New Roman" w:eastAsia="Times New Roman" w:hAnsi="Times New Roman" w:cs="Times New Roman"/>
            <w:b/>
            <w:color w:val="0000FF"/>
            <w:sz w:val="21"/>
            <w:szCs w:val="21"/>
            <w:u w:val="single"/>
            <w:lang w:val="en-US" w:eastAsia="ru-RU"/>
          </w:rPr>
          <w:t>yatec</w:t>
        </w:r>
        <w:r w:rsidRPr="0040257A">
          <w:rPr>
            <w:rFonts w:ascii="Times New Roman" w:eastAsia="Times New Roman" w:hAnsi="Times New Roman" w:cs="Times New Roman"/>
            <w:b/>
            <w:color w:val="0000FF"/>
            <w:sz w:val="21"/>
            <w:szCs w:val="21"/>
            <w:u w:val="single"/>
            <w:lang w:eastAsia="ru-RU"/>
          </w:rPr>
          <w:t>.</w:t>
        </w:r>
        <w:r w:rsidRPr="0040257A">
          <w:rPr>
            <w:rFonts w:ascii="Times New Roman" w:eastAsia="Times New Roman" w:hAnsi="Times New Roman" w:cs="Times New Roman"/>
            <w:b/>
            <w:color w:val="0000FF"/>
            <w:sz w:val="21"/>
            <w:szCs w:val="21"/>
            <w:u w:val="single"/>
            <w:lang w:val="en-US" w:eastAsia="ru-RU"/>
          </w:rPr>
          <w:t>ru</w:t>
        </w:r>
      </w:hyperlink>
    </w:p>
    <w:p w:rsidR="0040257A" w:rsidRPr="0040257A" w:rsidRDefault="0040257A" w:rsidP="0040257A">
      <w:pPr>
        <w:spacing w:after="0" w:line="240" w:lineRule="auto"/>
        <w:ind w:left="1134"/>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после принятия решения о Победителе, по вопросам заключения Договора с ним:</w:t>
      </w:r>
    </w:p>
    <w:p w:rsidR="0095541B" w:rsidRDefault="0040257A" w:rsidP="0040257A">
      <w:pPr>
        <w:spacing w:after="0" w:line="240" w:lineRule="auto"/>
        <w:ind w:left="1134"/>
        <w:jc w:val="both"/>
        <w:rPr>
          <w:rFonts w:ascii="Times New Roman" w:eastAsia="Times New Roman" w:hAnsi="Times New Roman" w:cs="Times New Roman"/>
          <w:b/>
          <w:color w:val="0000FF"/>
          <w:sz w:val="21"/>
          <w:szCs w:val="21"/>
          <w:u w:val="single"/>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95541B">
        <w:rPr>
          <w:rFonts w:ascii="Times New Roman" w:eastAsia="Times New Roman" w:hAnsi="Times New Roman" w:cs="Times New Roman"/>
          <w:b/>
          <w:sz w:val="21"/>
          <w:szCs w:val="21"/>
          <w:lang w:eastAsia="ru-RU"/>
        </w:rPr>
        <w:t>Легостаев Владимир Николаевич, тел.: (4112) 401-401 (доб.1169</w:t>
      </w:r>
      <w:r w:rsidR="0095541B" w:rsidRPr="0040257A">
        <w:rPr>
          <w:rFonts w:ascii="Times New Roman" w:eastAsia="Times New Roman" w:hAnsi="Times New Roman" w:cs="Times New Roman"/>
          <w:b/>
          <w:sz w:val="21"/>
          <w:szCs w:val="21"/>
          <w:lang w:eastAsia="ru-RU"/>
        </w:rPr>
        <w:t xml:space="preserve">), </w:t>
      </w:r>
      <w:r w:rsidR="0095541B" w:rsidRPr="0040257A">
        <w:rPr>
          <w:rFonts w:ascii="Times New Roman" w:eastAsia="Times New Roman" w:hAnsi="Times New Roman" w:cs="Times New Roman"/>
          <w:b/>
          <w:sz w:val="21"/>
          <w:szCs w:val="21"/>
          <w:lang w:val="en-US" w:eastAsia="ru-RU"/>
        </w:rPr>
        <w:t>e</w:t>
      </w:r>
      <w:r w:rsidR="0095541B" w:rsidRPr="0040257A">
        <w:rPr>
          <w:rFonts w:ascii="Times New Roman" w:eastAsia="Times New Roman" w:hAnsi="Times New Roman" w:cs="Times New Roman"/>
          <w:b/>
          <w:sz w:val="21"/>
          <w:szCs w:val="21"/>
          <w:lang w:eastAsia="ru-RU"/>
        </w:rPr>
        <w:t>-</w:t>
      </w:r>
      <w:r w:rsidR="0095541B" w:rsidRPr="0040257A">
        <w:rPr>
          <w:rFonts w:ascii="Times New Roman" w:eastAsia="Times New Roman" w:hAnsi="Times New Roman" w:cs="Times New Roman"/>
          <w:b/>
          <w:sz w:val="21"/>
          <w:szCs w:val="21"/>
          <w:lang w:val="en-US" w:eastAsia="ru-RU"/>
        </w:rPr>
        <w:t>mail</w:t>
      </w:r>
      <w:r w:rsidR="0095541B" w:rsidRPr="0040257A">
        <w:rPr>
          <w:rFonts w:ascii="Times New Roman" w:eastAsia="Times New Roman" w:hAnsi="Times New Roman" w:cs="Times New Roman"/>
          <w:b/>
          <w:sz w:val="21"/>
          <w:szCs w:val="21"/>
          <w:lang w:eastAsia="ru-RU"/>
        </w:rPr>
        <w:t xml:space="preserve">: </w:t>
      </w:r>
      <w:hyperlink r:id="rId10" w:history="1">
        <w:r w:rsidR="0095541B" w:rsidRPr="00DE7F37">
          <w:rPr>
            <w:rStyle w:val="a9"/>
            <w:rFonts w:ascii="Times New Roman" w:eastAsia="Times New Roman" w:hAnsi="Times New Roman" w:cs="Times New Roman"/>
            <w:b/>
            <w:sz w:val="21"/>
            <w:szCs w:val="21"/>
            <w:lang w:val="en-US" w:eastAsia="ru-RU"/>
          </w:rPr>
          <w:t>legostaevVN</w:t>
        </w:r>
        <w:r w:rsidR="0095541B" w:rsidRPr="00DE7F37">
          <w:rPr>
            <w:rStyle w:val="a9"/>
            <w:rFonts w:ascii="Times New Roman" w:eastAsia="Times New Roman" w:hAnsi="Times New Roman" w:cs="Times New Roman"/>
            <w:b/>
            <w:sz w:val="21"/>
            <w:szCs w:val="21"/>
            <w:lang w:eastAsia="ru-RU"/>
          </w:rPr>
          <w:t>@y</w:t>
        </w:r>
        <w:r w:rsidR="0095541B" w:rsidRPr="00DE7F37">
          <w:rPr>
            <w:rStyle w:val="a9"/>
            <w:rFonts w:ascii="Times New Roman" w:eastAsia="Times New Roman" w:hAnsi="Times New Roman" w:cs="Times New Roman"/>
            <w:b/>
            <w:sz w:val="21"/>
            <w:szCs w:val="21"/>
            <w:lang w:val="en-US" w:eastAsia="ru-RU"/>
          </w:rPr>
          <w:t>atec</w:t>
        </w:r>
        <w:r w:rsidR="0095541B" w:rsidRPr="00DE7F37">
          <w:rPr>
            <w:rStyle w:val="a9"/>
            <w:rFonts w:ascii="Times New Roman" w:eastAsia="Times New Roman" w:hAnsi="Times New Roman" w:cs="Times New Roman"/>
            <w:b/>
            <w:sz w:val="21"/>
            <w:szCs w:val="21"/>
            <w:lang w:eastAsia="ru-RU"/>
          </w:rPr>
          <w:t>.ru</w:t>
        </w:r>
      </w:hyperlink>
    </w:p>
    <w:p w:rsidR="0095541B" w:rsidRPr="0095541B" w:rsidRDefault="0040257A" w:rsidP="0095541B">
      <w:pPr>
        <w:spacing w:after="0" w:line="240" w:lineRule="auto"/>
        <w:ind w:left="1134"/>
        <w:jc w:val="both"/>
        <w:rPr>
          <w:rFonts w:ascii="Times New Roman" w:eastAsia="Times New Roman" w:hAnsi="Times New Roman" w:cs="Times New Roman"/>
          <w:b/>
          <w:color w:val="0000FF"/>
          <w:sz w:val="21"/>
          <w:szCs w:val="21"/>
          <w:u w:val="single"/>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0095541B" w:rsidRPr="0095541B">
        <w:rPr>
          <w:rFonts w:ascii="Times New Roman" w:eastAsia="Times New Roman" w:hAnsi="Times New Roman" w:cs="Times New Roman"/>
          <w:b/>
          <w:sz w:val="21"/>
          <w:szCs w:val="21"/>
          <w:lang w:eastAsia="ru-RU"/>
        </w:rPr>
        <w:t>Казакова Екатерина Дмитриевна</w:t>
      </w:r>
      <w:r w:rsidR="0095541B" w:rsidRPr="0040257A">
        <w:rPr>
          <w:rFonts w:ascii="Times New Roman" w:eastAsia="Times New Roman" w:hAnsi="Times New Roman" w:cs="Times New Roman"/>
          <w:b/>
          <w:sz w:val="21"/>
          <w:szCs w:val="21"/>
          <w:lang w:eastAsia="ru-RU"/>
        </w:rPr>
        <w:t>, тел.: 401-401 (доб.1133), e-mail:</w:t>
      </w:r>
      <w:r w:rsidR="0095541B" w:rsidRPr="0040257A">
        <w:rPr>
          <w:rFonts w:ascii="Times New Roman" w:eastAsia="Times New Roman" w:hAnsi="Times New Roman" w:cs="Times New Roman"/>
          <w:sz w:val="28"/>
          <w:szCs w:val="28"/>
          <w:lang w:eastAsia="ru-RU"/>
        </w:rPr>
        <w:t xml:space="preserve"> </w:t>
      </w:r>
      <w:hyperlink r:id="rId11" w:history="1">
        <w:r w:rsidR="0095541B" w:rsidRPr="0040257A">
          <w:rPr>
            <w:rFonts w:ascii="Times New Roman" w:eastAsia="Times New Roman" w:hAnsi="Times New Roman" w:cs="Times New Roman"/>
            <w:b/>
            <w:color w:val="0000FF"/>
            <w:sz w:val="21"/>
            <w:szCs w:val="21"/>
            <w:u w:val="single"/>
            <w:lang w:val="en-US" w:eastAsia="ru-RU"/>
          </w:rPr>
          <w:t>tender</w:t>
        </w:r>
        <w:r w:rsidR="0095541B" w:rsidRPr="0040257A">
          <w:rPr>
            <w:rFonts w:ascii="Times New Roman" w:eastAsia="Times New Roman" w:hAnsi="Times New Roman" w:cs="Times New Roman"/>
            <w:b/>
            <w:color w:val="0000FF"/>
            <w:sz w:val="21"/>
            <w:szCs w:val="21"/>
            <w:u w:val="single"/>
            <w:lang w:eastAsia="ru-RU"/>
          </w:rPr>
          <w:t>@</w:t>
        </w:r>
        <w:r w:rsidR="0095541B" w:rsidRPr="0040257A">
          <w:rPr>
            <w:rFonts w:ascii="Times New Roman" w:eastAsia="Times New Roman" w:hAnsi="Times New Roman" w:cs="Times New Roman"/>
            <w:b/>
            <w:color w:val="0000FF"/>
            <w:sz w:val="21"/>
            <w:szCs w:val="21"/>
            <w:u w:val="single"/>
            <w:lang w:val="en-US" w:eastAsia="ru-RU"/>
          </w:rPr>
          <w:t>yatec</w:t>
        </w:r>
        <w:r w:rsidR="0095541B" w:rsidRPr="0040257A">
          <w:rPr>
            <w:rFonts w:ascii="Times New Roman" w:eastAsia="Times New Roman" w:hAnsi="Times New Roman" w:cs="Times New Roman"/>
            <w:b/>
            <w:color w:val="0000FF"/>
            <w:sz w:val="21"/>
            <w:szCs w:val="21"/>
            <w:u w:val="single"/>
            <w:lang w:eastAsia="ru-RU"/>
          </w:rPr>
          <w:t>.</w:t>
        </w:r>
        <w:r w:rsidR="0095541B" w:rsidRPr="0040257A">
          <w:rPr>
            <w:rFonts w:ascii="Times New Roman" w:eastAsia="Times New Roman" w:hAnsi="Times New Roman" w:cs="Times New Roman"/>
            <w:b/>
            <w:color w:val="0000FF"/>
            <w:sz w:val="21"/>
            <w:szCs w:val="21"/>
            <w:u w:val="single"/>
            <w:lang w:val="en-US" w:eastAsia="ru-RU"/>
          </w:rPr>
          <w:t>ru</w:t>
        </w:r>
      </w:hyperlink>
    </w:p>
    <w:p w:rsidR="00591546" w:rsidRPr="00591546" w:rsidRDefault="0095541B" w:rsidP="0095541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1"/>
          <w:szCs w:val="21"/>
          <w:lang w:eastAsia="ru-RU"/>
        </w:rPr>
        <w:t xml:space="preserve">      </w:t>
      </w:r>
      <w:r w:rsidR="00591546" w:rsidRPr="0095541B">
        <w:rPr>
          <w:rFonts w:ascii="Times New Roman" w:eastAsia="Times New Roman" w:hAnsi="Times New Roman" w:cs="Times New Roman"/>
          <w:sz w:val="21"/>
          <w:szCs w:val="21"/>
          <w:lang w:eastAsia="ru-RU"/>
        </w:rPr>
        <w:t xml:space="preserve"> 1.3.  </w:t>
      </w:r>
      <w:r w:rsidR="00591546" w:rsidRPr="00591546">
        <w:rPr>
          <w:rFonts w:ascii="Times New Roman" w:eastAsia="Times New Roman" w:hAnsi="Times New Roman" w:cs="Times New Roman"/>
          <w:sz w:val="20"/>
          <w:szCs w:val="20"/>
          <w:lang w:eastAsia="ru-RU"/>
        </w:rPr>
        <w:t xml:space="preserve">Подробная информация для </w:t>
      </w:r>
      <w:r w:rsidR="00591546">
        <w:rPr>
          <w:rFonts w:ascii="Times New Roman" w:eastAsia="Times New Roman" w:hAnsi="Times New Roman" w:cs="Times New Roman"/>
          <w:sz w:val="20"/>
          <w:szCs w:val="20"/>
          <w:lang w:eastAsia="ru-RU"/>
        </w:rPr>
        <w:t>аккредитации</w:t>
      </w:r>
      <w:r w:rsidR="00591546" w:rsidRPr="00591546">
        <w:rPr>
          <w:rFonts w:ascii="Times New Roman" w:eastAsia="Times New Roman" w:hAnsi="Times New Roman" w:cs="Times New Roman"/>
          <w:sz w:val="20"/>
          <w:szCs w:val="20"/>
          <w:lang w:eastAsia="ru-RU"/>
        </w:rPr>
        <w:t xml:space="preserve"> поставщиков</w:t>
      </w:r>
      <w:r w:rsidR="00591546">
        <w:rPr>
          <w:rFonts w:ascii="Times New Roman" w:eastAsia="Times New Roman" w:hAnsi="Times New Roman" w:cs="Times New Roman"/>
          <w:sz w:val="20"/>
          <w:szCs w:val="20"/>
          <w:lang w:eastAsia="ru-RU"/>
        </w:rPr>
        <w:t xml:space="preserve"> на электронной площадке</w:t>
      </w:r>
      <w:r w:rsidR="00591546" w:rsidRPr="0059154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hyperlink r:id="rId12" w:history="1">
        <w:r w:rsidR="00591546" w:rsidRPr="00591546">
          <w:rPr>
            <w:rStyle w:val="a9"/>
            <w:rFonts w:ascii="Times New Roman" w:eastAsia="Times New Roman" w:hAnsi="Times New Roman" w:cs="Times New Roman"/>
            <w:sz w:val="20"/>
            <w:szCs w:val="20"/>
            <w:lang w:eastAsia="ru-RU"/>
          </w:rPr>
          <w:t>http://etp.roseltorg.ru/trade/view/?id=COM10101200006</w:t>
        </w:r>
      </w:hyperlink>
      <w:r w:rsidR="00591546" w:rsidRPr="00591546">
        <w:rPr>
          <w:rFonts w:ascii="Times New Roman" w:eastAsia="Times New Roman" w:hAnsi="Times New Roman" w:cs="Times New Roman"/>
          <w:sz w:val="20"/>
          <w:szCs w:val="20"/>
          <w:lang w:eastAsia="ru-RU"/>
        </w:rPr>
        <w:t>, для получения консультации</w:t>
      </w:r>
      <w:r w:rsidR="008C09F9">
        <w:rPr>
          <w:rFonts w:ascii="Times New Roman" w:eastAsia="Times New Roman" w:hAnsi="Times New Roman" w:cs="Times New Roman"/>
          <w:sz w:val="20"/>
          <w:szCs w:val="20"/>
          <w:lang w:eastAsia="ru-RU"/>
        </w:rPr>
        <w:t>,</w:t>
      </w:r>
      <w:r w:rsidR="00591546" w:rsidRPr="00591546">
        <w:rPr>
          <w:rFonts w:ascii="Times New Roman" w:eastAsia="Times New Roman" w:hAnsi="Times New Roman" w:cs="Times New Roman"/>
          <w:sz w:val="20"/>
          <w:szCs w:val="20"/>
          <w:lang w:eastAsia="ru-RU"/>
        </w:rPr>
        <w:t xml:space="preserve"> </w:t>
      </w:r>
      <w:r w:rsidR="008C09F9">
        <w:rPr>
          <w:rFonts w:ascii="Times New Roman" w:eastAsia="Times New Roman" w:hAnsi="Times New Roman" w:cs="Times New Roman"/>
          <w:sz w:val="20"/>
          <w:szCs w:val="20"/>
          <w:lang w:eastAsia="ru-RU"/>
        </w:rPr>
        <w:t xml:space="preserve">тел.: </w:t>
      </w:r>
      <w:r w:rsidR="00591546">
        <w:rPr>
          <w:rFonts w:ascii="Times New Roman" w:eastAsia="Times New Roman" w:hAnsi="Times New Roman" w:cs="Times New Roman"/>
          <w:sz w:val="20"/>
          <w:szCs w:val="20"/>
          <w:lang w:eastAsia="ru-RU"/>
        </w:rPr>
        <w:t>8(</w:t>
      </w:r>
      <w:r w:rsidR="00591546" w:rsidRPr="00591546">
        <w:rPr>
          <w:rFonts w:ascii="Times New Roman" w:eastAsia="Times New Roman" w:hAnsi="Times New Roman" w:cs="Times New Roman"/>
          <w:sz w:val="20"/>
          <w:szCs w:val="20"/>
          <w:lang w:eastAsia="ru-RU"/>
        </w:rPr>
        <w:t>495</w:t>
      </w:r>
      <w:r w:rsidR="00591546">
        <w:rPr>
          <w:rFonts w:ascii="Times New Roman" w:eastAsia="Times New Roman" w:hAnsi="Times New Roman" w:cs="Times New Roman"/>
          <w:sz w:val="20"/>
          <w:szCs w:val="20"/>
          <w:lang w:eastAsia="ru-RU"/>
        </w:rPr>
        <w:t>) 276-16-26</w:t>
      </w:r>
      <w:r w:rsidR="00591546" w:rsidRPr="00591546">
        <w:rPr>
          <w:rFonts w:ascii="Times New Roman" w:eastAsia="Times New Roman" w:hAnsi="Times New Roman" w:cs="Times New Roman"/>
          <w:sz w:val="20"/>
          <w:szCs w:val="20"/>
          <w:lang w:eastAsia="ru-RU"/>
        </w:rPr>
        <w:t>4.</w:t>
      </w:r>
    </w:p>
    <w:p w:rsid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591546" w:rsidRP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40257A" w:rsidRPr="0040257A" w:rsidRDefault="0040257A" w:rsidP="0040257A">
      <w:pPr>
        <w:numPr>
          <w:ilvl w:val="0"/>
          <w:numId w:val="13"/>
        </w:numPr>
        <w:spacing w:after="0" w:line="240" w:lineRule="auto"/>
        <w:jc w:val="center"/>
        <w:outlineLvl w:val="0"/>
        <w:rPr>
          <w:rFonts w:ascii="Times New Roman" w:eastAsia="Times New Roman" w:hAnsi="Times New Roman" w:cs="Times New Roman"/>
          <w:b/>
          <w:bCs/>
          <w:lang w:eastAsia="ru-RU"/>
        </w:rPr>
      </w:pPr>
      <w:r w:rsidRPr="0040257A">
        <w:rPr>
          <w:rFonts w:ascii="Times New Roman" w:eastAsia="Times New Roman" w:hAnsi="Times New Roman" w:cs="Times New Roman"/>
          <w:b/>
          <w:bCs/>
          <w:lang w:eastAsia="ru-RU"/>
        </w:rPr>
        <w:t>Термины и определения</w:t>
      </w:r>
      <w:bookmarkEnd w:id="29"/>
      <w:r w:rsidRPr="0040257A">
        <w:rPr>
          <w:rFonts w:ascii="Times New Roman" w:eastAsia="Times New Roman" w:hAnsi="Times New Roman" w:cs="Times New Roman"/>
          <w:b/>
          <w:bCs/>
          <w:lang w:eastAsia="ru-RU"/>
        </w:rPr>
        <w:t>.</w:t>
      </w:r>
    </w:p>
    <w:p w:rsidR="0040257A" w:rsidRPr="0040257A" w:rsidRDefault="0040257A" w:rsidP="0040257A">
      <w:pPr>
        <w:spacing w:after="0" w:line="240" w:lineRule="auto"/>
        <w:ind w:left="648"/>
        <w:outlineLvl w:val="0"/>
        <w:rPr>
          <w:rFonts w:ascii="Times New Roman" w:eastAsia="Times New Roman" w:hAnsi="Times New Roman" w:cs="Times New Roman"/>
          <w:b/>
          <w:bCs/>
          <w:lang w:eastAsia="ru-RU"/>
        </w:rPr>
      </w:pPr>
    </w:p>
    <w:p w:rsidR="0040257A" w:rsidRPr="0040257A" w:rsidRDefault="0040257A" w:rsidP="0040257A">
      <w:pPr>
        <w:spacing w:after="0" w:line="240" w:lineRule="auto"/>
        <w:ind w:firstLine="284"/>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настоящей документации применяются следующие термины с соответствующими определениями: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договор</w:t>
      </w:r>
      <w:r w:rsidRPr="0040257A">
        <w:rPr>
          <w:rFonts w:ascii="Times New Roman" w:eastAsia="Batang" w:hAnsi="Times New Roman" w:cs="Times New Roman"/>
          <w:bCs/>
          <w:sz w:val="20"/>
          <w:szCs w:val="20"/>
          <w:lang w:eastAsia="ru-RU"/>
        </w:rPr>
        <w:t>: Соглашение между сторонами об установлении, изменении или прекращении гражданских прав и обязанностей;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документация о закупке</w:t>
      </w:r>
      <w:r w:rsidRPr="0040257A">
        <w:rPr>
          <w:rFonts w:ascii="Times New Roman" w:eastAsia="Batang" w:hAnsi="Times New Roman" w:cs="Times New Roman"/>
          <w:bCs/>
          <w:sz w:val="20"/>
          <w:szCs w:val="20"/>
          <w:lang w:eastAsia="ru-RU"/>
        </w:rPr>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заказчик</w:t>
      </w:r>
      <w:r w:rsidRPr="0040257A">
        <w:rPr>
          <w:rFonts w:ascii="Times New Roman" w:eastAsia="Batang" w:hAnsi="Times New Roman" w:cs="Times New Roman"/>
          <w:bCs/>
          <w:sz w:val="20"/>
          <w:szCs w:val="20"/>
          <w:lang w:eastAsia="ru-RU"/>
        </w:rPr>
        <w:t>: ОАО «Якутская топливно-энергетическая компания»;</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закупка (размещение заказа)</w:t>
      </w:r>
      <w:r w:rsidRPr="0040257A">
        <w:rPr>
          <w:rFonts w:ascii="Times New Roman" w:eastAsia="Batang" w:hAnsi="Times New Roman" w:cs="Times New Roman"/>
          <w:bCs/>
          <w:sz w:val="20"/>
          <w:szCs w:val="20"/>
          <w:lang w:eastAsia="ru-RU"/>
        </w:rPr>
        <w:t>: приобретение Заказчиком товаров, работ и услуг на основе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запрос предложений</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Cs w:val="20"/>
          <w:lang w:eastAsia="ru-RU"/>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0257A">
        <w:rPr>
          <w:rFonts w:ascii="Times New Roman" w:eastAsia="Batang" w:hAnsi="Times New Roman" w:cs="Times New Roman"/>
          <w:bCs/>
          <w:sz w:val="20"/>
          <w:szCs w:val="20"/>
          <w:lang w:eastAsia="ru-RU"/>
        </w:rPr>
        <w:t xml:space="preserve"> предложившийлучшие условия исполнения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w:t>
      </w:r>
      <w:r w:rsidR="00AE014C">
        <w:rPr>
          <w:rFonts w:ascii="Times New Roman" w:eastAsia="Batang" w:hAnsi="Times New Roman" w:cs="Times New Roman"/>
          <w:b/>
          <w:bCs/>
          <w:sz w:val="20"/>
          <w:szCs w:val="20"/>
          <w:lang w:eastAsia="ru-RU"/>
        </w:rPr>
        <w:t xml:space="preserve"> </w:t>
      </w:r>
      <w:r w:rsidRPr="0040257A">
        <w:rPr>
          <w:rFonts w:ascii="Times New Roman" w:eastAsia="Batang" w:hAnsi="Times New Roman" w:cs="Times New Roman"/>
          <w:b/>
          <w:bCs/>
          <w:sz w:val="20"/>
          <w:szCs w:val="20"/>
          <w:lang w:eastAsia="ru-RU"/>
        </w:rPr>
        <w:t>предварительном квалификационном отборе</w:t>
      </w:r>
      <w:r w:rsidRPr="0040257A">
        <w:rPr>
          <w:rFonts w:ascii="Times New Roman" w:eastAsia="Batang" w:hAnsi="Times New Roman" w:cs="Times New Roman"/>
          <w:bCs/>
          <w:sz w:val="20"/>
          <w:szCs w:val="20"/>
          <w:lang w:eastAsia="ru-RU"/>
        </w:rPr>
        <w:t>: комплектдокументов, составленный участником закупки в соответствии с требованиями предварительного квалификационного отбора, указанными в документации о предварительном квалификационном отборе, и подтверждающий согласие на участие в процедуре предварительного квалификационного отбора;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 закупке</w:t>
      </w:r>
      <w:r w:rsidRPr="0040257A">
        <w:rPr>
          <w:rFonts w:ascii="Times New Roman" w:eastAsia="Batang" w:hAnsi="Times New Roman" w:cs="Times New Roman"/>
          <w:bCs/>
          <w:sz w:val="20"/>
          <w:szCs w:val="20"/>
          <w:lang w:eastAsia="ru-RU"/>
        </w:rPr>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извещение о размещении заказа</w:t>
      </w:r>
      <w:r w:rsidRPr="0040257A">
        <w:rPr>
          <w:rFonts w:ascii="Times New Roman" w:eastAsia="Batang" w:hAnsi="Times New Roman" w:cs="Times New Roman"/>
          <w:bCs/>
          <w:sz w:val="20"/>
          <w:szCs w:val="20"/>
          <w:lang w:eastAsia="ru-RU"/>
        </w:rPr>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Cs w:val="20"/>
          <w:lang w:eastAsia="ru-RU"/>
        </w:rPr>
      </w:pPr>
      <w:r w:rsidRPr="0040257A">
        <w:rPr>
          <w:rFonts w:ascii="Times New Roman" w:eastAsia="Batang" w:hAnsi="Times New Roman" w:cs="Times New Roman"/>
          <w:b/>
          <w:szCs w:val="20"/>
          <w:lang w:eastAsia="ru-RU"/>
        </w:rPr>
        <w:t>конкурс с переторжкой</w:t>
      </w:r>
      <w:r w:rsidRPr="0040257A">
        <w:rPr>
          <w:rFonts w:ascii="Times New Roman" w:eastAsia="Batang" w:hAnsi="Times New Roman" w:cs="Times New Roman"/>
          <w:bCs/>
          <w:szCs w:val="20"/>
          <w:lang w:eastAsia="ru-RU"/>
        </w:rPr>
        <w:t>: конкурентные торги, победителем которых признается участник конкурса, который среди участников конкурса, предложивших лучшие условия исполнения договора и заявкам на участие в конкурсе которых, были присуждены с первого по третье места, предложил наиболее низкую цену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конкурсная комиссия</w:t>
      </w:r>
      <w:r w:rsidRPr="0040257A">
        <w:rPr>
          <w:rFonts w:ascii="Times New Roman" w:eastAsia="Batang" w:hAnsi="Times New Roman" w:cs="Times New Roman"/>
          <w:bCs/>
          <w:sz w:val="20"/>
          <w:szCs w:val="20"/>
          <w:lang w:eastAsia="ru-RU"/>
        </w:rPr>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организатор закупки</w:t>
      </w:r>
      <w:r w:rsidRPr="0040257A">
        <w:rPr>
          <w:rFonts w:ascii="Times New Roman" w:eastAsia="Batang" w:hAnsi="Times New Roman" w:cs="Times New Roman"/>
          <w:bCs/>
          <w:sz w:val="20"/>
          <w:szCs w:val="20"/>
          <w:lang w:eastAsia="ru-RU"/>
        </w:rPr>
        <w:t>: Заказчик либо лицо, уполномоченное Заказчиком  на проведение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победитель закупки</w:t>
      </w:r>
      <w:r w:rsidRPr="0040257A">
        <w:rPr>
          <w:rFonts w:ascii="Times New Roman" w:eastAsia="Batang" w:hAnsi="Times New Roman" w:cs="Times New Roman"/>
          <w:bCs/>
          <w:sz w:val="20"/>
          <w:szCs w:val="20"/>
          <w:lang w:eastAsia="ru-RU"/>
        </w:rPr>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 в соответствии с требованиями документации о закупке, и которому предоставляется право заключения договора по результатам закупки;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lastRenderedPageBreak/>
        <w:t>предварительный квалификационный отбор (ПКО)</w:t>
      </w:r>
      <w:r w:rsidRPr="0040257A">
        <w:rPr>
          <w:rFonts w:ascii="Times New Roman" w:eastAsia="Batang" w:hAnsi="Times New Roman" w:cs="Times New Roman"/>
          <w:bCs/>
          <w:sz w:val="20"/>
          <w:szCs w:val="20"/>
          <w:lang w:eastAsia="ru-RU"/>
        </w:rPr>
        <w:t>: способ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претендент</w:t>
      </w:r>
      <w:r w:rsidRPr="0040257A">
        <w:rPr>
          <w:rFonts w:ascii="Times New Roman" w:eastAsia="Batang" w:hAnsi="Times New Roman" w:cs="Times New Roman"/>
          <w:bCs/>
          <w:sz w:val="20"/>
          <w:szCs w:val="20"/>
          <w:lang w:eastAsia="ru-RU"/>
        </w:rPr>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официальный сайт о размещении заказов (официальный сайт)</w:t>
      </w:r>
      <w:r w:rsidRPr="0040257A">
        <w:rPr>
          <w:rFonts w:ascii="Times New Roman" w:eastAsia="Batang" w:hAnsi="Times New Roman" w:cs="Times New Roman"/>
          <w:bCs/>
          <w:sz w:val="20"/>
          <w:szCs w:val="20"/>
          <w:lang w:eastAsia="ru-RU"/>
        </w:rPr>
        <w:t>: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www.</w:t>
      </w:r>
      <w:r w:rsidRPr="0040257A">
        <w:rPr>
          <w:rFonts w:ascii="Times New Roman" w:eastAsia="Batang" w:hAnsi="Times New Roman" w:cs="Times New Roman"/>
          <w:bCs/>
          <w:sz w:val="20"/>
          <w:szCs w:val="20"/>
          <w:lang w:val="en-US" w:eastAsia="x-none"/>
        </w:rPr>
        <w:t>yatec</w:t>
      </w:r>
      <w:r w:rsidRPr="0040257A">
        <w:rPr>
          <w:rFonts w:ascii="Times New Roman" w:eastAsia="Batang" w:hAnsi="Times New Roman" w:cs="Times New Roman"/>
          <w:bCs/>
          <w:sz w:val="20"/>
          <w:szCs w:val="20"/>
          <w:lang w:eastAsia="ru-RU"/>
        </w:rPr>
        <w:t>.</w:t>
      </w:r>
      <w:r w:rsidRPr="0040257A">
        <w:rPr>
          <w:rFonts w:ascii="Times New Roman" w:eastAsia="Batang" w:hAnsi="Times New Roman" w:cs="Times New Roman"/>
          <w:bCs/>
          <w:sz w:val="20"/>
          <w:szCs w:val="20"/>
          <w:lang w:val="en-US" w:eastAsia="x-none"/>
        </w:rPr>
        <w:t>ru</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процедура закупки в электронной форме</w:t>
      </w:r>
      <w:r w:rsidRPr="0040257A">
        <w:rPr>
          <w:rFonts w:ascii="Times New Roman" w:eastAsia="Batang" w:hAnsi="Times New Roman" w:cs="Times New Roman"/>
          <w:bCs/>
          <w:sz w:val="20"/>
          <w:szCs w:val="20"/>
          <w:lang w:eastAsia="ru-RU"/>
        </w:rPr>
        <w:t>: процедура закупки, осуществляемая в электронной форме;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способ закупки</w:t>
      </w:r>
      <w:r w:rsidRPr="0040257A">
        <w:rPr>
          <w:rFonts w:ascii="Times New Roman" w:eastAsia="Batang" w:hAnsi="Times New Roman" w:cs="Times New Roman"/>
          <w:bCs/>
          <w:sz w:val="20"/>
          <w:szCs w:val="20"/>
          <w:lang w:eastAsia="ru-RU"/>
        </w:rPr>
        <w:t xml:space="preserve">: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 </w:t>
      </w:r>
    </w:p>
    <w:p w:rsidR="0040257A" w:rsidRPr="003124B9"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sz w:val="20"/>
          <w:szCs w:val="20"/>
          <w:lang w:eastAsia="ru-RU"/>
        </w:rPr>
        <w:t>электронная торговая площадка</w:t>
      </w:r>
      <w:r w:rsidRPr="0040257A">
        <w:rPr>
          <w:rFonts w:ascii="Times New Roman" w:eastAsia="Batang" w:hAnsi="Times New Roman" w:cs="Times New Roman"/>
          <w:bCs/>
          <w:sz w:val="20"/>
          <w:szCs w:val="20"/>
          <w:lang w:eastAsia="ru-RU"/>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w:t>
      </w:r>
      <w:r w:rsidRPr="003124B9">
        <w:rPr>
          <w:rFonts w:ascii="Times New Roman" w:eastAsia="Batang" w:hAnsi="Times New Roman" w:cs="Times New Roman"/>
          <w:bCs/>
          <w:sz w:val="18"/>
          <w:szCs w:val="18"/>
          <w:lang w:eastAsia="ru-RU"/>
        </w:rPr>
        <w:t xml:space="preserve">Открытое акционерное общество «Единая электронная торговая площадка» </w:t>
      </w:r>
      <w:hyperlink r:id="rId13" w:history="1">
        <w:r w:rsidRPr="003124B9">
          <w:rPr>
            <w:rFonts w:ascii="Times New Roman" w:eastAsia="Batang" w:hAnsi="Times New Roman" w:cs="Times New Roman"/>
            <w:b/>
            <w:bCs/>
            <w:color w:val="0000FF"/>
            <w:sz w:val="18"/>
            <w:szCs w:val="18"/>
            <w:u w:val="single"/>
            <w:lang w:eastAsia="ru-RU"/>
          </w:rPr>
          <w:t>www.roseltorg.ru</w:t>
        </w:r>
      </w:hyperlink>
      <w:r w:rsidRPr="003124B9">
        <w:rPr>
          <w:rFonts w:ascii="Times New Roman" w:eastAsia="Batang" w:hAnsi="Times New Roman" w:cs="Times New Roman"/>
          <w:b/>
          <w:bCs/>
          <w:sz w:val="18"/>
          <w:szCs w:val="18"/>
          <w:lang w:eastAsia="ru-RU"/>
        </w:rPr>
        <w:t>.</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napToGrid w:val="0"/>
          <w:sz w:val="20"/>
          <w:szCs w:val="20"/>
          <w:lang w:eastAsia="ru-RU"/>
        </w:rPr>
      </w:pPr>
      <w:r w:rsidRPr="0040257A">
        <w:rPr>
          <w:rFonts w:ascii="Times New Roman" w:eastAsia="Batang" w:hAnsi="Times New Roman" w:cs="Times New Roman"/>
          <w:b/>
          <w:bCs/>
          <w:sz w:val="20"/>
          <w:szCs w:val="20"/>
          <w:lang w:eastAsia="ru-RU"/>
        </w:rPr>
        <w:t>участник закупки</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napToGrid w:val="0"/>
          <w:sz w:val="20"/>
          <w:szCs w:val="20"/>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 получившие аккредитацию на Электронной площадке.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электронный документ</w:t>
      </w:r>
      <w:r w:rsidRPr="0040257A">
        <w:rPr>
          <w:rFonts w:ascii="Times New Roman" w:eastAsia="Batang" w:hAnsi="Times New Roman" w:cs="Times New Roman"/>
          <w:bCs/>
          <w:sz w:val="20"/>
          <w:szCs w:val="20"/>
          <w:lang w:eastAsia="ru-RU"/>
        </w:rPr>
        <w:t>: информация в электронной форме, подписанная электронной подписью.</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Правовое положение документов</w:t>
      </w:r>
    </w:p>
    <w:p w:rsidR="0040257A" w:rsidRPr="0040257A" w:rsidRDefault="0040257A" w:rsidP="0040257A">
      <w:pPr>
        <w:spacing w:after="0" w:line="240" w:lineRule="auto"/>
        <w:ind w:left="284"/>
        <w:jc w:val="center"/>
        <w:rPr>
          <w:rFonts w:ascii="Times New Roman" w:eastAsia="Times New Roman" w:hAnsi="Times New Roman" w:cs="Times New Roman"/>
          <w:b/>
          <w:sz w:val="20"/>
          <w:szCs w:val="20"/>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 94-ФЗ от 21.07.2005 г. «О размещении заказов на поставки товаров, выполнение работ, оказание услуг для государственных и муниципальных нужд».</w:t>
      </w:r>
    </w:p>
    <w:p w:rsidR="0040257A" w:rsidRPr="00F563BF"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Настоящий запрос предложений в электронной форме проводится в соответствии Федерального закона от 26 июля 2006 г. № 135-ФЗ «О защите конкуренции», Федерального закона от 10.01.2002 № 1-ФЗ «Об электронной цифровой подписи», постановление Правительства Российской Федерации  от 21 июня 2012 г. N 616 «Об утверждении перечня товаров, работ и услуг, закупка которых</w:t>
      </w:r>
      <w:r w:rsidR="009968B9" w:rsidRPr="00F563BF">
        <w:rPr>
          <w:rFonts w:ascii="Times New Roman" w:eastAsia="Times New Roman" w:hAnsi="Times New Roman" w:cs="Times New Roman"/>
          <w:sz w:val="20"/>
          <w:szCs w:val="20"/>
          <w:lang w:eastAsia="ru-RU"/>
        </w:rPr>
        <w:t xml:space="preserve"> </w:t>
      </w:r>
      <w:r w:rsidRPr="00F563BF">
        <w:rPr>
          <w:rFonts w:ascii="Times New Roman" w:eastAsia="Times New Roman" w:hAnsi="Times New Roman" w:cs="Times New Roman"/>
          <w:sz w:val="20"/>
          <w:szCs w:val="20"/>
          <w:lang w:eastAsia="ru-RU"/>
        </w:rPr>
        <w:t>осуществляется в электронной форме».</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Опубликованное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Заключенный по результатам запроса предложений Договор фиксирует все достигнутые сторонами договоренности.</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Во всем, что не урегулировано Извещением о проведении открытого запроса предложений и настоящей Документацией по запросу предложений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закупке товаров, работ, услуг ОАО «Якутская топливно-энергетическая компания», утвержденного решением Совета директоров ОАО «ЯТЭК» протокол от 10.04.2012г. № б/н. </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jc w:val="center"/>
        <w:outlineLvl w:val="1"/>
        <w:rPr>
          <w:rFonts w:ascii="Times New Roman" w:eastAsia="Times New Roman" w:hAnsi="Times New Roman" w:cs="Times New Roman"/>
          <w:b/>
          <w:bCs/>
          <w:lang w:eastAsia="ru-RU"/>
        </w:rPr>
      </w:pPr>
      <w:bookmarkStart w:id="30" w:name="_Toc55285338"/>
      <w:bookmarkStart w:id="31" w:name="_Toc55305372"/>
      <w:bookmarkStart w:id="32" w:name="_Toc57314621"/>
      <w:bookmarkStart w:id="33" w:name="_Toc69728946"/>
      <w:r w:rsidRPr="0040257A">
        <w:rPr>
          <w:rFonts w:ascii="Times New Roman" w:eastAsia="Times New Roman" w:hAnsi="Times New Roman" w:cs="Times New Roman"/>
          <w:b/>
          <w:bCs/>
          <w:lang w:eastAsia="ru-RU"/>
        </w:rPr>
        <w:t>Урегулирование разногласий</w:t>
      </w: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4" w:name="_Ref86789831"/>
      <w:r w:rsidRPr="0040257A">
        <w:rPr>
          <w:rFonts w:ascii="Times New Roman" w:eastAsia="Times New Roman" w:hAnsi="Times New Roman" w:cs="Times New Roman"/>
          <w:sz w:val="20"/>
          <w:szCs w:val="20"/>
          <w:lang w:eastAsia="ru-RU"/>
        </w:rPr>
        <w:t>До заключения договора разногласия направляются в Конкурсную комиссию (далее – КК). О получении заявления о рассмотрении разногласий ответственный секретарь КК незамедлительно уведомляет председателя комиссии, проводящей закупку. На время рассмотрения разногласий в КК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5" w:name="_Ref49579912"/>
      <w:r w:rsidRPr="0040257A">
        <w:rPr>
          <w:rFonts w:ascii="Times New Roman" w:eastAsia="Times New Roman" w:hAnsi="Times New Roman" w:cs="Times New Roman"/>
          <w:sz w:val="20"/>
          <w:szCs w:val="20"/>
          <w:lang w:eastAsia="ru-RU"/>
        </w:rPr>
        <w:t>Если разногласия не разрешены по взаимному согласию представившего их Участника и лиц, производивших закупку, КК заказчика в течение 10 дней со дня получения таких разногласий выносит письменное решение, которое должно содержать:</w:t>
      </w:r>
      <w:bookmarkEnd w:id="35"/>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обоснование мотивов принятия решения;</w:t>
      </w:r>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меры, направленные на удовлетворение изложенных требований, в случае полного или частичного разрешения</w:t>
      </w:r>
    </w:p>
    <w:p w:rsidR="0040257A" w:rsidRPr="0040257A" w:rsidRDefault="0040257A" w:rsidP="0040257A">
      <w:pPr>
        <w:tabs>
          <w:tab w:val="num" w:pos="1311"/>
          <w:tab w:val="num" w:pos="3119"/>
        </w:tabs>
        <w:spacing w:after="0" w:line="240" w:lineRule="auto"/>
        <w:ind w:left="284" w:hanging="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разногласий.</w:t>
      </w:r>
    </w:p>
    <w:p w:rsidR="0040257A" w:rsidRPr="0040257A" w:rsidRDefault="0040257A" w:rsidP="0040257A">
      <w:pPr>
        <w:numPr>
          <w:ilvl w:val="1"/>
          <w:numId w:val="14"/>
        </w:numPr>
        <w:tabs>
          <w:tab w:val="num" w:pos="284"/>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КК вправе принять одно или несколько из следующих решений:</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КК вправе предложить руководству принять решение об одностороннем расторжении договора после его заключения;</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признать заявление Участника необоснованным. </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запроса предложений своих обязательств, не урегулированные путем претензионного порядка, обращения в КК заказчика, разрешаются в Арбитражном суде РС(Я)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Вышеизложенное не ограничивает права сторон на обращение в суд в соответствии с действующим законодательством РФ.</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ind w:left="284"/>
        <w:jc w:val="center"/>
        <w:outlineLvl w:val="1"/>
        <w:rPr>
          <w:rFonts w:ascii="Times New Roman" w:eastAsia="Times New Roman" w:hAnsi="Times New Roman" w:cs="Times New Roman"/>
          <w:b/>
          <w:bCs/>
          <w:lang w:eastAsia="ru-RU"/>
        </w:rPr>
      </w:pPr>
      <w:bookmarkStart w:id="36" w:name="_Toc175748966"/>
      <w:bookmarkStart w:id="37" w:name="_Toc308599589"/>
      <w:bookmarkEnd w:id="34"/>
      <w:r w:rsidRPr="0040257A">
        <w:rPr>
          <w:rFonts w:ascii="Times New Roman" w:eastAsia="Times New Roman" w:hAnsi="Times New Roman" w:cs="Times New Roman"/>
          <w:b/>
          <w:bCs/>
          <w:lang w:eastAsia="ru-RU"/>
        </w:rPr>
        <w:t>Прочие положения</w:t>
      </w:r>
      <w:bookmarkEnd w:id="36"/>
      <w:bookmarkEnd w:id="37"/>
    </w:p>
    <w:p w:rsidR="0040257A" w:rsidRPr="0040257A" w:rsidRDefault="0040257A" w:rsidP="0040257A">
      <w:pPr>
        <w:spacing w:after="0" w:line="240" w:lineRule="auto"/>
        <w:ind w:left="284"/>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bookmarkEnd w:id="30"/>
    <w:bookmarkEnd w:id="31"/>
    <w:bookmarkEnd w:id="32"/>
    <w:bookmarkEnd w:id="33"/>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закупки вправе отклонить Заявку Участника, если он установит, что Участник запроса предложений прямо или косвенно дал, согласился дать или предложил служащему Организатора закупки,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вправе отклонить Заявки Участников, заключивших между собой какое-либо соглашение с целью повлиять на определение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8" w:name="_Ref56220027"/>
      <w:r w:rsidRPr="0040257A">
        <w:rPr>
          <w:rFonts w:ascii="Times New Roman" w:eastAsia="Times New Roman" w:hAnsi="Times New Roman" w:cs="Times New Roman"/>
          <w:sz w:val="20"/>
          <w:szCs w:val="20"/>
          <w:lang w:eastAsia="ru-RU"/>
        </w:rPr>
        <w:t>В соответствии с Извещением о проведении запроса предложений, Организатор имеет право отказаться от проведения запроса предложений в любое время до подведения его итогов,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в письменной форме в течение 3 рабочих дней с момента принятия такого решения.</w:t>
      </w:r>
      <w:bookmarkStart w:id="39" w:name="_Ref55300680"/>
      <w:bookmarkStart w:id="40" w:name="_Toc55305378"/>
      <w:bookmarkStart w:id="41" w:name="_Toc57314640"/>
      <w:bookmarkStart w:id="42" w:name="_Toc69728963"/>
      <w:bookmarkStart w:id="43" w:name="_Toc308599590"/>
      <w:bookmarkStart w:id="44" w:name="ИНСТРУКЦИИ"/>
      <w:bookmarkEnd w:id="38"/>
      <w:r w:rsidRPr="0040257A">
        <w:rPr>
          <w:rFonts w:ascii="Times New Roman" w:eastAsia="Times New Roman" w:hAnsi="Times New Roman" w:cs="Times New Roman"/>
          <w:sz w:val="20"/>
          <w:szCs w:val="20"/>
          <w:lang w:eastAsia="ru-RU"/>
        </w:rPr>
        <w:t xml:space="preserve"> </w:t>
      </w:r>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случае если на запрос предложений не поступило ни одной заявки на участие в закупке, поступила только одна заявка на участие в запросе предложений или на основании результатов рассмотрения заявок на участие в закупке выявлено несоответствие заявок всех участников закупки требованиям документации о закупке, то запрос предложений признается конкурсной комиссией несостоявшимся. </w:t>
      </w:r>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если запрос предложений признан несостоявшимся, Организатор закупки вправе: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заключить договор с единственным участником, подавшим предложение, которое соответствует требованиям;</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объявить о проведении повторного запроса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осуществить закупку иным способом закупки, предусмотренным настоящим Положением.</w:t>
      </w:r>
    </w:p>
    <w:p w:rsidR="0040257A" w:rsidRPr="0040257A" w:rsidRDefault="0040257A" w:rsidP="0040257A">
      <w:pPr>
        <w:spacing w:after="0" w:line="240" w:lineRule="auto"/>
        <w:ind w:left="360"/>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Порядок проведения запроса предложений. </w:t>
      </w:r>
    </w:p>
    <w:p w:rsidR="0040257A" w:rsidRPr="0040257A" w:rsidRDefault="0040257A" w:rsidP="0040257A">
      <w:pPr>
        <w:spacing w:after="0" w:line="240" w:lineRule="auto"/>
        <w:ind w:left="360"/>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Инструкция по подготовке </w:t>
      </w:r>
      <w:bookmarkEnd w:id="39"/>
      <w:bookmarkEnd w:id="40"/>
      <w:bookmarkEnd w:id="41"/>
      <w:bookmarkEnd w:id="42"/>
      <w:r w:rsidRPr="0040257A">
        <w:rPr>
          <w:rFonts w:ascii="Times New Roman" w:eastAsia="Times New Roman" w:hAnsi="Times New Roman" w:cs="Times New Roman"/>
          <w:b/>
          <w:lang w:eastAsia="ru-RU"/>
        </w:rPr>
        <w:t xml:space="preserve">заявок </w:t>
      </w:r>
      <w:bookmarkEnd w:id="43"/>
      <w:r w:rsidRPr="0040257A">
        <w:rPr>
          <w:rFonts w:ascii="Times New Roman" w:eastAsia="Times New Roman" w:hAnsi="Times New Roman" w:cs="Times New Roman"/>
          <w:b/>
          <w:lang w:eastAsia="ru-RU"/>
        </w:rPr>
        <w:t>участников</w:t>
      </w:r>
    </w:p>
    <w:p w:rsidR="0040257A" w:rsidRPr="0040257A" w:rsidRDefault="0040257A" w:rsidP="0040257A">
      <w:pPr>
        <w:spacing w:after="0" w:line="240" w:lineRule="auto"/>
        <w:ind w:left="360"/>
        <w:jc w:val="both"/>
        <w:rPr>
          <w:rFonts w:ascii="Times New Roman" w:eastAsia="Times New Roman" w:hAnsi="Times New Roman" w:cs="Times New Roman"/>
          <w:b/>
          <w:sz w:val="20"/>
          <w:szCs w:val="20"/>
          <w:lang w:eastAsia="ru-RU"/>
        </w:rPr>
      </w:pP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40257A">
        <w:rPr>
          <w:rFonts w:ascii="Times New Roman" w:eastAsia="Times New Roman" w:hAnsi="Times New Roman" w:cs="Times New Roman"/>
          <w:b/>
          <w:bCs/>
          <w:sz w:val="20"/>
          <w:szCs w:val="28"/>
          <w:lang w:eastAsia="ru-RU"/>
        </w:rPr>
        <w:t xml:space="preserve">Общий порядок проведения </w:t>
      </w:r>
      <w:bookmarkEnd w:id="45"/>
      <w:bookmarkEnd w:id="46"/>
      <w:bookmarkEnd w:id="47"/>
      <w:bookmarkEnd w:id="48"/>
      <w:bookmarkEnd w:id="49"/>
      <w:bookmarkEnd w:id="50"/>
      <w:bookmarkEnd w:id="51"/>
      <w:bookmarkEnd w:id="52"/>
      <w:r w:rsidRPr="0040257A">
        <w:rPr>
          <w:rFonts w:ascii="Times New Roman" w:eastAsia="Times New Roman" w:hAnsi="Times New Roman" w:cs="Times New Roman"/>
          <w:b/>
          <w:bCs/>
          <w:sz w:val="20"/>
          <w:szCs w:val="28"/>
          <w:lang w:eastAsia="ru-RU"/>
        </w:rPr>
        <w:t>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запрос предложений проводится в следующем порядке:</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Публикация Извещения о проведении запроса предложений (подраздел 6.2.), осуществляется однократно в течение всей процедуры запроса предложений;</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Предоставление Закупочной документации и разъяснение Организатором положений документации о закупке (подраздел 6.3.);</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Подготовка Участниками своих Заявок (подраздел </w:t>
      </w:r>
      <w:r w:rsidR="002830B7">
        <w:rPr>
          <w:rFonts w:ascii="Times New Roman" w:eastAsia="Times New Roman" w:hAnsi="Times New Roman" w:cs="Times New Roman"/>
          <w:sz w:val="20"/>
          <w:szCs w:val="28"/>
          <w:lang w:eastAsia="ru-RU"/>
        </w:rPr>
        <w:t>6.</w:t>
      </w:r>
      <w:r w:rsidRPr="0040257A">
        <w:rPr>
          <w:rFonts w:ascii="Times New Roman" w:eastAsia="Times New Roman" w:hAnsi="Times New Roman" w:cs="Times New Roman"/>
          <w:sz w:val="20"/>
          <w:szCs w:val="28"/>
          <w:lang w:eastAsia="ru-RU"/>
        </w:rPr>
        <w:t>4.);</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r>
      <w:r w:rsidR="002830B7">
        <w:rPr>
          <w:rFonts w:ascii="Times New Roman" w:eastAsia="Times New Roman" w:hAnsi="Times New Roman" w:cs="Times New Roman"/>
          <w:sz w:val="20"/>
          <w:szCs w:val="28"/>
          <w:lang w:eastAsia="ru-RU"/>
        </w:rPr>
        <w:t>Требования к участникам запроса предложений</w:t>
      </w:r>
      <w:r w:rsidRPr="0040257A">
        <w:rPr>
          <w:rFonts w:ascii="Times New Roman" w:eastAsia="Times New Roman" w:hAnsi="Times New Roman" w:cs="Times New Roman"/>
          <w:sz w:val="20"/>
          <w:szCs w:val="28"/>
          <w:lang w:eastAsia="ru-RU"/>
        </w:rPr>
        <w:t xml:space="preserve"> (подраздел 6.</w:t>
      </w:r>
      <w:r w:rsidR="002830B7">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t>Рассмотрение и оценка Заявок на участие в закупке (</w:t>
      </w:r>
      <w:r w:rsidR="002830B7">
        <w:rPr>
          <w:rFonts w:ascii="Times New Roman" w:eastAsia="Times New Roman" w:hAnsi="Times New Roman" w:cs="Times New Roman"/>
          <w:sz w:val="20"/>
          <w:szCs w:val="28"/>
          <w:lang w:eastAsia="ru-RU"/>
        </w:rPr>
        <w:t>подраздел 6.6</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Порядок проведения переторжки и определение победителя (подраздел 6.8.);</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Заключение Договора (подраздел 6.9.), осуществляется однократно в течение всей процедуры запроса предложений; </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3" w:name="_Ref55280418"/>
      <w:bookmarkStart w:id="54" w:name="_Toc55285343"/>
      <w:bookmarkStart w:id="55" w:name="_Toc55305380"/>
      <w:bookmarkStart w:id="56" w:name="_Toc57314642"/>
      <w:bookmarkStart w:id="57" w:name="_Toc69728965"/>
      <w:bookmarkStart w:id="58" w:name="_Toc308599592"/>
      <w:r w:rsidRPr="0040257A">
        <w:rPr>
          <w:rFonts w:ascii="Times New Roman" w:eastAsia="Times New Roman" w:hAnsi="Times New Roman" w:cs="Times New Roman"/>
          <w:b/>
          <w:bCs/>
          <w:sz w:val="20"/>
          <w:szCs w:val="28"/>
          <w:lang w:eastAsia="ru-RU"/>
        </w:rPr>
        <w:t>Публикация Извещения о проведении</w:t>
      </w:r>
      <w:bookmarkEnd w:id="53"/>
      <w:bookmarkEnd w:id="54"/>
      <w:bookmarkEnd w:id="55"/>
      <w:bookmarkEnd w:id="56"/>
      <w:bookmarkEnd w:id="57"/>
      <w:bookmarkEnd w:id="58"/>
      <w:r w:rsidRPr="0040257A">
        <w:rPr>
          <w:rFonts w:ascii="Times New Roman" w:eastAsia="Times New Roman" w:hAnsi="Times New Roman" w:cs="Times New Roman"/>
          <w:b/>
          <w:bCs/>
          <w:sz w:val="20"/>
          <w:szCs w:val="28"/>
          <w:lang w:eastAsia="ru-RU"/>
        </w:rPr>
        <w:t xml:space="preserve"> 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Извещение о проведении запроса предложений было опубликовано в порядке, указанном в пункте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_Ref55193512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18213C">
        <w:rPr>
          <w:rFonts w:ascii="Times New Roman" w:eastAsia="Times New Roman" w:hAnsi="Times New Roman" w:cs="Times New Roman"/>
          <w:sz w:val="20"/>
          <w:szCs w:val="28"/>
          <w:lang w:eastAsia="ru-RU"/>
        </w:rPr>
        <w:t>1.1</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 xml:space="preserve">. </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публикации не являются официальными и не влекут для Организатора запроса предложений никаких последствий.</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9" w:name="_Ref55280429"/>
      <w:bookmarkStart w:id="60" w:name="_Toc55285344"/>
      <w:bookmarkStart w:id="61" w:name="_Toc55305381"/>
      <w:bookmarkStart w:id="62" w:name="_Toc57314643"/>
      <w:bookmarkStart w:id="63" w:name="_Toc69728966"/>
      <w:bookmarkStart w:id="64" w:name="_Toc308599593"/>
      <w:r w:rsidRPr="0040257A">
        <w:rPr>
          <w:rFonts w:ascii="Times New Roman" w:eastAsia="Times New Roman" w:hAnsi="Times New Roman" w:cs="Times New Roman"/>
          <w:b/>
          <w:bCs/>
          <w:sz w:val="20"/>
          <w:szCs w:val="28"/>
          <w:lang w:eastAsia="ru-RU"/>
        </w:rPr>
        <w:t>Предоставление Закупочной документации</w:t>
      </w:r>
      <w:bookmarkEnd w:id="59"/>
      <w:bookmarkEnd w:id="60"/>
      <w:bookmarkEnd w:id="61"/>
      <w:bookmarkEnd w:id="62"/>
      <w:bookmarkEnd w:id="63"/>
      <w:bookmarkEnd w:id="64"/>
      <w:r w:rsidRPr="0040257A">
        <w:rPr>
          <w:rFonts w:ascii="Times New Roman" w:eastAsia="Times New Roman" w:hAnsi="Times New Roman" w:cs="Times New Roman"/>
          <w:b/>
          <w:bCs/>
          <w:sz w:val="20"/>
          <w:szCs w:val="28"/>
          <w:lang w:eastAsia="ru-RU"/>
        </w:rPr>
        <w:t xml:space="preserve"> и разъяснение Организатором положений документации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bookmarkStart w:id="65" w:name="_Ref55277592"/>
      <w:r w:rsidRPr="0040257A">
        <w:rPr>
          <w:rFonts w:ascii="Times New Roman" w:eastAsia="Times New Roman" w:hAnsi="Times New Roman" w:cs="Times New Roman"/>
          <w:sz w:val="20"/>
          <w:szCs w:val="28"/>
          <w:lang w:eastAsia="ru-RU"/>
        </w:rPr>
        <w:t>Участники должны получить Закупочную документацию в порядке, указанном в Извещении о проведении запроса предложений.</w:t>
      </w:r>
      <w:bookmarkEnd w:id="65"/>
    </w:p>
    <w:p w:rsidR="0040257A" w:rsidRPr="0040257A" w:rsidRDefault="0040257A" w:rsidP="0040257A">
      <w:pPr>
        <w:widowControl w:val="0"/>
        <w:numPr>
          <w:ilvl w:val="2"/>
          <w:numId w:val="14"/>
        </w:numPr>
        <w:tabs>
          <w:tab w:val="left" w:pos="708"/>
        </w:tabs>
        <w:adjustRightInd w:val="0"/>
        <w:spacing w:after="60" w:line="240" w:lineRule="auto"/>
        <w:jc w:val="both"/>
        <w:rPr>
          <w:rFonts w:ascii="Times New Roman" w:eastAsia="Times New Roman" w:hAnsi="Times New Roman" w:cs="Times New Roman"/>
          <w:color w:val="000000"/>
          <w:sz w:val="20"/>
          <w:szCs w:val="20"/>
          <w:lang w:eastAsia="ru-RU"/>
        </w:rPr>
      </w:pPr>
      <w:bookmarkStart w:id="66" w:name="_Ref55280436"/>
      <w:bookmarkStart w:id="67" w:name="_Toc55285345"/>
      <w:bookmarkStart w:id="68" w:name="_Toc55305382"/>
      <w:bookmarkStart w:id="69" w:name="_Toc57314644"/>
      <w:bookmarkStart w:id="70" w:name="_Toc69728967"/>
      <w:r w:rsidRPr="0040257A">
        <w:rPr>
          <w:rFonts w:ascii="Times New Roman" w:eastAsia="Times New Roman" w:hAnsi="Times New Roman" w:cs="Times New Roman"/>
          <w:color w:val="000000"/>
          <w:sz w:val="20"/>
          <w:szCs w:val="20"/>
          <w:lang w:eastAsia="ru-RU"/>
        </w:rPr>
        <w:t xml:space="preserve">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В течении 2 рабочих дней со дня поступления запроса Заказчик, Организатор закупки </w:t>
      </w:r>
      <w:r w:rsidRPr="0040257A">
        <w:rPr>
          <w:rFonts w:ascii="Times New Roman" w:eastAsia="Times New Roman" w:hAnsi="Times New Roman" w:cs="Times New Roman"/>
          <w:color w:val="000000"/>
          <w:sz w:val="20"/>
          <w:szCs w:val="20"/>
          <w:lang w:eastAsia="ru-RU"/>
        </w:rPr>
        <w:lastRenderedPageBreak/>
        <w:t xml:space="preserve">размещает на официальном сайте </w:t>
      </w:r>
      <w:r w:rsidR="00191305" w:rsidRPr="0040257A">
        <w:rPr>
          <w:rFonts w:ascii="Times New Roman" w:eastAsia="Times New Roman" w:hAnsi="Times New Roman" w:cs="Times New Roman"/>
          <w:color w:val="000000"/>
          <w:sz w:val="20"/>
          <w:szCs w:val="20"/>
          <w:lang w:eastAsia="ru-RU"/>
        </w:rPr>
        <w:t>разъяснения</w:t>
      </w:r>
      <w:r w:rsidRPr="0040257A">
        <w:rPr>
          <w:rFonts w:ascii="Times New Roman" w:eastAsia="Times New Roman" w:hAnsi="Times New Roman" w:cs="Times New Roman"/>
          <w:color w:val="000000"/>
          <w:sz w:val="20"/>
          <w:szCs w:val="20"/>
          <w:lang w:eastAsia="ru-RU"/>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Участник не вправе ссылаться на устную информацию, полученную от Заказчика, Организатора.</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71" w:name="_Toc308599594"/>
      <w:r w:rsidRPr="0040257A">
        <w:rPr>
          <w:rFonts w:ascii="Times New Roman" w:eastAsia="Times New Roman" w:hAnsi="Times New Roman" w:cs="Times New Roman"/>
          <w:b/>
          <w:bCs/>
          <w:sz w:val="20"/>
          <w:szCs w:val="28"/>
          <w:lang w:eastAsia="ru-RU"/>
        </w:rPr>
        <w:t>Подготовка Заявок Участников</w:t>
      </w:r>
      <w:bookmarkEnd w:id="66"/>
      <w:bookmarkEnd w:id="67"/>
      <w:bookmarkEnd w:id="68"/>
      <w:bookmarkEnd w:id="69"/>
      <w:bookmarkEnd w:id="70"/>
      <w:bookmarkEnd w:id="71"/>
    </w:p>
    <w:p w:rsidR="0040257A" w:rsidRPr="00F563BF" w:rsidRDefault="0040257A" w:rsidP="0040257A">
      <w:pPr>
        <w:keepNext/>
        <w:numPr>
          <w:ilvl w:val="2"/>
          <w:numId w:val="14"/>
        </w:numPr>
        <w:tabs>
          <w:tab w:val="num" w:pos="0"/>
        </w:tabs>
        <w:suppressAutoHyphens/>
        <w:spacing w:after="0" w:line="240" w:lineRule="auto"/>
        <w:ind w:hanging="11"/>
        <w:outlineLvl w:val="2"/>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Для участия в открытом запросе предложений с переторжкой в электронной форме участник размещения заказа, получивший аккредитацию на электронной площадке, подает заявку на участие в открытом запросе предложений с переторжкой</w:t>
      </w:r>
      <w:r w:rsidRPr="00F563BF">
        <w:rPr>
          <w:rFonts w:ascii="Times New Roman" w:eastAsia="Times New Roman" w:hAnsi="Times New Roman" w:cs="Times New Roman"/>
          <w:b/>
          <w:sz w:val="20"/>
          <w:szCs w:val="20"/>
          <w:lang w:eastAsia="ru-RU"/>
        </w:rPr>
        <w:t xml:space="preserve"> </w:t>
      </w:r>
      <w:r w:rsidRPr="00F563BF">
        <w:rPr>
          <w:rFonts w:ascii="Times New Roman" w:eastAsia="Times New Roman" w:hAnsi="Times New Roman" w:cs="Times New Roman"/>
          <w:sz w:val="20"/>
          <w:szCs w:val="20"/>
          <w:lang w:eastAsia="ru-RU"/>
        </w:rPr>
        <w:t>в электронной форме. Заявки на участие в запросе предложений принимаются Оператором электронной площадки, на которой будет проводиться запрос предложений.</w:t>
      </w:r>
    </w:p>
    <w:p w:rsidR="0040257A" w:rsidRPr="00F563BF"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Заявка на участие в открытом запросе предложений с переторжкой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10.01.2002г.  №1-ФЗ «Об электронной цифровой подписи». Федеральным законом от 06.04.2011 г. № 63-ФЗ «Об электронной подписи».</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размещения заказа вправе подать только одну заявку в отношении каждого лота.</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Заявки на участие в закупке, полученные после окончания срока подачи заявок, не рассматриваются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Общие требования к Заявке</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2" w:name="_Ref249874040"/>
      <w:bookmarkStart w:id="73" w:name="_Ref56235235"/>
      <w:r w:rsidRPr="0040257A">
        <w:rPr>
          <w:rFonts w:ascii="Times New Roman" w:eastAsia="Times New Roman" w:hAnsi="Times New Roman" w:cs="Times New Roman"/>
          <w:sz w:val="20"/>
          <w:szCs w:val="28"/>
          <w:lang w:eastAsia="ru-RU"/>
        </w:rPr>
        <w:t>Участник запроса предложений должен подготовить Заявку, включающую:</w:t>
      </w:r>
      <w:bookmarkEnd w:id="72"/>
    </w:p>
    <w:p w:rsidR="0040257A" w:rsidRPr="0040257A" w:rsidRDefault="0040257A" w:rsidP="0040257A">
      <w:pPr>
        <w:numPr>
          <w:ilvl w:val="0"/>
          <w:numId w:val="21"/>
        </w:numPr>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Заявка по форме и в соответствии с инструкциями, приведенными в настоящей Закупочной документации (подраздел 8.</w:t>
      </w:r>
      <w:r w:rsidR="000B5CEC">
        <w:rPr>
          <w:rFonts w:ascii="Times New Roman" w:eastAsia="Times New Roman" w:hAnsi="Times New Roman" w:cs="Times New Roman"/>
          <w:sz w:val="20"/>
          <w:szCs w:val="28"/>
          <w:lang w:eastAsia="ru-RU"/>
        </w:rPr>
        <w:t>1</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Анкета участника (подраздел 8.</w:t>
      </w:r>
      <w:r w:rsidR="000B5CEC">
        <w:rPr>
          <w:rFonts w:ascii="Times New Roman" w:eastAsia="Times New Roman" w:hAnsi="Times New Roman" w:cs="Times New Roman"/>
          <w:sz w:val="20"/>
          <w:szCs w:val="28"/>
          <w:lang w:eastAsia="ru-RU"/>
        </w:rPr>
        <w:t>2</w:t>
      </w:r>
      <w:r w:rsidRPr="0040257A">
        <w:rPr>
          <w:rFonts w:ascii="Times New Roman" w:eastAsia="Times New Roman" w:hAnsi="Times New Roman" w:cs="Times New Roman"/>
          <w:sz w:val="20"/>
          <w:szCs w:val="28"/>
          <w:lang w:eastAsia="ru-RU"/>
        </w:rPr>
        <w:t>.)</w:t>
      </w:r>
    </w:p>
    <w:p w:rsidR="0040257A" w:rsidRPr="0040257A" w:rsidRDefault="0040257A" w:rsidP="0040257A">
      <w:pPr>
        <w:spacing w:after="0" w:line="240" w:lineRule="auto"/>
        <w:ind w:left="360" w:hanging="360"/>
        <w:jc w:val="both"/>
        <w:rPr>
          <w:rFonts w:ascii="Times New Roman" w:eastAsia="Times New Roman" w:hAnsi="Times New Roman" w:cs="Times New Roman"/>
          <w:sz w:val="20"/>
          <w:szCs w:val="28"/>
          <w:lang w:eastAsia="ru-RU"/>
        </w:rPr>
      </w:pP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Конкурсное  предложение (подраздел 8.</w:t>
      </w:r>
      <w:r w:rsidR="000B5CEC">
        <w:rPr>
          <w:rFonts w:ascii="Times New Roman" w:eastAsia="Times New Roman" w:hAnsi="Times New Roman" w:cs="Times New Roman"/>
          <w:sz w:val="20"/>
          <w:szCs w:val="28"/>
          <w:lang w:eastAsia="ru-RU"/>
        </w:rPr>
        <w:t>3</w:t>
      </w:r>
      <w:r w:rsidRPr="0040257A">
        <w:rPr>
          <w:rFonts w:ascii="Times New Roman" w:eastAsia="Times New Roman" w:hAnsi="Times New Roman" w:cs="Times New Roman"/>
          <w:sz w:val="20"/>
          <w:szCs w:val="28"/>
          <w:lang w:eastAsia="ru-RU"/>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График на выполнение работ (оказание услуг)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4</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Протокол разногласий к проекту Договора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Тех</w:t>
      </w:r>
      <w:r w:rsidR="004D064F">
        <w:rPr>
          <w:rFonts w:ascii="Times New Roman" w:eastAsia="Times New Roman" w:hAnsi="Times New Roman" w:cs="Times New Roman"/>
          <w:sz w:val="20"/>
          <w:szCs w:val="28"/>
          <w:lang w:eastAsia="ru-RU"/>
        </w:rPr>
        <w:t>ническое задание (раздел 9</w:t>
      </w:r>
      <w:r w:rsidRPr="0040257A">
        <w:rPr>
          <w:rFonts w:ascii="Times New Roman" w:eastAsia="Times New Roman" w:hAnsi="Times New Roman" w:cs="Times New Roman"/>
          <w:sz w:val="20"/>
          <w:szCs w:val="28"/>
          <w:lang w:eastAsia="ru-RU"/>
        </w:rPr>
        <w:t>);</w:t>
      </w:r>
    </w:p>
    <w:p w:rsidR="0040257A" w:rsidRPr="0040257A" w:rsidRDefault="004D064F"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Проект договора (раздел 10</w:t>
      </w:r>
      <w:r w:rsidR="0040257A"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запроса предложений требованиям настоящей Закупочной документации (п. 7.1.12 Информационной карты запроса предложений).</w:t>
      </w:r>
      <w:bookmarkEnd w:id="73"/>
    </w:p>
    <w:p w:rsidR="0040257A" w:rsidRPr="0040257A" w:rsidRDefault="0040257A" w:rsidP="0040257A">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bookmarkStart w:id="74" w:name="_Ref56240821"/>
      <w:bookmarkStart w:id="75" w:name="_Ref167272536"/>
      <w:r w:rsidRPr="0040257A">
        <w:rPr>
          <w:rFonts w:ascii="Times New Roman" w:eastAsia="Times New Roman" w:hAnsi="Times New Roman" w:cs="Times New Roman"/>
          <w:sz w:val="20"/>
          <w:szCs w:val="28"/>
          <w:lang w:eastAsia="ru-RU"/>
        </w:rPr>
        <w:t>Все указанные документы прилагаются Участником к Заявке.</w:t>
      </w:r>
    </w:p>
    <w:p w:rsidR="0040257A" w:rsidRPr="0040257A" w:rsidRDefault="0040257A" w:rsidP="0040257A">
      <w:pPr>
        <w:spacing w:after="0" w:line="240" w:lineRule="auto"/>
        <w:ind w:left="720"/>
        <w:jc w:val="both"/>
        <w:rPr>
          <w:rFonts w:ascii="Times New Roman" w:eastAsia="Times New Roman" w:hAnsi="Times New Roman" w:cs="Times New Roman"/>
          <w:sz w:val="20"/>
          <w:szCs w:val="28"/>
          <w:lang w:eastAsia="ru-RU"/>
        </w:rPr>
      </w:pP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6" w:name="_Toc57314648"/>
      <w:bookmarkEnd w:id="74"/>
      <w:bookmarkEnd w:id="75"/>
      <w:r w:rsidRPr="0040257A">
        <w:rPr>
          <w:rFonts w:ascii="Times New Roman" w:eastAsia="Times New Roman" w:hAnsi="Times New Roman" w:cs="Times New Roman"/>
          <w:sz w:val="20"/>
          <w:szCs w:val="28"/>
          <w:lang w:eastAsia="ru-RU"/>
        </w:rPr>
        <w:t>Все документы, входящие в Заявку Участника, должны быть подготовлены на русском языке за исключением нижеследующего.</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Организатор запроса предложений вправе не рассматривать документы, не переведенные на русский язык.</w:t>
      </w:r>
      <w:bookmarkStart w:id="77" w:name="_Hlt40850038"/>
      <w:bookmarkEnd w:id="77"/>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8" w:name="_Toc308599598"/>
      <w:r w:rsidRPr="0040257A">
        <w:rPr>
          <w:rFonts w:ascii="Times New Roman" w:eastAsia="Times New Roman" w:hAnsi="Times New Roman" w:cs="Times New Roman"/>
          <w:b/>
          <w:sz w:val="20"/>
          <w:szCs w:val="20"/>
          <w:lang w:eastAsia="ru-RU"/>
        </w:rPr>
        <w:t xml:space="preserve">Требования к валюте </w:t>
      </w:r>
      <w:bookmarkEnd w:id="76"/>
      <w:bookmarkEnd w:id="78"/>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9" w:name="_Ref56220708"/>
      <w:r w:rsidRPr="0040257A">
        <w:rPr>
          <w:rFonts w:ascii="Times New Roman" w:eastAsia="Times New Roman" w:hAnsi="Times New Roman" w:cs="Times New Roman"/>
          <w:sz w:val="20"/>
          <w:szCs w:val="28"/>
          <w:lang w:eastAsia="ru-RU"/>
        </w:rPr>
        <w:t>Все суммы денежных средств в документах, входящих в Заявку, должны быть выражены в российских рублях за исключением нижеследующего.</w:t>
      </w:r>
      <w:bookmarkEnd w:id="79"/>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0" w:name="_Ref57667242"/>
      <w:bookmarkStart w:id="81" w:name="_Toc308599599"/>
      <w:r w:rsidRPr="0040257A">
        <w:rPr>
          <w:rFonts w:ascii="Times New Roman" w:eastAsia="Times New Roman" w:hAnsi="Times New Roman" w:cs="Times New Roman"/>
          <w:b/>
          <w:sz w:val="20"/>
          <w:szCs w:val="20"/>
          <w:lang w:eastAsia="ru-RU"/>
        </w:rPr>
        <w:t>Начальная (максимальная) цена</w:t>
      </w:r>
      <w:bookmarkEnd w:id="80"/>
      <w:bookmarkEnd w:id="81"/>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2" w:name="_Ref57670139"/>
      <w:r w:rsidRPr="0040257A">
        <w:rPr>
          <w:rFonts w:ascii="Times New Roman" w:eastAsia="Times New Roman" w:hAnsi="Times New Roman" w:cs="Times New Roman"/>
          <w:sz w:val="20"/>
          <w:szCs w:val="28"/>
          <w:lang w:eastAsia="ru-RU"/>
        </w:rPr>
        <w:t>В соответствии с Уведомлением о проведении запроса предложений, начальная (максимальная) цена по лотам составляет величину, указанную в пункте 7.1.5 Информационной карты запроса предложений.</w:t>
      </w:r>
      <w:bookmarkEnd w:id="82"/>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3" w:name="_Ref93089413"/>
      <w:r w:rsidRPr="0040257A">
        <w:rPr>
          <w:rFonts w:ascii="Times New Roman" w:eastAsia="Times New Roman" w:hAnsi="Times New Roman" w:cs="Times New Roman"/>
          <w:sz w:val="20"/>
          <w:szCs w:val="28"/>
          <w:lang w:eastAsia="ru-RU"/>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договора,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конкурсной документацией.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Форма оплаты: безналичный расчет.</w:t>
      </w:r>
      <w:bookmarkEnd w:id="83"/>
    </w:p>
    <w:p w:rsidR="0040257A" w:rsidRPr="0040257A" w:rsidRDefault="0040257A" w:rsidP="0040257A">
      <w:pPr>
        <w:keepNext/>
        <w:numPr>
          <w:ilvl w:val="2"/>
          <w:numId w:val="14"/>
        </w:numPr>
        <w:tabs>
          <w:tab w:val="num" w:pos="1134"/>
        </w:tabs>
        <w:suppressAutoHyphens/>
        <w:spacing w:after="0" w:line="240" w:lineRule="auto"/>
        <w:outlineLvl w:val="2"/>
        <w:rPr>
          <w:rFonts w:ascii="Times New Roman" w:eastAsia="Times New Roman" w:hAnsi="Times New Roman" w:cs="Times New Roman"/>
          <w:b/>
          <w:sz w:val="20"/>
          <w:szCs w:val="20"/>
          <w:lang w:eastAsia="ru-RU"/>
        </w:rPr>
      </w:pPr>
      <w:bookmarkStart w:id="84" w:name="_Ref86823116"/>
      <w:bookmarkStart w:id="85" w:name="_Toc90385058"/>
      <w:bookmarkStart w:id="86" w:name="_Toc308599601"/>
      <w:r w:rsidRPr="0040257A">
        <w:rPr>
          <w:rFonts w:ascii="Times New Roman" w:eastAsia="Times New Roman" w:hAnsi="Times New Roman" w:cs="Times New Roman"/>
          <w:b/>
          <w:sz w:val="20"/>
          <w:szCs w:val="20"/>
          <w:lang w:eastAsia="ru-RU"/>
        </w:rPr>
        <w:t xml:space="preserve">Продление срока окончания приема </w:t>
      </w:r>
      <w:bookmarkEnd w:id="84"/>
      <w:bookmarkEnd w:id="85"/>
      <w:bookmarkEnd w:id="86"/>
      <w:r w:rsidRPr="0040257A">
        <w:rPr>
          <w:rFonts w:ascii="Times New Roman" w:eastAsia="Times New Roman" w:hAnsi="Times New Roman" w:cs="Times New Roman"/>
          <w:b/>
          <w:sz w:val="20"/>
          <w:szCs w:val="20"/>
          <w:lang w:eastAsia="ru-RU"/>
        </w:rPr>
        <w:t>Заявок</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w:t>
      </w:r>
      <w:r w:rsidRPr="0040257A">
        <w:rPr>
          <w:rFonts w:ascii="Times New Roman" w:eastAsia="Times New Roman" w:hAnsi="Times New Roman" w:cs="Times New Roman"/>
          <w:sz w:val="20"/>
          <w:szCs w:val="28"/>
          <w:lang w:eastAsia="ru-RU"/>
        </w:rPr>
        <w:lastRenderedPageBreak/>
        <w:t>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40257A" w:rsidRPr="0040257A" w:rsidRDefault="0040257A" w:rsidP="0040257A">
      <w:pPr>
        <w:keepNext/>
        <w:numPr>
          <w:ilvl w:val="1"/>
          <w:numId w:val="14"/>
        </w:numPr>
        <w:tabs>
          <w:tab w:val="num" w:pos="1134"/>
        </w:tabs>
        <w:suppressAutoHyphens/>
        <w:spacing w:after="0" w:line="240" w:lineRule="auto"/>
        <w:outlineLvl w:val="1"/>
        <w:rPr>
          <w:rFonts w:ascii="Times New Roman" w:eastAsia="Times New Roman" w:hAnsi="Times New Roman" w:cs="Times New Roman"/>
          <w:b/>
          <w:bCs/>
          <w:sz w:val="20"/>
          <w:szCs w:val="28"/>
          <w:lang w:eastAsia="ru-RU"/>
        </w:rPr>
      </w:pPr>
      <w:bookmarkStart w:id="87" w:name="_Ref93088240"/>
      <w:bookmarkStart w:id="88" w:name="_Toc308599602"/>
      <w:r w:rsidRPr="0040257A">
        <w:rPr>
          <w:rFonts w:ascii="Times New Roman" w:eastAsia="Times New Roman" w:hAnsi="Times New Roman" w:cs="Times New Roman"/>
          <w:b/>
          <w:bCs/>
          <w:sz w:val="20"/>
          <w:szCs w:val="28"/>
          <w:lang w:eastAsia="ru-RU"/>
        </w:rPr>
        <w:t xml:space="preserve">Требования к Участникам запроса предложений. </w:t>
      </w:r>
      <w:bookmarkEnd w:id="87"/>
      <w:bookmarkEnd w:id="88"/>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0257A">
        <w:rPr>
          <w:rFonts w:ascii="Times New Roman" w:eastAsia="Times New Roman" w:hAnsi="Times New Roman" w:cs="Times New Roman"/>
          <w:b/>
          <w:sz w:val="20"/>
          <w:szCs w:val="28"/>
          <w:lang w:eastAsia="ru-RU"/>
        </w:rPr>
        <w:t>ОАО «Якутская топливно-энергетическая компания</w:t>
      </w:r>
      <w:r w:rsidRPr="0040257A">
        <w:rPr>
          <w:rFonts w:ascii="Times New Roman" w:eastAsia="Times New Roman" w:hAnsi="Times New Roman" w:cs="Times New Roman"/>
          <w:sz w:val="20"/>
          <w:szCs w:val="28"/>
          <w:lang w:eastAsia="ru-RU"/>
        </w:rPr>
        <w:t>», неисполненные просроченные обязательства.</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40257A" w:rsidRPr="0040257A" w:rsidRDefault="0040257A" w:rsidP="0040257A">
      <w:pPr>
        <w:numPr>
          <w:ilvl w:val="1"/>
          <w:numId w:val="25"/>
        </w:numPr>
        <w:spacing w:after="0" w:line="240" w:lineRule="auto"/>
        <w:rPr>
          <w:rFonts w:ascii="Times New Roman" w:eastAsia="Batang" w:hAnsi="Times New Roman" w:cs="Times New Roman"/>
          <w:b/>
          <w:sz w:val="20"/>
          <w:szCs w:val="20"/>
          <w:lang w:eastAsia="ru-RU"/>
        </w:rPr>
      </w:pPr>
      <w:bookmarkStart w:id="89" w:name="_Ref55279017"/>
      <w:bookmarkStart w:id="90" w:name="_Ref55279015"/>
      <w:bookmarkStart w:id="91" w:name="_Ref55280448"/>
      <w:bookmarkStart w:id="92" w:name="_Toc55285352"/>
      <w:bookmarkStart w:id="93" w:name="_Toc55305384"/>
      <w:bookmarkStart w:id="94" w:name="_Toc57314655"/>
      <w:bookmarkStart w:id="95" w:name="_Toc69728969"/>
      <w:bookmarkStart w:id="96" w:name="_Toc308599606"/>
      <w:r w:rsidRPr="0040257A">
        <w:rPr>
          <w:rFonts w:ascii="Times New Roman" w:eastAsia="Batang" w:hAnsi="Times New Roman" w:cs="Times New Roman"/>
          <w:b/>
          <w:sz w:val="20"/>
          <w:szCs w:val="20"/>
          <w:lang w:eastAsia="ru-RU"/>
        </w:rPr>
        <w:t>Рассмотрение и оценка Заявок на участие в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срок, не превышающий 10 рабочих дней с даты окончания срока приема заявок, Организатор закупки осуществляет анализ и рассмотрение заявок.</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Информация о порядке рассмотрения заявок на участие в закупке входит в состав документации о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40257A" w:rsidRPr="0040257A" w:rsidRDefault="0040257A" w:rsidP="0040257A">
      <w:pPr>
        <w:widowControl w:val="0"/>
        <w:numPr>
          <w:ilvl w:val="2"/>
          <w:numId w:val="25"/>
        </w:numPr>
        <w:tabs>
          <w:tab w:val="left" w:pos="0"/>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На основании результатов рассмотрения Заявок принимается решение:</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 допуске Участника к участию в запросе предложений с переторжкой;</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об отказе в допуске Участника к участию в запросе предложений с переторжкой.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345311" w:rsidRPr="00345311" w:rsidRDefault="0040257A" w:rsidP="00345311">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Порядок проведения переторжки и определение победителя</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345311">
        <w:rPr>
          <w:rFonts w:ascii="Times New Roman" w:eastAsia="Batang" w:hAnsi="Times New Roman" w:cs="Times New Roman"/>
          <w:bCs/>
          <w:sz w:val="20"/>
          <w:szCs w:val="20"/>
          <w:lang w:eastAsia="ru-RU"/>
        </w:rPr>
        <w:t xml:space="preserve">Переторжка проводится по итогам рассмотрения заявок, но до публикации протокола о подведении итогов процедуры. </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w:t>
      </w:r>
      <w:r w:rsidRPr="00345311">
        <w:rPr>
          <w:rFonts w:ascii="Times New Roman" w:eastAsia="Batang" w:hAnsi="Times New Roman" w:cs="Times New Roman"/>
          <w:bCs/>
          <w:sz w:val="20"/>
          <w:szCs w:val="20"/>
          <w:lang w:eastAsia="ru-RU"/>
        </w:rPr>
        <w:t>ереторжка является самостоятельной процедурой</w:t>
      </w:r>
      <w:r>
        <w:rPr>
          <w:rFonts w:ascii="Times New Roman" w:eastAsia="Batang" w:hAnsi="Times New Roman" w:cs="Times New Roman"/>
          <w:bCs/>
          <w:sz w:val="20"/>
          <w:szCs w:val="20"/>
          <w:lang w:eastAsia="ru-RU"/>
        </w:rPr>
        <w:t xml:space="preserve">. </w:t>
      </w:r>
      <w:r w:rsidR="0040257A" w:rsidRPr="00345311">
        <w:rPr>
          <w:rFonts w:ascii="Times New Roman" w:eastAsia="Batang" w:hAnsi="Times New Roman" w:cs="Times New Roman"/>
          <w:bCs/>
          <w:sz w:val="20"/>
          <w:szCs w:val="20"/>
          <w:lang w:eastAsia="ru-RU"/>
        </w:rPr>
        <w:t xml:space="preserve">Перед началом проведения переторжки Организатором осуществляется проверка документов и полномочий, необходимых для участия в переторжке, </w:t>
      </w:r>
    </w:p>
    <w:p w:rsidR="00345311" w:rsidRP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Процедура переторжки проводится согласно правилам электронной площадки.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запроса предложений по результатам переторжки, в проект договора, прилагаемый к конкурсной документации. </w:t>
      </w:r>
    </w:p>
    <w:p w:rsidR="0040257A" w:rsidRPr="002830B7" w:rsidRDefault="0040257A" w:rsidP="0040257A">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Заключения договора</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заключается заказчиком с победителем закупки, выбранным по результатам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lastRenderedPageBreak/>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предоставления участниками размещения заказа заведомо ложных сведений, содержащихся в представленных ими документах;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bookmarkEnd w:id="89"/>
    <w:bookmarkEnd w:id="90"/>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bookmarkEnd w:id="91"/>
    <w:bookmarkEnd w:id="92"/>
    <w:bookmarkEnd w:id="93"/>
    <w:bookmarkEnd w:id="94"/>
    <w:bookmarkEnd w:id="95"/>
    <w:bookmarkEnd w:id="96"/>
    <w:p w:rsidR="0040257A" w:rsidRPr="0040257A" w:rsidRDefault="0040257A" w:rsidP="0040257A">
      <w:pPr>
        <w:spacing w:after="0" w:line="240" w:lineRule="auto"/>
        <w:jc w:val="both"/>
        <w:rPr>
          <w:rFonts w:ascii="Times New Roman" w:eastAsia="Times New Roman" w:hAnsi="Times New Roman" w:cs="Times New Roman"/>
          <w:b/>
          <w:lang w:eastAsia="ru-RU"/>
        </w:rPr>
      </w:pPr>
    </w:p>
    <w:p w:rsidR="0040257A" w:rsidRPr="0040257A" w:rsidRDefault="0040257A" w:rsidP="0040257A">
      <w:pPr>
        <w:keepNext/>
        <w:keepLines/>
        <w:pageBreakBefore/>
        <w:numPr>
          <w:ilvl w:val="0"/>
          <w:numId w:val="25"/>
        </w:numPr>
        <w:suppressAutoHyphens/>
        <w:spacing w:after="0" w:line="240" w:lineRule="auto"/>
        <w:jc w:val="center"/>
        <w:outlineLvl w:val="0"/>
        <w:rPr>
          <w:rFonts w:ascii="Times New Roman" w:eastAsia="Times New Roman" w:hAnsi="Times New Roman" w:cs="Arial"/>
          <w:b/>
          <w:bCs/>
          <w:kern w:val="28"/>
          <w:lang w:eastAsia="ru-RU"/>
        </w:rPr>
      </w:pPr>
      <w:bookmarkStart w:id="97" w:name="_Ref119427269"/>
      <w:bookmarkStart w:id="98" w:name="_Toc166101214"/>
      <w:bookmarkStart w:id="99" w:name="_Toc203081976"/>
      <w:bookmarkStart w:id="100" w:name="_Ref253490577"/>
      <w:bookmarkStart w:id="101" w:name="_Toc308599624"/>
      <w:r w:rsidRPr="0040257A">
        <w:rPr>
          <w:rFonts w:ascii="Times New Roman" w:eastAsia="Times New Roman" w:hAnsi="Times New Roman" w:cs="Arial"/>
          <w:b/>
          <w:bCs/>
          <w:kern w:val="28"/>
          <w:lang w:eastAsia="ru-RU"/>
        </w:rPr>
        <w:lastRenderedPageBreak/>
        <w:t>ИНФОРМАЦИОННАЯ КАРТА</w:t>
      </w:r>
      <w:bookmarkEnd w:id="97"/>
      <w:bookmarkEnd w:id="98"/>
      <w:bookmarkEnd w:id="99"/>
      <w:r w:rsidRPr="0040257A">
        <w:rPr>
          <w:rFonts w:ascii="Times New Roman" w:eastAsia="Times New Roman" w:hAnsi="Times New Roman" w:cs="Arial"/>
          <w:b/>
          <w:bCs/>
          <w:kern w:val="28"/>
          <w:lang w:eastAsia="ru-RU"/>
        </w:rPr>
        <w:t xml:space="preserve"> ЗАПРОСА ПРЕДЛОЖЕНИЙ</w:t>
      </w:r>
      <w:bookmarkEnd w:id="100"/>
      <w:bookmarkEnd w:id="101"/>
    </w:p>
    <w:p w:rsidR="0040257A" w:rsidRPr="0040257A" w:rsidRDefault="0040257A" w:rsidP="0040257A">
      <w:pPr>
        <w:spacing w:after="0" w:line="240" w:lineRule="auto"/>
        <w:rPr>
          <w:rFonts w:ascii="Times New Roman" w:eastAsia="Times New Roman" w:hAnsi="Times New Roman" w:cs="Times New Roman"/>
          <w:sz w:val="23"/>
          <w:szCs w:val="23"/>
          <w:lang w:eastAsia="ru-RU"/>
        </w:rPr>
      </w:pPr>
      <w:r w:rsidRPr="0040257A">
        <w:rPr>
          <w:rFonts w:ascii="Times New Roman" w:eastAsia="Times New Roman" w:hAnsi="Times New Roman" w:cs="Times New Roman"/>
          <w:sz w:val="23"/>
          <w:szCs w:val="23"/>
          <w:lang w:eastAsia="ru-RU"/>
        </w:rPr>
        <w:t>Настоящие условия проведения запроса предложений являются неотъемлемой частью настоящей Документации, уточняют и дополняют положения разделов 1-6 Документации.</w:t>
      </w:r>
    </w:p>
    <w:p w:rsidR="0040257A" w:rsidRPr="0040257A" w:rsidRDefault="0040257A" w:rsidP="0040257A">
      <w:pPr>
        <w:spacing w:after="0" w:line="240" w:lineRule="auto"/>
        <w:rPr>
          <w:rFonts w:ascii="Times New Roman" w:eastAsia="Times New Roman" w:hAnsi="Times New Roman" w:cs="Times New Roman"/>
          <w:sz w:val="23"/>
          <w:szCs w:val="23"/>
          <w:lang w:eastAsia="ru-RU"/>
        </w:rPr>
      </w:pPr>
    </w:p>
    <w:p w:rsidR="0040257A" w:rsidRPr="0040257A" w:rsidRDefault="0040257A" w:rsidP="0040257A">
      <w:pPr>
        <w:keepNext/>
        <w:numPr>
          <w:ilvl w:val="1"/>
          <w:numId w:val="0"/>
        </w:numPr>
        <w:tabs>
          <w:tab w:val="num" w:pos="1134"/>
        </w:tabs>
        <w:suppressAutoHyphens/>
        <w:spacing w:after="0" w:line="240" w:lineRule="auto"/>
        <w:ind w:left="1134" w:hanging="1134"/>
        <w:jc w:val="center"/>
        <w:outlineLvl w:val="1"/>
        <w:rPr>
          <w:rFonts w:ascii="Times New Roman" w:eastAsia="Times New Roman" w:hAnsi="Times New Roman" w:cs="Times New Roman"/>
          <w:b/>
          <w:bCs/>
          <w:lang w:eastAsia="ru-RU"/>
        </w:rPr>
      </w:pPr>
      <w:bookmarkStart w:id="102" w:name="_Toc203081977"/>
      <w:bookmarkStart w:id="103" w:name="_Toc308599625"/>
      <w:r w:rsidRPr="0040257A">
        <w:rPr>
          <w:rFonts w:ascii="Times New Roman" w:eastAsia="Times New Roman" w:hAnsi="Times New Roman" w:cs="Times New Roman"/>
          <w:b/>
          <w:bCs/>
          <w:lang w:eastAsia="ru-RU"/>
        </w:rPr>
        <w:t>Информация о проводимом запросе предложений</w:t>
      </w:r>
      <w:bookmarkEnd w:id="102"/>
      <w:bookmarkEnd w:id="103"/>
    </w:p>
    <w:tbl>
      <w:tblPr>
        <w:tblW w:w="10044" w:type="dxa"/>
        <w:tblInd w:w="108" w:type="dxa"/>
        <w:tblLayout w:type="fixed"/>
        <w:tblLook w:val="0000" w:firstRow="0" w:lastRow="0" w:firstColumn="0" w:lastColumn="0" w:noHBand="0" w:noVBand="0"/>
      </w:tblPr>
      <w:tblGrid>
        <w:gridCol w:w="912"/>
        <w:gridCol w:w="2087"/>
        <w:gridCol w:w="7045"/>
      </w:tblGrid>
      <w:tr w:rsidR="0040257A" w:rsidRPr="0040257A" w:rsidTr="009968B9">
        <w:tc>
          <w:tcPr>
            <w:tcW w:w="912"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Информация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lang w:eastAsia="ru-RU"/>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Запрос предложений с переторжкой</w:t>
            </w:r>
            <w:r w:rsidR="003124B9">
              <w:rPr>
                <w:rFonts w:ascii="Times New Roman" w:eastAsia="Times New Roman" w:hAnsi="Times New Roman" w:cs="Times New Roman"/>
                <w:sz w:val="20"/>
                <w:szCs w:val="20"/>
                <w:lang w:eastAsia="ru-RU"/>
              </w:rPr>
              <w:t xml:space="preserve"> в электронной форме</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4" w:name="_Ref249785568"/>
          </w:p>
        </w:tc>
        <w:bookmarkEnd w:id="10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iCs/>
                <w:sz w:val="28"/>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0"/>
                <w:lang w:eastAsia="ru-RU"/>
              </w:rPr>
              <w:t xml:space="preserve">Почтовый адрес: </w:t>
            </w:r>
            <w:r w:rsidRPr="0040257A">
              <w:rPr>
                <w:rFonts w:ascii="Times New Roman" w:eastAsia="Times New Roman" w:hAnsi="Times New Roman" w:cs="Times New Roman"/>
                <w:sz w:val="20"/>
                <w:szCs w:val="24"/>
                <w:lang w:eastAsia="ru-RU"/>
              </w:rPr>
              <w:t>677015, Республика Саха (Якутия), г. Якутск, ул. Петра Алексеева, 76.</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 xml:space="preserve">Координатор проведения закупки: </w:t>
            </w:r>
            <w:r w:rsidR="00191305">
              <w:rPr>
                <w:rFonts w:ascii="Times New Roman" w:eastAsia="Times New Roman" w:hAnsi="Times New Roman" w:cs="Times New Roman"/>
                <w:sz w:val="20"/>
                <w:szCs w:val="24"/>
                <w:lang w:eastAsia="ru-RU"/>
              </w:rPr>
              <w:t>Легостаев Владимир Николаевич, тел.: (4112) 401-401 (доб.1</w:t>
            </w:r>
            <w:r w:rsidRPr="0040257A">
              <w:rPr>
                <w:rFonts w:ascii="Times New Roman" w:eastAsia="Times New Roman" w:hAnsi="Times New Roman" w:cs="Times New Roman"/>
                <w:sz w:val="20"/>
                <w:szCs w:val="24"/>
                <w:lang w:eastAsia="ru-RU"/>
              </w:rPr>
              <w:t>1</w:t>
            </w:r>
            <w:r w:rsidR="00191305">
              <w:rPr>
                <w:rFonts w:ascii="Times New Roman" w:eastAsia="Times New Roman" w:hAnsi="Times New Roman" w:cs="Times New Roman"/>
                <w:sz w:val="20"/>
                <w:szCs w:val="24"/>
                <w:lang w:eastAsia="ru-RU"/>
              </w:rPr>
              <w:t>69</w:t>
            </w:r>
            <w:r w:rsidRPr="0040257A">
              <w:rPr>
                <w:rFonts w:ascii="Times New Roman" w:eastAsia="Times New Roman" w:hAnsi="Times New Roman" w:cs="Times New Roman"/>
                <w:sz w:val="20"/>
                <w:szCs w:val="24"/>
                <w:lang w:eastAsia="ru-RU"/>
              </w:rPr>
              <w:t xml:space="preserve">), </w:t>
            </w:r>
            <w:r w:rsidRPr="0040257A">
              <w:rPr>
                <w:rFonts w:ascii="Times New Roman" w:eastAsia="Times New Roman" w:hAnsi="Times New Roman" w:cs="Times New Roman"/>
                <w:sz w:val="20"/>
                <w:szCs w:val="24"/>
                <w:lang w:val="en-US" w:eastAsia="ru-RU"/>
              </w:rPr>
              <w:t>e</w:t>
            </w:r>
            <w:r w:rsidRPr="0040257A">
              <w:rPr>
                <w:rFonts w:ascii="Times New Roman" w:eastAsia="Times New Roman" w:hAnsi="Times New Roman" w:cs="Times New Roman"/>
                <w:sz w:val="20"/>
                <w:szCs w:val="24"/>
                <w:lang w:eastAsia="ru-RU"/>
              </w:rPr>
              <w:t>-</w:t>
            </w:r>
            <w:r w:rsidRPr="0040257A">
              <w:rPr>
                <w:rFonts w:ascii="Times New Roman" w:eastAsia="Times New Roman" w:hAnsi="Times New Roman" w:cs="Times New Roman"/>
                <w:sz w:val="20"/>
                <w:szCs w:val="24"/>
                <w:lang w:val="en-US" w:eastAsia="ru-RU"/>
              </w:rPr>
              <w:t>mail</w:t>
            </w:r>
            <w:r w:rsidRPr="0040257A">
              <w:rPr>
                <w:rFonts w:ascii="Times New Roman" w:eastAsia="Times New Roman" w:hAnsi="Times New Roman" w:cs="Times New Roman"/>
                <w:sz w:val="20"/>
                <w:szCs w:val="24"/>
                <w:lang w:eastAsia="ru-RU"/>
              </w:rPr>
              <w:t xml:space="preserve">: </w:t>
            </w:r>
            <w:hyperlink r:id="rId14" w:history="1">
              <w:r w:rsidR="00191305" w:rsidRPr="00DE7F37">
                <w:rPr>
                  <w:rStyle w:val="a9"/>
                  <w:rFonts w:ascii="Times New Roman" w:eastAsia="Times New Roman" w:hAnsi="Times New Roman" w:cs="Times New Roman"/>
                  <w:sz w:val="20"/>
                  <w:szCs w:val="24"/>
                  <w:lang w:val="en-US" w:eastAsia="ru-RU"/>
                </w:rPr>
                <w:t>legostaevVN</w:t>
              </w:r>
              <w:r w:rsidR="00191305" w:rsidRPr="00DE7F37">
                <w:rPr>
                  <w:rStyle w:val="a9"/>
                  <w:rFonts w:ascii="Times New Roman" w:eastAsia="Times New Roman" w:hAnsi="Times New Roman" w:cs="Times New Roman"/>
                  <w:sz w:val="20"/>
                  <w:szCs w:val="24"/>
                  <w:lang w:eastAsia="ru-RU"/>
                </w:rPr>
                <w:t>@y</w:t>
              </w:r>
              <w:r w:rsidR="00191305" w:rsidRPr="00DE7F37">
                <w:rPr>
                  <w:rStyle w:val="a9"/>
                  <w:rFonts w:ascii="Times New Roman" w:eastAsia="Times New Roman" w:hAnsi="Times New Roman" w:cs="Times New Roman"/>
                  <w:sz w:val="20"/>
                  <w:szCs w:val="24"/>
                  <w:lang w:val="en-US" w:eastAsia="ru-RU"/>
                </w:rPr>
                <w:t>atec</w:t>
              </w:r>
              <w:r w:rsidR="00191305" w:rsidRPr="00DE7F37">
                <w:rPr>
                  <w:rStyle w:val="a9"/>
                  <w:rFonts w:ascii="Times New Roman" w:eastAsia="Times New Roman" w:hAnsi="Times New Roman" w:cs="Times New Roman"/>
                  <w:sz w:val="20"/>
                  <w:szCs w:val="24"/>
                  <w:lang w:eastAsia="ru-RU"/>
                </w:rPr>
                <w:t>.ru</w:t>
              </w:r>
            </w:hyperlink>
            <w:r w:rsidRPr="0040257A">
              <w:rPr>
                <w:rFonts w:ascii="Times New Roman" w:eastAsia="Times New Roman" w:hAnsi="Times New Roman" w:cs="Times New Roman"/>
                <w:sz w:val="20"/>
                <w:szCs w:val="24"/>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 xml:space="preserve">Секретарь конкурсной комиссии: </w:t>
            </w:r>
            <w:r w:rsidR="00191305">
              <w:rPr>
                <w:rFonts w:ascii="Times New Roman" w:eastAsia="Times New Roman" w:hAnsi="Times New Roman" w:cs="Times New Roman"/>
                <w:sz w:val="20"/>
                <w:szCs w:val="24"/>
                <w:lang w:eastAsia="ru-RU"/>
              </w:rPr>
              <w:t xml:space="preserve"> Казакова Екатерина Дмитриевна</w:t>
            </w:r>
            <w:r w:rsidRPr="0040257A">
              <w:rPr>
                <w:rFonts w:ascii="Times New Roman" w:eastAsia="Times New Roman" w:hAnsi="Times New Roman" w:cs="Times New Roman"/>
                <w:sz w:val="20"/>
                <w:szCs w:val="24"/>
                <w:lang w:eastAsia="ru-RU"/>
              </w:rPr>
              <w:t xml:space="preserve">, тел.: </w:t>
            </w:r>
            <w:r w:rsidR="00191305">
              <w:rPr>
                <w:rFonts w:ascii="Times New Roman" w:eastAsia="Times New Roman" w:hAnsi="Times New Roman" w:cs="Times New Roman"/>
                <w:sz w:val="20"/>
                <w:szCs w:val="24"/>
                <w:lang w:eastAsia="ru-RU"/>
              </w:rPr>
              <w:t xml:space="preserve"> (4112) </w:t>
            </w:r>
            <w:r w:rsidRPr="0040257A">
              <w:rPr>
                <w:rFonts w:ascii="Times New Roman" w:eastAsia="Times New Roman" w:hAnsi="Times New Roman" w:cs="Times New Roman"/>
                <w:sz w:val="20"/>
                <w:szCs w:val="24"/>
                <w:lang w:eastAsia="ru-RU"/>
              </w:rPr>
              <w:t xml:space="preserve">401-401 (доб.1133), e-mail: </w:t>
            </w:r>
            <w:hyperlink r:id="rId15" w:history="1">
              <w:r w:rsidR="003124B9" w:rsidRPr="0040257A">
                <w:rPr>
                  <w:rFonts w:ascii="Times New Roman" w:eastAsia="Times New Roman" w:hAnsi="Times New Roman" w:cs="Times New Roman"/>
                  <w:b/>
                  <w:color w:val="0000FF"/>
                  <w:sz w:val="21"/>
                  <w:szCs w:val="21"/>
                  <w:u w:val="single"/>
                  <w:lang w:val="en-US" w:eastAsia="ru-RU"/>
                </w:rPr>
                <w:t>tender</w:t>
              </w:r>
              <w:r w:rsidR="003124B9" w:rsidRPr="0040257A">
                <w:rPr>
                  <w:rFonts w:ascii="Times New Roman" w:eastAsia="Times New Roman" w:hAnsi="Times New Roman" w:cs="Times New Roman"/>
                  <w:b/>
                  <w:color w:val="0000FF"/>
                  <w:sz w:val="21"/>
                  <w:szCs w:val="21"/>
                  <w:u w:val="single"/>
                  <w:lang w:eastAsia="ru-RU"/>
                </w:rPr>
                <w:t>@</w:t>
              </w:r>
              <w:r w:rsidR="003124B9" w:rsidRPr="0040257A">
                <w:rPr>
                  <w:rFonts w:ascii="Times New Roman" w:eastAsia="Times New Roman" w:hAnsi="Times New Roman" w:cs="Times New Roman"/>
                  <w:b/>
                  <w:color w:val="0000FF"/>
                  <w:sz w:val="21"/>
                  <w:szCs w:val="21"/>
                  <w:u w:val="single"/>
                  <w:lang w:val="en-US" w:eastAsia="ru-RU"/>
                </w:rPr>
                <w:t>yatec</w:t>
              </w:r>
              <w:r w:rsidR="003124B9" w:rsidRPr="0040257A">
                <w:rPr>
                  <w:rFonts w:ascii="Times New Roman" w:eastAsia="Times New Roman" w:hAnsi="Times New Roman" w:cs="Times New Roman"/>
                  <w:b/>
                  <w:color w:val="0000FF"/>
                  <w:sz w:val="21"/>
                  <w:szCs w:val="21"/>
                  <w:u w:val="single"/>
                  <w:lang w:eastAsia="ru-RU"/>
                </w:rPr>
                <w:t>.</w:t>
              </w:r>
              <w:r w:rsidR="003124B9" w:rsidRPr="0040257A">
                <w:rPr>
                  <w:rFonts w:ascii="Times New Roman" w:eastAsia="Times New Roman" w:hAnsi="Times New Roman" w:cs="Times New Roman"/>
                  <w:b/>
                  <w:color w:val="0000FF"/>
                  <w:sz w:val="21"/>
                  <w:szCs w:val="21"/>
                  <w:u w:val="single"/>
                  <w:lang w:val="en-US" w:eastAsia="ru-RU"/>
                </w:rPr>
                <w:t>ru</w:t>
              </w:r>
            </w:hyperlink>
          </w:p>
          <w:p w:rsidR="0040257A" w:rsidRPr="0040257A" w:rsidRDefault="0040257A" w:rsidP="0040257A">
            <w:pPr>
              <w:spacing w:after="0" w:line="240" w:lineRule="auto"/>
              <w:rPr>
                <w:rFonts w:ascii="Times New Roman" w:eastAsia="Times New Roman" w:hAnsi="Times New Roman" w:cs="Times New Roman"/>
                <w:sz w:val="20"/>
                <w:szCs w:val="28"/>
                <w:lang w:eastAsia="ru-RU"/>
              </w:rPr>
            </w:pPr>
          </w:p>
        </w:tc>
      </w:tr>
      <w:tr w:rsidR="003124B9" w:rsidRPr="0040257A" w:rsidTr="009968B9">
        <w:tc>
          <w:tcPr>
            <w:tcW w:w="912"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rPr>
                <w:rFonts w:ascii="Times New Roman" w:eastAsia="Times New Roman" w:hAnsi="Times New Roman" w:cs="Times New Roman"/>
                <w:sz w:val="20"/>
                <w:szCs w:val="20"/>
                <w:lang w:eastAsia="ru-RU"/>
              </w:rPr>
            </w:pPr>
            <w:r w:rsidRPr="003124B9">
              <w:rPr>
                <w:rFonts w:ascii="Times New Roman" w:eastAsia="Times New Roman" w:hAnsi="Times New Roman" w:cs="Times New Roman"/>
                <w:sz w:val="20"/>
                <w:szCs w:val="20"/>
                <w:lang w:eastAsia="ru-RU"/>
              </w:rPr>
              <w:t>Открытый запрос предложений с переторжкой в электронной форме будет проводиться на электронной площадке в сети Интернет по следующему адресу:</w:t>
            </w:r>
          </w:p>
        </w:tc>
        <w:tc>
          <w:tcPr>
            <w:tcW w:w="7045" w:type="dxa"/>
            <w:tcBorders>
              <w:top w:val="single" w:sz="4" w:space="0" w:color="auto"/>
              <w:left w:val="single" w:sz="4" w:space="0" w:color="auto"/>
              <w:bottom w:val="single" w:sz="4" w:space="0" w:color="auto"/>
              <w:right w:val="single" w:sz="4" w:space="0" w:color="auto"/>
            </w:tcBorders>
          </w:tcPr>
          <w:p w:rsidR="003124B9" w:rsidRPr="0040257A" w:rsidRDefault="003124B9" w:rsidP="0024183E">
            <w:pPr>
              <w:spacing w:after="0" w:line="240" w:lineRule="auto"/>
              <w:jc w:val="both"/>
              <w:rPr>
                <w:rFonts w:ascii="Times New Roman" w:eastAsia="Times New Roman" w:hAnsi="Times New Roman" w:cs="Times New Roman"/>
                <w:b/>
                <w:sz w:val="20"/>
                <w:szCs w:val="20"/>
                <w:lang w:eastAsia="ru-RU"/>
              </w:rPr>
            </w:pPr>
            <w:r w:rsidRPr="003124B9">
              <w:rPr>
                <w:rFonts w:ascii="Times New Roman" w:eastAsia="Times New Roman" w:hAnsi="Times New Roman" w:cs="Times New Roman"/>
                <w:sz w:val="20"/>
                <w:szCs w:val="20"/>
                <w:lang w:eastAsia="ru-RU"/>
              </w:rPr>
              <w:t>ОАО «Единая электронная торговая площадка»</w:t>
            </w:r>
            <w:r w:rsidRPr="003124B9">
              <w:rPr>
                <w:rFonts w:ascii="Times New Roman" w:eastAsia="Times New Roman" w:hAnsi="Times New Roman" w:cs="Times New Roman"/>
                <w:b/>
                <w:sz w:val="20"/>
                <w:szCs w:val="20"/>
                <w:lang w:eastAsia="ru-RU"/>
              </w:rPr>
              <w:t xml:space="preserve"> </w:t>
            </w:r>
            <w:hyperlink r:id="rId16" w:history="1">
              <w:r w:rsidR="0024183E" w:rsidRPr="00A77717">
                <w:rPr>
                  <w:rStyle w:val="a9"/>
                  <w:rFonts w:ascii="Times New Roman" w:eastAsia="Times New Roman" w:hAnsi="Times New Roman" w:cs="Times New Roman"/>
                  <w:b/>
                  <w:sz w:val="20"/>
                  <w:szCs w:val="20"/>
                  <w:lang w:eastAsia="ru-RU"/>
                </w:rPr>
                <w:t>www.</w:t>
              </w:r>
              <w:r w:rsidR="0024183E" w:rsidRPr="00A77717">
                <w:rPr>
                  <w:rStyle w:val="a9"/>
                  <w:rFonts w:ascii="Times New Roman" w:eastAsia="Times New Roman" w:hAnsi="Times New Roman" w:cs="Times New Roman"/>
                  <w:b/>
                  <w:sz w:val="20"/>
                  <w:szCs w:val="20"/>
                  <w:lang w:val="en-US" w:eastAsia="ru-RU"/>
                </w:rPr>
                <w:t>b</w:t>
              </w:r>
              <w:r w:rsidR="0024183E" w:rsidRPr="00A77717">
                <w:rPr>
                  <w:rStyle w:val="a9"/>
                  <w:rFonts w:ascii="Times New Roman" w:eastAsia="Times New Roman" w:hAnsi="Times New Roman" w:cs="Times New Roman"/>
                  <w:b/>
                  <w:sz w:val="20"/>
                  <w:szCs w:val="20"/>
                  <w:lang w:eastAsia="ru-RU"/>
                </w:rPr>
                <w:t>2</w:t>
              </w:r>
              <w:r w:rsidR="0024183E" w:rsidRPr="00A77717">
                <w:rPr>
                  <w:rStyle w:val="a9"/>
                  <w:rFonts w:ascii="Times New Roman" w:eastAsia="Times New Roman" w:hAnsi="Times New Roman" w:cs="Times New Roman"/>
                  <w:b/>
                  <w:sz w:val="20"/>
                  <w:szCs w:val="20"/>
                  <w:lang w:val="en-US" w:eastAsia="ru-RU"/>
                </w:rPr>
                <w:t>b</w:t>
              </w:r>
              <w:r w:rsidR="0024183E" w:rsidRPr="00A77717">
                <w:rPr>
                  <w:rStyle w:val="a9"/>
                  <w:rFonts w:ascii="Times New Roman" w:eastAsia="Times New Roman" w:hAnsi="Times New Roman" w:cs="Times New Roman"/>
                  <w:b/>
                  <w:sz w:val="20"/>
                  <w:szCs w:val="20"/>
                  <w:lang w:eastAsia="ru-RU"/>
                </w:rPr>
                <w:t>-</w:t>
              </w:r>
              <w:r w:rsidR="0024183E" w:rsidRPr="00A77717">
                <w:rPr>
                  <w:rStyle w:val="a9"/>
                  <w:rFonts w:ascii="Times New Roman" w:eastAsia="Times New Roman" w:hAnsi="Times New Roman" w:cs="Times New Roman"/>
                  <w:b/>
                  <w:sz w:val="20"/>
                  <w:szCs w:val="20"/>
                  <w:lang w:val="en-US" w:eastAsia="ru-RU"/>
                </w:rPr>
                <w:t>center</w:t>
              </w:r>
              <w:r w:rsidR="0024183E" w:rsidRPr="00A77717">
                <w:rPr>
                  <w:rStyle w:val="a9"/>
                  <w:rFonts w:ascii="Times New Roman" w:eastAsia="Times New Roman" w:hAnsi="Times New Roman" w:cs="Times New Roman"/>
                  <w:b/>
                  <w:sz w:val="20"/>
                  <w:szCs w:val="20"/>
                  <w:lang w:eastAsia="ru-RU"/>
                </w:rPr>
                <w:t>.ru</w:t>
              </w:r>
            </w:hyperlink>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5" w:name="_Ref249842281"/>
          </w:p>
        </w:tc>
        <w:bookmarkEnd w:id="10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B22998" w:rsidP="0040257A">
            <w:pPr>
              <w:spacing w:after="0" w:line="240" w:lineRule="auto"/>
              <w:jc w:val="both"/>
              <w:rPr>
                <w:rFonts w:ascii="Times New Roman" w:eastAsia="Times New Roman" w:hAnsi="Times New Roman" w:cs="Times New Roman"/>
                <w:i/>
                <w:sz w:val="20"/>
                <w:szCs w:val="20"/>
                <w:lang w:eastAsia="ru-RU"/>
              </w:rPr>
            </w:pPr>
            <w:hyperlink r:id="rId17" w:history="1">
              <w:r w:rsidR="0018213C" w:rsidRPr="0018213C">
                <w:rPr>
                  <w:rStyle w:val="a9"/>
                  <w:rFonts w:ascii="Times New Roman" w:eastAsia="Times New Roman" w:hAnsi="Times New Roman" w:cs="Times New Roman"/>
                  <w:sz w:val="20"/>
                  <w:szCs w:val="20"/>
                  <w:lang w:val="en-US" w:eastAsia="ru-RU"/>
                </w:rPr>
                <w:t>www</w:t>
              </w:r>
              <w:r w:rsidR="0018213C" w:rsidRPr="0018213C">
                <w:rPr>
                  <w:rStyle w:val="a9"/>
                  <w:rFonts w:ascii="Times New Roman" w:eastAsia="Times New Roman" w:hAnsi="Times New Roman" w:cs="Times New Roman"/>
                  <w:sz w:val="20"/>
                  <w:szCs w:val="20"/>
                  <w:lang w:eastAsia="ru-RU"/>
                </w:rPr>
                <w:t>.</w:t>
              </w:r>
              <w:r w:rsidR="0018213C" w:rsidRPr="0018213C">
                <w:rPr>
                  <w:rStyle w:val="a9"/>
                  <w:rFonts w:ascii="Times New Roman" w:eastAsia="Times New Roman" w:hAnsi="Times New Roman" w:cs="Times New Roman"/>
                  <w:sz w:val="20"/>
                  <w:szCs w:val="20"/>
                  <w:lang w:val="en-US" w:eastAsia="ru-RU"/>
                </w:rPr>
                <w:t>zakupki</w:t>
              </w:r>
              <w:r w:rsidR="0018213C" w:rsidRPr="0018213C">
                <w:rPr>
                  <w:rStyle w:val="a9"/>
                  <w:rFonts w:ascii="Times New Roman" w:eastAsia="Times New Roman" w:hAnsi="Times New Roman" w:cs="Times New Roman"/>
                  <w:sz w:val="20"/>
                  <w:szCs w:val="20"/>
                  <w:lang w:eastAsia="ru-RU"/>
                </w:rPr>
                <w:t>.</w:t>
              </w:r>
              <w:r w:rsidR="0018213C" w:rsidRPr="0018213C">
                <w:rPr>
                  <w:rStyle w:val="a9"/>
                  <w:rFonts w:ascii="Times New Roman" w:eastAsia="Times New Roman" w:hAnsi="Times New Roman" w:cs="Times New Roman"/>
                  <w:sz w:val="20"/>
                  <w:szCs w:val="20"/>
                  <w:lang w:val="en-US" w:eastAsia="ru-RU"/>
                </w:rPr>
                <w:t>gov</w:t>
              </w:r>
              <w:r w:rsidR="0018213C" w:rsidRPr="0018213C">
                <w:rPr>
                  <w:rStyle w:val="a9"/>
                  <w:rFonts w:ascii="Times New Roman" w:eastAsia="Times New Roman" w:hAnsi="Times New Roman" w:cs="Times New Roman"/>
                  <w:sz w:val="20"/>
                  <w:szCs w:val="20"/>
                  <w:lang w:eastAsia="ru-RU"/>
                </w:rPr>
                <w:t>.</w:t>
              </w:r>
              <w:r w:rsidR="0018213C" w:rsidRPr="0018213C">
                <w:rPr>
                  <w:rStyle w:val="a9"/>
                  <w:rFonts w:ascii="Times New Roman" w:eastAsia="Times New Roman" w:hAnsi="Times New Roman" w:cs="Times New Roman"/>
                  <w:sz w:val="20"/>
                  <w:szCs w:val="20"/>
                  <w:lang w:val="en-US" w:eastAsia="ru-RU"/>
                </w:rPr>
                <w:t>ru</w:t>
              </w:r>
            </w:hyperlink>
            <w:r w:rsidR="0018213C" w:rsidRPr="0018213C">
              <w:rPr>
                <w:rFonts w:ascii="Times New Roman" w:eastAsia="Times New Roman" w:hAnsi="Times New Roman" w:cs="Times New Roman"/>
                <w:sz w:val="20"/>
                <w:szCs w:val="20"/>
                <w:lang w:eastAsia="ru-RU"/>
              </w:rPr>
              <w:t>,</w:t>
            </w:r>
            <w:r w:rsidR="0040257A" w:rsidRPr="0040257A">
              <w:rPr>
                <w:rFonts w:ascii="Times New Roman" w:eastAsia="Times New Roman" w:hAnsi="Times New Roman" w:cs="Times New Roman"/>
                <w:sz w:val="20"/>
                <w:szCs w:val="20"/>
                <w:lang w:eastAsia="ru-RU"/>
              </w:rPr>
              <w:t xml:space="preserve">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6" w:name="_Ref249842368"/>
          </w:p>
        </w:tc>
        <w:bookmarkEnd w:id="10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9F5FBF">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заключения договора на поставку </w:t>
            </w:r>
            <w:r w:rsidR="009F5FBF">
              <w:rPr>
                <w:rFonts w:ascii="Times New Roman" w:eastAsia="Times New Roman" w:hAnsi="Times New Roman" w:cs="Times New Roman"/>
                <w:sz w:val="20"/>
                <w:szCs w:val="20"/>
                <w:lang w:eastAsia="ru-RU"/>
              </w:rPr>
              <w:t>картриджей марки</w:t>
            </w:r>
            <w:r w:rsidR="00191305">
              <w:rPr>
                <w:rFonts w:ascii="Times New Roman" w:eastAsia="Times New Roman" w:hAnsi="Times New Roman" w:cs="Times New Roman"/>
                <w:sz w:val="20"/>
                <w:szCs w:val="20"/>
                <w:lang w:eastAsia="ru-RU"/>
              </w:rPr>
              <w:t xml:space="preserve"> «</w:t>
            </w:r>
            <w:r w:rsidR="00AE014C">
              <w:rPr>
                <w:rFonts w:ascii="Times New Roman" w:eastAsia="Times New Roman" w:hAnsi="Times New Roman" w:cs="Times New Roman"/>
                <w:sz w:val="20"/>
                <w:szCs w:val="20"/>
                <w:lang w:eastAsia="ru-RU"/>
              </w:rPr>
              <w:t>НР</w:t>
            </w:r>
            <w:r w:rsidR="00191305">
              <w:rPr>
                <w:rFonts w:ascii="Times New Roman" w:eastAsia="Times New Roman" w:hAnsi="Times New Roman" w:cs="Times New Roman"/>
                <w:sz w:val="20"/>
                <w:szCs w:val="20"/>
                <w:lang w:eastAsia="ru-RU"/>
              </w:rPr>
              <w:t>»</w:t>
            </w:r>
            <w:r w:rsidR="009F5FBF">
              <w:rPr>
                <w:rFonts w:ascii="Times New Roman" w:eastAsia="Times New Roman" w:hAnsi="Times New Roman" w:cs="Times New Roman"/>
                <w:sz w:val="20"/>
                <w:szCs w:val="20"/>
                <w:lang w:eastAsia="ru-RU"/>
              </w:rPr>
              <w:t xml:space="preserve"> и «</w:t>
            </w:r>
            <w:r w:rsidR="009F5FBF">
              <w:rPr>
                <w:rFonts w:ascii="Times New Roman" w:eastAsia="Times New Roman" w:hAnsi="Times New Roman" w:cs="Times New Roman"/>
                <w:sz w:val="20"/>
                <w:szCs w:val="20"/>
                <w:lang w:val="en-US" w:eastAsia="ru-RU"/>
              </w:rPr>
              <w:t>Xerox</w:t>
            </w:r>
            <w:r w:rsidR="009F5FBF">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условия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Франко-склад Покупателя: Россия, 677901, Республика Саха (Якутия), г. Якутск, п.Б. Марха, Маганский тракт, 2 км.</w:t>
            </w:r>
          </w:p>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Поставка осуществляется единовременно в полном объеме. Поставщик несет все расходы и риски по доставке товара до склада Заказчика. Приемка товара осуществляется в соответствии с инструкциями № П-6 от 15.06.1965 г., № П-7 от 25.04.1966 г., комиссией созданной Покупателем.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bookmarkStart w:id="107" w:name="_Ref249851471"/>
          </w:p>
        </w:tc>
        <w:bookmarkEnd w:id="10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9F5FBF" w:rsidP="0040257A">
            <w:pPr>
              <w:spacing w:after="0" w:line="240" w:lineRule="auto"/>
              <w:jc w:val="both"/>
              <w:rPr>
                <w:rFonts w:ascii="Times New Roman" w:eastAsia="Times New Roman" w:hAnsi="Times New Roman" w:cs="Times New Roman"/>
                <w:b/>
                <w:sz w:val="20"/>
                <w:szCs w:val="20"/>
                <w:lang w:eastAsia="ru-RU"/>
              </w:rPr>
            </w:pPr>
            <w:r w:rsidRPr="0024183E">
              <w:rPr>
                <w:rFonts w:ascii="Times New Roman" w:eastAsia="Times New Roman" w:hAnsi="Times New Roman" w:cs="Times New Roman"/>
                <w:b/>
                <w:sz w:val="20"/>
                <w:szCs w:val="20"/>
                <w:lang w:eastAsia="ru-RU"/>
              </w:rPr>
              <w:t>1</w:t>
            </w:r>
            <w:r w:rsidR="00AE014C">
              <w:rPr>
                <w:rFonts w:ascii="Times New Roman" w:eastAsia="Times New Roman" w:hAnsi="Times New Roman" w:cs="Times New Roman"/>
                <w:b/>
                <w:sz w:val="20"/>
                <w:szCs w:val="20"/>
                <w:lang w:eastAsia="ru-RU"/>
              </w:rPr>
              <w:t xml:space="preserve"> </w:t>
            </w:r>
            <w:r w:rsidR="00DB1454">
              <w:rPr>
                <w:rFonts w:ascii="Times New Roman" w:eastAsia="Times New Roman" w:hAnsi="Times New Roman" w:cs="Times New Roman"/>
                <w:b/>
                <w:sz w:val="20"/>
                <w:szCs w:val="20"/>
                <w:lang w:eastAsia="ru-RU"/>
              </w:rPr>
              <w:t>32</w:t>
            </w:r>
            <w:r w:rsidR="003124B9">
              <w:rPr>
                <w:rFonts w:ascii="Times New Roman" w:eastAsia="Times New Roman" w:hAnsi="Times New Roman" w:cs="Times New Roman"/>
                <w:b/>
                <w:sz w:val="20"/>
                <w:szCs w:val="20"/>
                <w:lang w:eastAsia="ru-RU"/>
              </w:rPr>
              <w:t xml:space="preserve">0 </w:t>
            </w:r>
            <w:r w:rsidR="0040257A" w:rsidRPr="0040257A">
              <w:rPr>
                <w:rFonts w:ascii="Times New Roman" w:eastAsia="Times New Roman" w:hAnsi="Times New Roman" w:cs="Times New Roman"/>
                <w:b/>
                <w:sz w:val="20"/>
                <w:szCs w:val="20"/>
                <w:lang w:eastAsia="ru-RU"/>
              </w:rPr>
              <w:t xml:space="preserve">000,00 рублей (без учета НДС).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не должна превышать начальную (максимальную) цену без  учета НДС. При этом цена договора при заключении договора увеличивается на сумму НДС для плательщиков НДС в соответствии с действующим законодательством.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Цена договора является фиксированной на весь период договора в текущих ценах и не подлежит корректировке.</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выполненных работ указывается цифрами и прописью.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разночтения преимущества отдается сумме, указанной прописью. </w:t>
            </w:r>
          </w:p>
          <w:p w:rsidR="0040257A" w:rsidRPr="0040257A" w:rsidRDefault="0040257A" w:rsidP="0040257A">
            <w:pPr>
              <w:spacing w:after="0" w:line="240" w:lineRule="auto"/>
              <w:jc w:val="both"/>
              <w:rPr>
                <w:rFonts w:ascii="Times New Roman" w:eastAsia="Times New Roman" w:hAnsi="Times New Roman" w:cs="Times New Roman"/>
                <w:snapToGrid w:val="0"/>
                <w:sz w:val="20"/>
                <w:szCs w:val="20"/>
                <w:lang w:eastAsia="ru-RU"/>
              </w:rPr>
            </w:pPr>
            <w:r w:rsidRPr="0040257A">
              <w:rPr>
                <w:rFonts w:ascii="Times New Roman" w:eastAsia="Times New Roman" w:hAnsi="Times New Roman" w:cs="Times New Roman"/>
                <w:sz w:val="20"/>
                <w:szCs w:val="20"/>
                <w:lang w:eastAsia="ru-RU"/>
              </w:rPr>
              <w:t>Оплата производится безналичным расчетом в порядке и сроки, предусмотренные в проекте Договора</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Источник финансирования: Собственные средства.</w:t>
            </w:r>
          </w:p>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 xml:space="preserve">Плательщик: </w:t>
            </w:r>
            <w:r w:rsidRPr="0040257A">
              <w:rPr>
                <w:rFonts w:ascii="Times New Roman" w:eastAsia="Times New Roman" w:hAnsi="Times New Roman" w:cs="Times New Roman"/>
                <w:sz w:val="20"/>
                <w:szCs w:val="20"/>
                <w:lang w:eastAsia="ru-RU"/>
              </w:rPr>
              <w:t>ОАО «Якутсая топливно-энергетическая компания».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34F0E" w:rsidP="00634F0E">
            <w:pPr>
              <w:spacing w:after="0" w:line="240" w:lineRule="auto"/>
              <w:jc w:val="both"/>
              <w:rPr>
                <w:rFonts w:ascii="Times New Roman" w:eastAsia="Times New Roman" w:hAnsi="Times New Roman" w:cs="Times New Roman"/>
                <w:bCs/>
                <w:sz w:val="20"/>
                <w:szCs w:val="20"/>
                <w:lang w:eastAsia="ru-RU"/>
              </w:rPr>
            </w:pPr>
            <w:r w:rsidRPr="00634F0E">
              <w:rPr>
                <w:rFonts w:ascii="Times New Roman" w:eastAsia="Times New Roman" w:hAnsi="Times New Roman" w:cs="Times New Roman"/>
                <w:bCs/>
                <w:sz w:val="20"/>
                <w:szCs w:val="20"/>
                <w:lang w:eastAsia="ru-RU"/>
              </w:rPr>
              <w:t>10</w:t>
            </w:r>
            <w:r w:rsidR="0040257A" w:rsidRPr="0040257A">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июня</w:t>
            </w:r>
            <w:r w:rsidR="0040257A" w:rsidRPr="0040257A">
              <w:rPr>
                <w:rFonts w:ascii="Times New Roman" w:eastAsia="Times New Roman" w:hAnsi="Times New Roman" w:cs="Times New Roman"/>
                <w:bCs/>
                <w:sz w:val="20"/>
                <w:szCs w:val="20"/>
                <w:lang w:eastAsia="ru-RU"/>
              </w:rPr>
              <w:t xml:space="preserve"> 201</w:t>
            </w:r>
            <w:r>
              <w:rPr>
                <w:rFonts w:ascii="Times New Roman" w:eastAsia="Times New Roman" w:hAnsi="Times New Roman" w:cs="Times New Roman"/>
                <w:bCs/>
                <w:sz w:val="20"/>
                <w:szCs w:val="20"/>
                <w:lang w:eastAsia="ru-RU"/>
              </w:rPr>
              <w:t>3</w:t>
            </w:r>
            <w:r w:rsidR="0040257A" w:rsidRPr="0040257A">
              <w:rPr>
                <w:rFonts w:ascii="Times New Roman" w:eastAsia="Times New Roman" w:hAnsi="Times New Roman" w:cs="Times New Roman"/>
                <w:bCs/>
                <w:sz w:val="20"/>
                <w:szCs w:val="20"/>
                <w:lang w:eastAsia="ru-RU"/>
              </w:rPr>
              <w:t xml:space="preserve"> г.</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8" w:name="_Ref249848235"/>
          </w:p>
        </w:tc>
        <w:bookmarkEnd w:id="108"/>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Организатор имеет право отказаться от проведения запроса предложений не позднее, чем за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sz w:val="20"/>
                <w:szCs w:val="20"/>
                <w:lang w:eastAsia="ru-RU"/>
              </w:rPr>
              <w:t>в любой момент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9" w:name="_Ref249852451"/>
          </w:p>
        </w:tc>
        <w:bookmarkEnd w:id="109"/>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Требования к Участникам запроса предложений, установленные 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быть правоспособным, создан и зарегистрирован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установленном порядке.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не должно проводиться процедур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Деятельность участника закупки не должна быть приостановлена в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порядке, предусмотренном Кодексом Российской Федерации об административных правонарушениях.</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Участник закупки должен соответствовать требованиям, предъявляемым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устойчивое финансовое состояние,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подтвержденное данными бухгалтерской отчетности, направленной в налоговые органы.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не должен иметь просроченную задолженность по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налогам, сборам и иным обязательным платежам в бюджеты любого уровня или внебюджетные фонды.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 организации должен быть положительный опыт поставки товаров,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выполнения работ, оказания услуг, положительная деловая репутация.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его учредителей и руководителей не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в наличии квалифицированный и опытный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 xml:space="preserve">Участник закупки должен иметь в собственности или в пользовании </w:t>
            </w:r>
          </w:p>
          <w:p w:rsidR="0040257A" w:rsidRPr="0040257A" w:rsidRDefault="0040257A" w:rsidP="0040257A">
            <w:p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достаточные для поставки товаров, работ, услуг производственные                       </w:t>
            </w:r>
          </w:p>
          <w:p w:rsidR="0040257A" w:rsidRPr="0040257A" w:rsidRDefault="0040257A" w:rsidP="0040257A">
            <w:pPr>
              <w:tabs>
                <w:tab w:val="left" w:pos="437"/>
              </w:tabs>
              <w:spacing w:after="0" w:line="240" w:lineRule="auto"/>
              <w:ind w:left="437" w:hanging="43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Заказчик, организатор закупки вправе не допустить к участию в закупке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лицо, имеющее просроченную задолженность перед предприятиями группы ОАО «Якутская топливно-энергетическая компания», неисполненные просроченные обязательства.</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закупке товаров, работ, услуг заказчик, организатор закупки вправе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установить требование об отсутствии сведений об участнике закупки в реестре недобросовестных поставщиков.</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0" w:name="_Ref249852926"/>
          </w:p>
        </w:tc>
        <w:bookmarkEnd w:id="110"/>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 xml:space="preserve">Требования к документам, подтверждающим соответствие Участника установленным требованиям и </w:t>
            </w:r>
            <w:r w:rsidRPr="0040257A">
              <w:rPr>
                <w:rFonts w:ascii="Times New Roman" w:eastAsia="Times New Roman" w:hAnsi="Times New Roman" w:cs="Times New Roman"/>
                <w:sz w:val="20"/>
                <w:szCs w:val="20"/>
                <w:lang w:eastAsia="ru-RU"/>
              </w:rPr>
              <w:t>входящие в состав Заявки</w:t>
            </w:r>
          </w:p>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(Участники должны обеспечить приложение электронных версий отсканированных Предложений (с приложением)</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копии учредительных документов с приложением имеющихся изменений (оригинал </w:t>
            </w:r>
            <w:r w:rsidR="000B5CEC">
              <w:rPr>
                <w:rFonts w:ascii="Times New Roman" w:eastAsia="Times New Roman" w:hAnsi="Times New Roman" w:cs="Times New Roman"/>
                <w:sz w:val="20"/>
                <w:szCs w:val="28"/>
                <w:lang w:eastAsia="ru-RU"/>
              </w:rPr>
              <w:t>или</w:t>
            </w:r>
            <w:r w:rsidRPr="0040257A">
              <w:rPr>
                <w:rFonts w:ascii="Times New Roman" w:eastAsia="Times New Roman" w:hAnsi="Times New Roman" w:cs="Times New Roman"/>
                <w:sz w:val="20"/>
                <w:szCs w:val="28"/>
                <w:lang w:eastAsia="ru-RU"/>
              </w:rPr>
              <w:t>/нотариально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о государственной регистрации юридического лица (оригинал или /нотариально заверенных копий оригиналов документов); </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постановке на учет в налоговом органе юридического лица по месту нахождения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является крупной сделкой;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об участии в судебных разбирательствах по установленной в конкурсной документации форме;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руководитель).В </w:t>
            </w:r>
            <w:r w:rsidRPr="0040257A">
              <w:rPr>
                <w:rFonts w:ascii="Times New Roman" w:eastAsia="Times New Roman" w:hAnsi="Times New Roman" w:cs="Times New Roman"/>
                <w:sz w:val="20"/>
                <w:szCs w:val="28"/>
                <w:lang w:eastAsia="ru-RU"/>
              </w:rPr>
              <w:lastRenderedPageBreak/>
              <w:t>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размещения заказа установленным требованиям и условиям допуска к участию в конкурсе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справка об отсутствие заинтересованности в заключении сделки;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Для индивидуальных предпринимателей: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внесении записи в Единый государственный реестр индивидуальных предпринимателей (оригинал или /нотариально заверенных копий оригиналов документов);</w:t>
            </w:r>
          </w:p>
          <w:p w:rsidR="0040257A" w:rsidRPr="0040257A" w:rsidRDefault="0040257A" w:rsidP="0040257A">
            <w:pPr>
              <w:spacing w:after="0" w:line="240" w:lineRule="auto"/>
              <w:ind w:left="266"/>
              <w:jc w:val="both"/>
              <w:rPr>
                <w:rFonts w:ascii="Times New Roman" w:eastAsia="Times New Roman" w:hAnsi="Times New Roman" w:cs="Times New Roman"/>
                <w:color w:val="FF0000"/>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1" w:name="_Ref249854938"/>
          </w:p>
        </w:tc>
        <w:bookmarkEnd w:id="111"/>
        <w:tc>
          <w:tcPr>
            <w:tcW w:w="2087" w:type="dxa"/>
            <w:tcBorders>
              <w:top w:val="single" w:sz="4" w:space="0" w:color="auto"/>
              <w:left w:val="single" w:sz="4" w:space="0" w:color="auto"/>
              <w:bottom w:val="single" w:sz="4" w:space="0" w:color="auto"/>
              <w:right w:val="single" w:sz="4" w:space="0" w:color="auto"/>
            </w:tcBorders>
            <w:shd w:val="clear" w:color="auto" w:fill="auto"/>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 подачи Заявки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4"/>
                <w:lang w:eastAsia="ru-RU"/>
              </w:rPr>
            </w:pPr>
            <w:r w:rsidRPr="0040257A">
              <w:rPr>
                <w:rFonts w:ascii="Times New Roman" w:eastAsia="Times New Roman" w:hAnsi="Times New Roman" w:cs="Times New Roman"/>
                <w:sz w:val="20"/>
                <w:szCs w:val="20"/>
                <w:lang w:eastAsia="ru-RU"/>
              </w:rPr>
              <w:t xml:space="preserve">Дата начала подачи заявок: </w:t>
            </w:r>
            <w:r w:rsidR="0024183E">
              <w:rPr>
                <w:rFonts w:ascii="Times New Roman" w:eastAsia="Times New Roman" w:hAnsi="Times New Roman" w:cs="Times New Roman"/>
                <w:b/>
                <w:i/>
                <w:sz w:val="20"/>
                <w:szCs w:val="24"/>
                <w:lang w:eastAsia="ru-RU"/>
              </w:rPr>
              <w:t>«</w:t>
            </w:r>
            <w:r w:rsidR="0024183E" w:rsidRPr="0024183E">
              <w:rPr>
                <w:rFonts w:ascii="Times New Roman" w:eastAsia="Times New Roman" w:hAnsi="Times New Roman" w:cs="Times New Roman"/>
                <w:b/>
                <w:i/>
                <w:sz w:val="20"/>
                <w:szCs w:val="24"/>
                <w:lang w:eastAsia="ru-RU"/>
              </w:rPr>
              <w:t>11</w:t>
            </w:r>
            <w:r w:rsidR="000B5CEC">
              <w:rPr>
                <w:rFonts w:ascii="Times New Roman" w:eastAsia="Times New Roman" w:hAnsi="Times New Roman" w:cs="Times New Roman"/>
                <w:b/>
                <w:i/>
                <w:sz w:val="20"/>
                <w:szCs w:val="24"/>
                <w:lang w:eastAsia="ru-RU"/>
              </w:rPr>
              <w:t>»</w:t>
            </w:r>
            <w:r w:rsidR="00634F0E">
              <w:rPr>
                <w:rFonts w:ascii="Times New Roman" w:eastAsia="Times New Roman" w:hAnsi="Times New Roman" w:cs="Times New Roman"/>
                <w:b/>
                <w:i/>
                <w:sz w:val="20"/>
                <w:szCs w:val="24"/>
                <w:lang w:eastAsia="ru-RU"/>
              </w:rPr>
              <w:t>марта</w:t>
            </w:r>
            <w:r w:rsidRPr="0040257A">
              <w:rPr>
                <w:rFonts w:ascii="Times New Roman" w:eastAsia="Times New Roman" w:hAnsi="Times New Roman" w:cs="Times New Roman"/>
                <w:b/>
                <w:i/>
                <w:sz w:val="20"/>
                <w:szCs w:val="24"/>
                <w:lang w:eastAsia="ru-RU"/>
              </w:rPr>
              <w:t xml:space="preserve"> 201</w:t>
            </w:r>
            <w:r w:rsidR="00634F0E">
              <w:rPr>
                <w:rFonts w:ascii="Times New Roman" w:eastAsia="Times New Roman" w:hAnsi="Times New Roman" w:cs="Times New Roman"/>
                <w:b/>
                <w:i/>
                <w:sz w:val="20"/>
                <w:szCs w:val="24"/>
                <w:lang w:eastAsia="ru-RU"/>
              </w:rPr>
              <w:t>3</w:t>
            </w:r>
            <w:r w:rsidRPr="0040257A">
              <w:rPr>
                <w:rFonts w:ascii="Times New Roman" w:eastAsia="Times New Roman" w:hAnsi="Times New Roman" w:cs="Times New Roman"/>
                <w:b/>
                <w:i/>
                <w:sz w:val="20"/>
                <w:szCs w:val="24"/>
                <w:lang w:eastAsia="ru-RU"/>
              </w:rPr>
              <w:t xml:space="preserve"> года.</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Дата окончания подачи заявок: </w:t>
            </w:r>
          </w:p>
          <w:p w:rsidR="0040257A" w:rsidRPr="0040257A" w:rsidRDefault="0040257A" w:rsidP="00634F0E">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i/>
                <w:sz w:val="20"/>
                <w:szCs w:val="20"/>
                <w:lang w:eastAsia="ru-RU"/>
              </w:rPr>
              <w:t>18:00 часов</w:t>
            </w:r>
            <w:r w:rsidR="0024183E">
              <w:rPr>
                <w:rFonts w:ascii="Times New Roman" w:eastAsia="Times New Roman" w:hAnsi="Times New Roman" w:cs="Times New Roman"/>
                <w:sz w:val="20"/>
                <w:szCs w:val="20"/>
                <w:lang w:eastAsia="ru-RU"/>
              </w:rPr>
              <w:t xml:space="preserve"> Московского</w:t>
            </w:r>
            <w:r w:rsidRPr="0040257A">
              <w:rPr>
                <w:rFonts w:ascii="Times New Roman" w:eastAsia="Times New Roman" w:hAnsi="Times New Roman" w:cs="Times New Roman"/>
                <w:sz w:val="20"/>
                <w:szCs w:val="20"/>
                <w:lang w:eastAsia="ru-RU"/>
              </w:rPr>
              <w:t xml:space="preserve"> времени </w:t>
            </w:r>
            <w:r w:rsidRPr="0040257A">
              <w:rPr>
                <w:rFonts w:ascii="Times New Roman" w:eastAsia="Times New Roman" w:hAnsi="Times New Roman" w:cs="Times New Roman"/>
                <w:b/>
                <w:i/>
                <w:sz w:val="20"/>
                <w:szCs w:val="20"/>
                <w:lang w:eastAsia="ru-RU"/>
              </w:rPr>
              <w:t>«2</w:t>
            </w:r>
            <w:r w:rsidR="0024183E" w:rsidRPr="00B22998">
              <w:rPr>
                <w:rFonts w:ascii="Times New Roman" w:eastAsia="Times New Roman" w:hAnsi="Times New Roman" w:cs="Times New Roman"/>
                <w:b/>
                <w:i/>
                <w:sz w:val="20"/>
                <w:szCs w:val="20"/>
                <w:lang w:eastAsia="ru-RU"/>
              </w:rPr>
              <w:t>2</w:t>
            </w:r>
            <w:r w:rsidRPr="0040257A">
              <w:rPr>
                <w:rFonts w:ascii="Times New Roman" w:eastAsia="Times New Roman" w:hAnsi="Times New Roman" w:cs="Times New Roman"/>
                <w:b/>
                <w:i/>
                <w:sz w:val="20"/>
                <w:szCs w:val="20"/>
                <w:lang w:eastAsia="ru-RU"/>
              </w:rPr>
              <w:t xml:space="preserve">» </w:t>
            </w:r>
            <w:r w:rsidR="00634F0E">
              <w:rPr>
                <w:rFonts w:ascii="Times New Roman" w:eastAsia="Times New Roman" w:hAnsi="Times New Roman" w:cs="Times New Roman"/>
                <w:b/>
                <w:i/>
                <w:sz w:val="20"/>
                <w:szCs w:val="20"/>
                <w:lang w:eastAsia="ru-RU"/>
              </w:rPr>
              <w:t>марта</w:t>
            </w:r>
            <w:r w:rsidRPr="0040257A">
              <w:rPr>
                <w:rFonts w:ascii="Times New Roman" w:eastAsia="Times New Roman" w:hAnsi="Times New Roman" w:cs="Times New Roman"/>
                <w:b/>
                <w:i/>
                <w:sz w:val="20"/>
                <w:szCs w:val="20"/>
                <w:lang w:eastAsia="ru-RU"/>
              </w:rPr>
              <w:t xml:space="preserve"> 201</w:t>
            </w:r>
            <w:r w:rsidR="00634F0E">
              <w:rPr>
                <w:rFonts w:ascii="Times New Roman" w:eastAsia="Times New Roman" w:hAnsi="Times New Roman" w:cs="Times New Roman"/>
                <w:b/>
                <w:i/>
                <w:sz w:val="20"/>
                <w:szCs w:val="20"/>
                <w:lang w:eastAsia="ru-RU"/>
              </w:rPr>
              <w:t>3</w:t>
            </w:r>
            <w:r w:rsidRPr="0040257A">
              <w:rPr>
                <w:rFonts w:ascii="Times New Roman" w:eastAsia="Times New Roman" w:hAnsi="Times New Roman" w:cs="Times New Roman"/>
                <w:b/>
                <w:i/>
                <w:sz w:val="20"/>
                <w:szCs w:val="20"/>
                <w:lang w:eastAsia="ru-RU"/>
              </w:rPr>
              <w:t xml:space="preserve"> года</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2" w:name="_Ref249860138"/>
          </w:p>
        </w:tc>
        <w:bookmarkEnd w:id="112"/>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Критерии оценки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sz w:val="18"/>
                <w:szCs w:val="24"/>
                <w:lang w:eastAsia="ru-RU"/>
              </w:rPr>
            </w:pPr>
            <w:r w:rsidRPr="0040257A">
              <w:rPr>
                <w:rFonts w:ascii="Times New Roman" w:eastAsia="Times New Roman" w:hAnsi="Times New Roman" w:cs="Times New Roman"/>
                <w:sz w:val="18"/>
                <w:szCs w:val="24"/>
                <w:lang w:eastAsia="ru-RU"/>
              </w:rPr>
              <w:t xml:space="preserve">Оценка и сопоставление заявок в целях определения победителя запроса предложений производятся комиссией.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
                <w:bCs/>
                <w:iCs/>
                <w:sz w:val="18"/>
                <w:szCs w:val="24"/>
                <w:lang w:eastAsia="ru-RU"/>
              </w:rPr>
              <w:t>Критерии оценки:</w:t>
            </w:r>
            <w:r w:rsidRPr="0040257A">
              <w:rPr>
                <w:rFonts w:ascii="Times New Roman" w:eastAsia="Times New Roman" w:hAnsi="Times New Roman" w:cs="Times New Roman"/>
                <w:bCs/>
                <w:iCs/>
                <w:sz w:val="18"/>
                <w:szCs w:val="24"/>
                <w:lang w:eastAsia="ru-RU"/>
              </w:rPr>
              <w:t xml:space="preserve">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1. Цена договора</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2. Срок поставки</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3. Качество услуг и квалификация участника</w:t>
            </w:r>
          </w:p>
          <w:p w:rsidR="0040257A" w:rsidRPr="0040257A" w:rsidRDefault="0040257A" w:rsidP="0040257A">
            <w:pPr>
              <w:tabs>
                <w:tab w:val="num" w:pos="3119"/>
              </w:tabs>
              <w:spacing w:after="0" w:line="240" w:lineRule="auto"/>
              <w:ind w:left="579" w:hanging="567"/>
              <w:jc w:val="both"/>
              <w:rPr>
                <w:rFonts w:ascii="Times New Roman" w:eastAsia="Times New Roman" w:hAnsi="Times New Roman" w:cs="Times New Roman"/>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3" w:name="_Ref249870788"/>
          </w:p>
        </w:tc>
        <w:bookmarkEnd w:id="113"/>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Привлечение 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0"/>
                <w:lang w:eastAsia="ru-RU"/>
              </w:rPr>
            </w:pPr>
            <w:r w:rsidRPr="0040257A">
              <w:rPr>
                <w:rFonts w:ascii="Times New Roman" w:eastAsia="Times New Roman" w:hAnsi="Times New Roman" w:cs="Times New Roman"/>
                <w:sz w:val="20"/>
                <w:szCs w:val="20"/>
                <w:lang w:eastAsia="ru-RU"/>
              </w:rPr>
              <w:t>нет.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4" w:name="_Ref251144002"/>
          </w:p>
        </w:tc>
        <w:bookmarkEnd w:id="11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Участие в запросе предложений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bCs/>
                <w:sz w:val="20"/>
                <w:szCs w:val="20"/>
                <w:lang w:eastAsia="ru-RU"/>
              </w:rPr>
              <w:t>Не допускаются</w:t>
            </w:r>
          </w:p>
        </w:tc>
      </w:tr>
      <w:tr w:rsidR="0040257A" w:rsidRPr="0040257A" w:rsidTr="0018213C">
        <w:trPr>
          <w:trHeight w:val="227"/>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5" w:name="_Ref249873322"/>
          </w:p>
        </w:tc>
        <w:bookmarkEnd w:id="11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 предусмотрено</w:t>
            </w:r>
          </w:p>
          <w:p w:rsidR="0018213C" w:rsidRDefault="0018213C" w:rsidP="0040257A">
            <w:pPr>
              <w:spacing w:after="0" w:line="240" w:lineRule="auto"/>
              <w:jc w:val="both"/>
              <w:rPr>
                <w:rFonts w:ascii="Times New Roman" w:eastAsia="Times New Roman" w:hAnsi="Times New Roman" w:cs="Times New Roman"/>
                <w:sz w:val="20"/>
                <w:szCs w:val="20"/>
                <w:lang w:eastAsia="ru-RU"/>
              </w:rPr>
            </w:pPr>
          </w:p>
          <w:p w:rsidR="0018213C" w:rsidRPr="0040257A" w:rsidRDefault="0018213C" w:rsidP="0040257A">
            <w:pPr>
              <w:spacing w:after="0" w:line="240" w:lineRule="auto"/>
              <w:jc w:val="both"/>
              <w:rPr>
                <w:rFonts w:ascii="Times New Roman" w:eastAsia="Times New Roman" w:hAnsi="Times New Roman" w:cs="Times New Roman"/>
                <w:bCs/>
                <w:sz w:val="20"/>
                <w:szCs w:val="20"/>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Форма, сроки и порядок оплаты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34F0E" w:rsidP="00634F0E">
            <w:pPr>
              <w:suppressAutoHyphens/>
              <w:spacing w:after="0" w:line="240" w:lineRule="auto"/>
              <w:rPr>
                <w:rFonts w:ascii="Times New Roman" w:eastAsia="Times New Roman" w:hAnsi="Times New Roman" w:cs="Times New Roman"/>
                <w:color w:val="000000"/>
                <w:sz w:val="20"/>
                <w:szCs w:val="28"/>
                <w:lang w:eastAsia="ru-RU"/>
              </w:rPr>
            </w:pPr>
            <w:r>
              <w:rPr>
                <w:rFonts w:ascii="Times New Roman" w:eastAsia="Times New Roman" w:hAnsi="Times New Roman" w:cs="Times New Roman"/>
                <w:color w:val="000000"/>
                <w:sz w:val="20"/>
                <w:szCs w:val="28"/>
                <w:lang w:eastAsia="ru-RU"/>
              </w:rPr>
              <w:t>10</w:t>
            </w:r>
            <w:r w:rsidR="0040257A" w:rsidRPr="0040257A">
              <w:rPr>
                <w:rFonts w:ascii="Times New Roman" w:eastAsia="Times New Roman" w:hAnsi="Times New Roman" w:cs="Times New Roman"/>
                <w:color w:val="000000"/>
                <w:sz w:val="20"/>
                <w:szCs w:val="28"/>
                <w:lang w:eastAsia="ru-RU"/>
              </w:rPr>
              <w:t>0% - оплата</w:t>
            </w:r>
            <w:r w:rsidR="0018213C">
              <w:rPr>
                <w:rFonts w:ascii="Times New Roman" w:eastAsia="Times New Roman" w:hAnsi="Times New Roman" w:cs="Times New Roman"/>
                <w:color w:val="000000"/>
                <w:sz w:val="20"/>
                <w:szCs w:val="28"/>
                <w:lang w:eastAsia="ru-RU"/>
              </w:rPr>
              <w:t xml:space="preserve"> в течение </w:t>
            </w:r>
            <w:r>
              <w:rPr>
                <w:rFonts w:ascii="Times New Roman" w:eastAsia="Times New Roman" w:hAnsi="Times New Roman" w:cs="Times New Roman"/>
                <w:color w:val="000000"/>
                <w:sz w:val="20"/>
                <w:szCs w:val="28"/>
                <w:lang w:eastAsia="ru-RU"/>
              </w:rPr>
              <w:t>30</w:t>
            </w:r>
            <w:r w:rsidR="0018213C">
              <w:rPr>
                <w:rFonts w:ascii="Times New Roman" w:eastAsia="Times New Roman" w:hAnsi="Times New Roman" w:cs="Times New Roman"/>
                <w:color w:val="000000"/>
                <w:sz w:val="20"/>
                <w:szCs w:val="28"/>
                <w:lang w:eastAsia="ru-RU"/>
              </w:rPr>
              <w:t xml:space="preserve"> дней </w:t>
            </w:r>
            <w:r>
              <w:rPr>
                <w:rFonts w:ascii="Times New Roman" w:eastAsia="Times New Roman" w:hAnsi="Times New Roman" w:cs="Times New Roman"/>
                <w:color w:val="000000"/>
                <w:sz w:val="20"/>
                <w:szCs w:val="28"/>
                <w:lang w:eastAsia="ru-RU"/>
              </w:rPr>
              <w:t>по факту</w:t>
            </w:r>
            <w:r w:rsidR="0040257A" w:rsidRPr="0040257A">
              <w:rPr>
                <w:rFonts w:ascii="Times New Roman" w:eastAsia="Times New Roman" w:hAnsi="Times New Roman" w:cs="Times New Roman"/>
                <w:color w:val="000000"/>
                <w:sz w:val="20"/>
                <w:szCs w:val="28"/>
                <w:lang w:eastAsia="ru-RU"/>
              </w:rPr>
              <w:t xml:space="preserve"> поставки на склад Покупателя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6" w:name="_Ref166311380"/>
          </w:p>
        </w:tc>
        <w:bookmarkEnd w:id="11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sz w:val="20"/>
                <w:szCs w:val="20"/>
                <w:lang w:eastAsia="ru-RU"/>
              </w:rPr>
              <w:t xml:space="preserve">Не предоставляются </w:t>
            </w:r>
          </w:p>
        </w:tc>
      </w:tr>
    </w:tbl>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0B5CEC">
      <w:pPr>
        <w:spacing w:after="0" w:line="240" w:lineRule="auto"/>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Default="0040257A"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Pr="0040257A" w:rsidRDefault="000B5CEC"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tabs>
          <w:tab w:val="left" w:pos="1980"/>
        </w:tabs>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jc w:val="right"/>
        <w:rPr>
          <w:rFonts w:ascii="Times New Roman" w:eastAsia="Times New Roman" w:hAnsi="Times New Roman" w:cs="Times New Roman"/>
          <w:b/>
          <w:sz w:val="20"/>
          <w:szCs w:val="20"/>
          <w:lang w:eastAsia="ru-RU"/>
        </w:rPr>
      </w:pPr>
      <w:bookmarkStart w:id="117" w:name="_Ref55335818"/>
      <w:bookmarkStart w:id="118" w:name="_Ref55336334"/>
      <w:bookmarkStart w:id="119" w:name="_Toc57314673"/>
      <w:bookmarkStart w:id="120" w:name="_Ref34763774"/>
      <w:r w:rsidRPr="0040257A">
        <w:rPr>
          <w:rFonts w:ascii="Times New Roman" w:eastAsia="Times New Roman" w:hAnsi="Times New Roman" w:cs="Times New Roman"/>
          <w:b/>
          <w:sz w:val="20"/>
          <w:szCs w:val="20"/>
          <w:lang w:eastAsia="ru-RU"/>
        </w:rPr>
        <w:t>8.</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xml:space="preserve">. Форма </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Форма Заявки</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Председателю конкурсной комиссии –</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Генеральному директору</w:t>
      </w:r>
    </w:p>
    <w:p w:rsidR="0040257A" w:rsidRPr="0040257A" w:rsidRDefault="0040257A" w:rsidP="0040257A">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w:t>
      </w:r>
      <w:r w:rsidRPr="0040257A">
        <w:rPr>
          <w:rFonts w:ascii="Times New Roman" w:eastAsia="Times New Roman" w:hAnsi="Times New Roman" w:cs="Times New Roman"/>
          <w:b/>
          <w:color w:val="000000"/>
          <w:sz w:val="20"/>
          <w:szCs w:val="28"/>
          <w:lang w:eastAsia="ru-RU"/>
        </w:rPr>
        <w:t>ОАО «ЯТЭК»</w:t>
      </w:r>
    </w:p>
    <w:p w:rsidR="0040257A" w:rsidRPr="000B5CEC" w:rsidRDefault="0040257A" w:rsidP="000B5CEC">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З.К. Юсупову</w:t>
      </w:r>
    </w:p>
    <w:p w:rsidR="000B5CEC" w:rsidRPr="0040257A" w:rsidRDefault="000B5CEC" w:rsidP="0040257A">
      <w:pPr>
        <w:spacing w:after="0" w:line="240" w:lineRule="auto"/>
        <w:jc w:val="right"/>
        <w:rPr>
          <w:rFonts w:ascii="Times New Roman" w:eastAsia="Times New Roman" w:hAnsi="Times New Roman" w:cs="Times New Roman"/>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color w:val="000000"/>
          <w:sz w:val="20"/>
          <w:szCs w:val="28"/>
          <w:lang w:eastAsia="ru-RU"/>
        </w:rPr>
      </w:pPr>
      <w:r w:rsidRPr="0040257A">
        <w:rPr>
          <w:rFonts w:ascii="Times New Roman" w:eastAsia="Times New Roman" w:hAnsi="Times New Roman" w:cs="Times New Roman"/>
          <w:b/>
          <w:bCs/>
          <w:color w:val="000000"/>
          <w:sz w:val="20"/>
          <w:szCs w:val="28"/>
          <w:lang w:eastAsia="ru-RU"/>
        </w:rPr>
        <w:t>Уважаемый Заирбек Камильевич!</w:t>
      </w:r>
    </w:p>
    <w:p w:rsidR="0040257A" w:rsidRPr="0040257A" w:rsidRDefault="0040257A" w:rsidP="0040257A">
      <w:pPr>
        <w:spacing w:after="0" w:line="240" w:lineRule="auto"/>
        <w:jc w:val="center"/>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Изучив Извещение о проведении _______________ и Документацию по ________________ на право </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(способ закупки)</w:t>
      </w:r>
      <w:r w:rsidRPr="0040257A">
        <w:rPr>
          <w:rFonts w:ascii="Times New Roman" w:eastAsia="Times New Roman" w:hAnsi="Times New Roman" w:cs="Times New Roman"/>
          <w:bCs/>
          <w:color w:val="000000"/>
          <w:sz w:val="20"/>
          <w:szCs w:val="28"/>
          <w:lang w:eastAsia="ru-RU"/>
        </w:rPr>
        <w:tab/>
      </w:r>
      <w:r w:rsidRPr="0040257A">
        <w:rPr>
          <w:rFonts w:ascii="Times New Roman" w:eastAsia="Times New Roman" w:hAnsi="Times New Roman" w:cs="Times New Roman"/>
          <w:bCs/>
          <w:color w:val="000000"/>
          <w:sz w:val="20"/>
          <w:szCs w:val="28"/>
          <w:lang w:eastAsia="ru-RU"/>
        </w:rPr>
        <w:tab/>
        <w:t xml:space="preserve">                            (способ закупки)</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заключения договора на _____________, и принимая установленные в них требования и условия 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(способ закупки)</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(полное наименование Участника с указанием организационно-правовой формы)</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зарегистрированное по адресу:</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(юридический адрес Участника)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в лице __________________________________(должность, ФИО), действующего на основании _______________________________ (Устава, доверенности №__ от __) предлагает заключить Договор 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(предмет договора)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(итоговая стоимость, рублей, с НДС)</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Настоящая Заявка действует до «____»_______________________года.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w:t>
      </w:r>
      <w:r w:rsidR="000B5CEC">
        <w:rPr>
          <w:rFonts w:ascii="Times New Roman" w:eastAsia="Times New Roman" w:hAnsi="Times New Roman" w:cs="Times New Roman"/>
          <w:bCs/>
          <w:color w:val="000000"/>
          <w:sz w:val="20"/>
          <w:szCs w:val="28"/>
          <w:lang w:eastAsia="ru-RU"/>
        </w:rPr>
        <w:t>ий завершенный отчетный период.</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Pr="0040257A">
        <w:rPr>
          <w:rFonts w:ascii="Times New Roman" w:eastAsia="Times New Roman" w:hAnsi="Times New Roman" w:cs="Times New Roman"/>
          <w:color w:val="000000"/>
          <w:sz w:val="20"/>
          <w:szCs w:val="28"/>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Эл.адрес:_______________________________контактный тел.: 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ФИО, ответственного лица 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Почтовый адрес: 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
          <w:color w:val="000000"/>
          <w:sz w:val="20"/>
          <w:szCs w:val="28"/>
          <w:lang w:eastAsia="ru-RU"/>
        </w:rPr>
      </w:pPr>
    </w:p>
    <w:p w:rsidR="0040257A" w:rsidRPr="0040257A" w:rsidRDefault="0040257A" w:rsidP="000B5CEC">
      <w:pPr>
        <w:spacing w:after="0" w:line="240" w:lineRule="atLeast"/>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Наши реквизиты:</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Юридический адрес: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Банковские реквизиты :</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р/с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к/с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в 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____________________________________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ИНН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КПП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Телефон ____________________________                                БИК 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факс_________________________________                              Код по ОКОНХ______________________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е-</w:t>
      </w:r>
      <w:r w:rsidRPr="0040257A">
        <w:rPr>
          <w:rFonts w:ascii="Times New Roman" w:eastAsia="Times New Roman" w:hAnsi="Times New Roman" w:cs="Times New Roman"/>
          <w:color w:val="000000"/>
          <w:sz w:val="20"/>
          <w:szCs w:val="28"/>
          <w:lang w:val="en-US" w:eastAsia="ru-RU"/>
        </w:rPr>
        <w:t>mail</w:t>
      </w:r>
      <w:r w:rsidRPr="0040257A">
        <w:rPr>
          <w:rFonts w:ascii="Times New Roman" w:eastAsia="Times New Roman" w:hAnsi="Times New Roman" w:cs="Times New Roman"/>
          <w:color w:val="000000"/>
          <w:sz w:val="20"/>
          <w:szCs w:val="28"/>
          <w:lang w:eastAsia="ru-RU"/>
        </w:rPr>
        <w:t>:_______________________________                               Код по ОКПО 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Подпись: _______________________                                         Дата:________________________</w:t>
      </w:r>
    </w:p>
    <w:p w:rsidR="0040257A" w:rsidRPr="000B5CEC"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м.п.                                                                                </w:t>
      </w:r>
      <w:bookmarkStart w:id="121" w:name="_Ref57323917"/>
      <w:bookmarkStart w:id="122" w:name="_Ref57323983"/>
      <w:bookmarkStart w:id="123" w:name="_Ref57324030"/>
      <w:bookmarkStart w:id="124" w:name="_Toc69553930"/>
      <w:bookmarkStart w:id="125" w:name="_Toc97003964"/>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присваивает письму дату и номер в соответствии с правилами документооборота.</w:t>
      </w:r>
    </w:p>
    <w:p w:rsidR="0040257A" w:rsidRPr="0040257A" w:rsidRDefault="0040257A" w:rsidP="0040257A">
      <w:pPr>
        <w:spacing w:after="0" w:line="240" w:lineRule="auto"/>
        <w:jc w:val="both"/>
        <w:rPr>
          <w:rFonts w:ascii="Times New Roman" w:eastAsia="Times New Roman" w:hAnsi="Times New Roman" w:cs="Times New Roman"/>
          <w:b/>
          <w:sz w:val="28"/>
          <w:szCs w:val="28"/>
          <w:lang w:eastAsia="ru-RU"/>
        </w:rPr>
      </w:pPr>
      <w:r w:rsidRPr="0040257A">
        <w:rPr>
          <w:rFonts w:ascii="Times New Roman" w:eastAsia="Times New Roman" w:hAnsi="Times New Roman" w:cs="Times New Roman"/>
          <w:b/>
          <w:sz w:val="20"/>
          <w:szCs w:val="28"/>
          <w:lang w:eastAsia="ru-RU"/>
        </w:rPr>
        <w:lastRenderedPageBreak/>
        <w:t>Участник должен указать свое полное наименование (с указанием организационно-правовой формы) и юридический адрес.</w:t>
      </w: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8.</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xml:space="preserve">. Форма </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Форма анкеты участника</w:t>
      </w:r>
    </w:p>
    <w:p w:rsidR="0040257A" w:rsidRPr="0040257A" w:rsidRDefault="0040257A" w:rsidP="0040257A">
      <w:pPr>
        <w:spacing w:after="0" w:line="240" w:lineRule="auto"/>
        <w:jc w:val="right"/>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Приложение №__ к письму </w:t>
      </w:r>
      <w:r w:rsidRPr="0040257A">
        <w:rPr>
          <w:rFonts w:ascii="Times New Roman" w:eastAsia="Times New Roman" w:hAnsi="Times New Roman" w:cs="Times New Roman"/>
          <w:color w:val="000000"/>
          <w:sz w:val="20"/>
          <w:szCs w:val="20"/>
          <w:lang w:eastAsia="ru-RU"/>
        </w:rPr>
        <w:br/>
        <w:t>от «____»_____________ г. №__________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57A" w:rsidRPr="0040257A" w:rsidTr="009968B9">
        <w:trPr>
          <w:cantSplit/>
          <w:trHeight w:val="240"/>
          <w:tblHeader/>
        </w:trPr>
        <w:tc>
          <w:tcPr>
            <w:tcW w:w="72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 п/п</w:t>
            </w:r>
          </w:p>
        </w:tc>
        <w:tc>
          <w:tcPr>
            <w:tcW w:w="486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Наименование</w:t>
            </w:r>
          </w:p>
        </w:tc>
        <w:tc>
          <w:tcPr>
            <w:tcW w:w="468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Сведения об Участнике</w:t>
            </w: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Организационно-правовая форма и фирменное наименование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Свидетельство о внесении в Единый государственный реестр юридических лиц (дата и номер, кем выдано)</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ИНН/КПП/ОГРН/ОКВЭД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Юридический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Почтовый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Филиалы: перечислить наименования и почтовые адреса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Телефоны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Height w:val="116"/>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Факс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Адрес электронной почты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Фамилия, Имя и Отчество ответственного лица Участника с указанием должности и контактного телефона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bl>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sz w:val="24"/>
          <w:szCs w:val="24"/>
          <w:vertAlign w:val="superscript"/>
          <w:lang w:eastAsia="ru-RU"/>
        </w:rPr>
      </w:pPr>
      <w:r w:rsidRPr="0040257A">
        <w:rPr>
          <w:rFonts w:ascii="Times New Roman" w:eastAsia="Times New Roman" w:hAnsi="Times New Roman" w:cs="Times New Roman"/>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sz w:val="24"/>
          <w:szCs w:val="24"/>
          <w:vertAlign w:val="superscript"/>
          <w:lang w:eastAsia="ru-RU"/>
        </w:rPr>
        <w:t>(фамилия, имя, отчество подписавшего, должность)</w:t>
      </w:r>
    </w:p>
    <w:p w:rsidR="0040257A" w:rsidRPr="0040257A" w:rsidRDefault="0040257A" w:rsidP="0040257A">
      <w:pPr>
        <w:spacing w:after="0" w:line="240" w:lineRule="auto"/>
        <w:ind w:left="741"/>
        <w:jc w:val="both"/>
        <w:rPr>
          <w:rFonts w:ascii="Times New Roman" w:eastAsia="Times New Roman" w:hAnsi="Times New Roman" w:cs="Times New Roman"/>
          <w:sz w:val="20"/>
          <w:szCs w:val="28"/>
          <w:lang w:eastAsia="ru-RU"/>
        </w:rPr>
      </w:pP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 указывает свое фирменное наименование (в т.ч. организационно-правовую форму) и свой адрес.</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Участники должны заполнить приведенную выше таблицу по всем позициям. В случае отсутствия каких-либо данных указать слово «нет».</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В графе 8 «Банковские реквизиты…» указываются реквизиты, которые будут использованы при заключении Договора.</w:t>
      </w: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0B5CEC" w:rsidP="0040257A">
      <w:pPr>
        <w:spacing w:after="0" w:line="360" w:lineRule="auto"/>
        <w:ind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40257A" w:rsidRPr="0040257A">
        <w:rPr>
          <w:rFonts w:ascii="Times New Roman" w:eastAsia="Times New Roman" w:hAnsi="Times New Roman" w:cs="Times New Roman"/>
          <w:sz w:val="20"/>
          <w:szCs w:val="20"/>
          <w:lang w:eastAsia="ru-RU"/>
        </w:rPr>
        <w:t xml:space="preserve">. Форма </w:t>
      </w:r>
      <w:r>
        <w:rPr>
          <w:rFonts w:ascii="Times New Roman" w:eastAsia="Times New Roman" w:hAnsi="Times New Roman" w:cs="Times New Roman"/>
          <w:sz w:val="20"/>
          <w:szCs w:val="20"/>
          <w:lang w:eastAsia="ru-RU"/>
        </w:rPr>
        <w:t>3</w:t>
      </w:r>
      <w:r w:rsidR="0040257A" w:rsidRPr="0040257A">
        <w:rPr>
          <w:rFonts w:ascii="Times New Roman" w:eastAsia="Times New Roman" w:hAnsi="Times New Roman" w:cs="Times New Roman"/>
          <w:sz w:val="20"/>
          <w:szCs w:val="20"/>
          <w:lang w:eastAsia="ru-RU"/>
        </w:rPr>
        <w:t>. Форма конкурсного предложения</w:t>
      </w:r>
    </w:p>
    <w:p w:rsidR="0040257A" w:rsidRPr="0040257A" w:rsidRDefault="0040257A" w:rsidP="0040257A">
      <w:pPr>
        <w:spacing w:after="0" w:line="36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Приложение №__ к письму </w:t>
      </w:r>
    </w:p>
    <w:p w:rsidR="0040257A" w:rsidRPr="0040257A" w:rsidRDefault="0040257A" w:rsidP="0040257A">
      <w:pPr>
        <w:spacing w:after="0" w:line="24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от «____»_____________ г. №__________</w:t>
      </w: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КОНКУРСНОЕ ПРЕДЛОЖЕНИЕ</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проведении 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 выбору поставщика продукции (работ, услуг)</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Изучив конкурсную документацию на _____________________________________________________________________________________________________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(объект заказа)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 также условия и порядок проведения настоящего _____________________, проект контракта (договора) на выполнение вышеуказанного заказа, мы _______________________________________________________________________________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(полное наименование организации – Участника конкурса по учредительным документам)</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лице 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16"/>
          <w:szCs w:val="16"/>
          <w:lang w:eastAsia="ru-RU"/>
        </w:rPr>
        <w:t>наименование должности руководителя, его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уполномоченного в случае признания нас победителями _____________________ подписать контракт (договор), согласны выполнить предусмотренные ________________ функции в соответствии с требованиями конкурсной документации и на условиях, которые мы представили в настоящем предложении:</w:t>
      </w:r>
    </w:p>
    <w:tbl>
      <w:tblPr>
        <w:tblW w:w="10440" w:type="dxa"/>
        <w:tblInd w:w="108" w:type="dxa"/>
        <w:tblLayout w:type="fixed"/>
        <w:tblLook w:val="0000" w:firstRow="0" w:lastRow="0" w:firstColumn="0" w:lastColumn="0" w:noHBand="0" w:noVBand="0"/>
      </w:tblPr>
      <w:tblGrid>
        <w:gridCol w:w="535"/>
        <w:gridCol w:w="4685"/>
        <w:gridCol w:w="1440"/>
        <w:gridCol w:w="791"/>
        <w:gridCol w:w="1189"/>
        <w:gridCol w:w="540"/>
        <w:gridCol w:w="360"/>
        <w:gridCol w:w="900"/>
      </w:tblGrid>
      <w:tr w:rsidR="0040257A" w:rsidRPr="0040257A" w:rsidTr="009968B9">
        <w:trPr>
          <w:gridAfter w:val="2"/>
          <w:wAfter w:w="1260" w:type="dxa"/>
          <w:trHeight w:val="322"/>
        </w:trPr>
        <w:tc>
          <w:tcPr>
            <w:tcW w:w="9180" w:type="dxa"/>
            <w:gridSpan w:val="6"/>
            <w:tcBorders>
              <w:top w:val="nil"/>
              <w:left w:val="nil"/>
              <w:bottom w:val="nil"/>
              <w:right w:val="nil"/>
            </w:tcBorders>
            <w:shd w:val="clear" w:color="auto" w:fill="auto"/>
            <w:noWrap/>
            <w:vAlign w:val="bottom"/>
          </w:tcPr>
          <w:p w:rsidR="0040257A" w:rsidRPr="0040257A" w:rsidRDefault="0040257A" w:rsidP="0040257A">
            <w:pPr>
              <w:spacing w:after="0" w:line="240" w:lineRule="auto"/>
              <w:jc w:val="center"/>
              <w:rPr>
                <w:rFonts w:ascii="Times New Roman" w:eastAsia="Times New Roman" w:hAnsi="Times New Roman" w:cs="Times New Roman"/>
                <w:b/>
                <w:bCs/>
                <w:sz w:val="24"/>
                <w:szCs w:val="24"/>
                <w:lang w:eastAsia="ru-RU"/>
              </w:rPr>
            </w:pPr>
            <w:r w:rsidRPr="0040257A">
              <w:rPr>
                <w:rFonts w:ascii="Times New Roman" w:eastAsia="Times New Roman" w:hAnsi="Times New Roman" w:cs="Times New Roman"/>
                <w:b/>
                <w:i/>
                <w:sz w:val="24"/>
                <w:szCs w:val="24"/>
                <w:lang w:eastAsia="ru-RU"/>
              </w:rPr>
              <w:t xml:space="preserve">ЛОТ №  на поставку </w:t>
            </w:r>
          </w:p>
        </w:tc>
      </w:tr>
      <w:tr w:rsidR="0040257A" w:rsidRPr="0040257A" w:rsidTr="009968B9">
        <w:trPr>
          <w:gridAfter w:val="2"/>
          <w:wAfter w:w="1260" w:type="dxa"/>
          <w:trHeight w:val="276"/>
        </w:trPr>
        <w:tc>
          <w:tcPr>
            <w:tcW w:w="9180" w:type="dxa"/>
            <w:gridSpan w:val="6"/>
            <w:tcBorders>
              <w:top w:val="nil"/>
              <w:left w:val="nil"/>
              <w:bottom w:val="nil"/>
            </w:tcBorders>
            <w:shd w:val="clear" w:color="auto" w:fill="auto"/>
            <w:noWrap/>
            <w:vAlign w:val="bottom"/>
          </w:tcPr>
          <w:p w:rsidR="0040257A" w:rsidRPr="0040257A" w:rsidRDefault="0040257A" w:rsidP="0040257A">
            <w:pPr>
              <w:spacing w:after="0" w:line="240" w:lineRule="auto"/>
              <w:jc w:val="right"/>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без НДС в рублях</w:t>
            </w:r>
          </w:p>
        </w:tc>
      </w:tr>
      <w:tr w:rsidR="0040257A" w:rsidRPr="0040257A" w:rsidTr="009968B9">
        <w:trPr>
          <w:trHeight w:val="30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п/п</w:t>
            </w:r>
          </w:p>
        </w:tc>
        <w:tc>
          <w:tcPr>
            <w:tcW w:w="4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Наименование МТР</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Параметры</w:t>
            </w:r>
          </w:p>
        </w:tc>
        <w:tc>
          <w:tcPr>
            <w:tcW w:w="791" w:type="dxa"/>
            <w:vMerge w:val="restart"/>
            <w:tcBorders>
              <w:top w:val="single" w:sz="4" w:space="0" w:color="auto"/>
              <w:left w:val="single" w:sz="4" w:space="0" w:color="auto"/>
              <w:bottom w:val="single" w:sz="4" w:space="0" w:color="000000"/>
              <w:right w:val="nil"/>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Ед.изм</w:t>
            </w:r>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Кол-во</w:t>
            </w:r>
          </w:p>
        </w:tc>
        <w:tc>
          <w:tcPr>
            <w:tcW w:w="900"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Цена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Сумма</w:t>
            </w:r>
          </w:p>
        </w:tc>
      </w:tr>
      <w:tr w:rsidR="0040257A" w:rsidRPr="0040257A" w:rsidTr="009968B9">
        <w:trPr>
          <w:trHeight w:val="261"/>
        </w:trPr>
        <w:tc>
          <w:tcPr>
            <w:tcW w:w="53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791" w:type="dxa"/>
            <w:vMerge/>
            <w:tcBorders>
              <w:top w:val="single" w:sz="4" w:space="0" w:color="auto"/>
              <w:left w:val="single" w:sz="4" w:space="0" w:color="auto"/>
              <w:bottom w:val="single" w:sz="4" w:space="0" w:color="auto"/>
              <w:right w:val="nil"/>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Итого (без транспортных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Место поставки:</w:t>
            </w:r>
          </w:p>
        </w:tc>
      </w:tr>
      <w:tr w:rsidR="0040257A" w:rsidRPr="0040257A" w:rsidTr="009968B9">
        <w:trPr>
          <w:trHeight w:val="2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Срок поставки:</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val="en-US" w:eastAsia="ru-RU"/>
              </w:rPr>
            </w:pPr>
            <w:r w:rsidRPr="0040257A">
              <w:rPr>
                <w:rFonts w:ascii="Times New Roman" w:eastAsia="Times New Roman" w:hAnsi="Times New Roman" w:cs="Times New Roman"/>
                <w:b/>
                <w:sz w:val="20"/>
                <w:szCs w:val="20"/>
                <w:lang w:eastAsia="ru-RU"/>
              </w:rPr>
              <w:t>Срок готовности к отгрузке</w:t>
            </w:r>
            <w:r w:rsidRPr="0040257A">
              <w:rPr>
                <w:rFonts w:ascii="Times New Roman" w:eastAsia="Times New Roman" w:hAnsi="Times New Roman" w:cs="Times New Roman"/>
                <w:b/>
                <w:sz w:val="20"/>
                <w:szCs w:val="20"/>
                <w:lang w:val="en-US" w:eastAsia="ru-RU"/>
              </w:rPr>
              <w:t xml:space="preserve">: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Условия оплаты: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Включение транспортных расходов в стоимость МТР:</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Стоимость транспортных расходов (без НДС) с доставкой до места назначения:</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(без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(с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Гарантийные обязательства:</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Статус (производитель, представитель, дилер и т.д.):</w:t>
            </w: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Следуя праву, предоставленному нам условиями и порядком проведения _______________, мы предлагаем на Ваше рассмотрение дополнительные предложения: 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Если наши предложения, изложенные выше, будут приняты, мы берем на себя обязательство выполнить заказ в соответствии с требованиями конкурсной 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Контактные телефоны, должности, Ф.И.О. лиц (полностью), уполномоченных для контактов _____________________________________________________________________________________________________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Адрес электронной почты 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Руководитель _____________________ (подпись,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Главный бухгалтер ______________________ (подпись, Ф.И.О.)</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М.П.</w:t>
      </w:r>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bookmarkStart w:id="126" w:name="_Ref55335823"/>
      <w:bookmarkStart w:id="127" w:name="_Ref55336359"/>
      <w:bookmarkStart w:id="128" w:name="_Toc57314675"/>
      <w:bookmarkEnd w:id="117"/>
      <w:bookmarkEnd w:id="118"/>
      <w:bookmarkEnd w:id="119"/>
      <w:bookmarkEnd w:id="120"/>
      <w:bookmarkEnd w:id="121"/>
      <w:bookmarkEnd w:id="122"/>
      <w:bookmarkEnd w:id="123"/>
      <w:bookmarkEnd w:id="124"/>
      <w:bookmarkEnd w:id="125"/>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bookmarkEnd w:id="126"/>
    <w:bookmarkEnd w:id="127"/>
    <w:bookmarkEnd w:id="128"/>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Форма графика выполнения работ</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от «____»_____________ г. №__________</w:t>
      </w: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График выполнения работ</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Начало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Окончание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График выполнения, в неделях с момента подписания Договора</w:t>
            </w:r>
          </w:p>
        </w:tc>
      </w:tr>
      <w:tr w:rsidR="0040257A" w:rsidRPr="0040257A" w:rsidTr="009968B9">
        <w:trPr>
          <w:cantSplit/>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r w:rsidRPr="0040257A">
              <w:rPr>
                <w:rFonts w:ascii="Times New Roman" w:eastAsia="Times New Roman" w:hAnsi="Times New Roman" w:cs="Times New Roman"/>
                <w:color w:val="000000"/>
                <w:sz w:val="28"/>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(фамилия, имя, отчество подписавшего, должность)</w:t>
      </w: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29" w:name="_Toc90385114"/>
      <w:bookmarkStart w:id="130" w:name="_Toc175749023"/>
      <w:r w:rsidRPr="0040257A">
        <w:rPr>
          <w:rFonts w:ascii="Times New Roman" w:eastAsia="Times New Roman" w:hAnsi="Times New Roman" w:cs="Times New Roman"/>
          <w:sz w:val="24"/>
          <w:szCs w:val="24"/>
          <w:lang w:eastAsia="ru-RU"/>
        </w:rPr>
        <w:t>Инструкция по заполнению</w:t>
      </w:r>
      <w:bookmarkEnd w:id="129"/>
      <w:bookmarkEnd w:id="130"/>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указывает дату и номер Предложения в соответствии с письмом о подаче оф</w:t>
      </w:r>
      <w:r w:rsidR="000B5CEC">
        <w:rPr>
          <w:rFonts w:ascii="Times New Roman" w:eastAsia="Times New Roman" w:hAnsi="Times New Roman" w:cs="Times New Roman"/>
          <w:sz w:val="20"/>
          <w:szCs w:val="20"/>
          <w:lang w:eastAsia="ru-RU"/>
        </w:rPr>
        <w:t>ерты (подраздел 8.1</w:t>
      </w:r>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указывает свое фирменное наименование (в т.ч. организационно-правовую форму) и свой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данном Графике выполнения работ приводятся расчетные сроки оказания всех видов работ в рамках Договора.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График выполнения, в неделях с момента подписания Договора</w:t>
            </w:r>
          </w:p>
        </w:tc>
      </w:tr>
      <w:tr w:rsidR="0040257A" w:rsidRPr="0040257A" w:rsidTr="009968B9">
        <w:trPr>
          <w:cantSplit/>
          <w:tblHeader/>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bCs/>
                <w:color w:val="000000"/>
                <w:sz w:val="20"/>
                <w:szCs w:val="20"/>
                <w:lang w:eastAsia="ru-RU"/>
              </w:rPr>
            </w:pPr>
            <w:r w:rsidRPr="0040257A">
              <w:rPr>
                <w:rFonts w:ascii="Times New Roman" w:eastAsia="Times New Roman" w:hAnsi="Times New Roman" w:cs="Times New Roman"/>
                <w:bCs/>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9"/>
              </w:numPr>
              <w:spacing w:before="40" w:after="40" w:line="240" w:lineRule="auto"/>
              <w:ind w:right="57"/>
              <w:rPr>
                <w:rFonts w:ascii="Times New Roman" w:eastAsia="Times New Roman" w:hAnsi="Times New Roman" w:cs="Times New Roman"/>
                <w:b/>
                <w:bCs/>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r w:rsidRPr="0040257A">
              <w:rPr>
                <w:rFonts w:ascii="Times New Roman" w:eastAsia="Times New Roman" w:hAnsi="Times New Roman" w:cs="Times New Roman"/>
                <w:b/>
                <w:bCs/>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3.2</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D226C2" w:rsidRDefault="00D226C2" w:rsidP="0040257A">
      <w:pPr>
        <w:suppressAutoHyphens/>
        <w:spacing w:after="0" w:line="240" w:lineRule="auto"/>
        <w:jc w:val="right"/>
        <w:rPr>
          <w:rFonts w:ascii="Times New Roman" w:eastAsia="Times New Roman" w:hAnsi="Times New Roman" w:cs="Times New Roman"/>
          <w:color w:val="000000"/>
          <w:sz w:val="24"/>
          <w:szCs w:val="24"/>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lastRenderedPageBreak/>
        <w:t>8.</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Форма протокола разногласий</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от «____»_____________ г. №__________</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Протокол разногласий к проекту Договора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__________________________________________</w:t>
      </w:r>
    </w:p>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(фамилия, имя, отчество подписавшего, должность)</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1" w:name="_Toc90385120"/>
      <w:bookmarkStart w:id="132" w:name="_Toc175749032"/>
      <w:r w:rsidRPr="0040257A">
        <w:rPr>
          <w:rFonts w:ascii="Times New Roman" w:eastAsia="Times New Roman" w:hAnsi="Times New Roman" w:cs="Times New Roman"/>
          <w:sz w:val="24"/>
          <w:szCs w:val="24"/>
          <w:lang w:eastAsia="ru-RU"/>
        </w:rPr>
        <w:t>Инструкции по заполнению</w:t>
      </w:r>
      <w:bookmarkEnd w:id="131"/>
      <w:bookmarkEnd w:id="132"/>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1. Участник указывает дату и номер Предложения в соответствии с письмом о подаче оферты (подраздел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_Ref253578692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18213C">
        <w:rPr>
          <w:rFonts w:ascii="Times New Roman" w:eastAsia="Times New Roman" w:hAnsi="Times New Roman" w:cs="Times New Roman"/>
          <w:b/>
          <w:bCs/>
          <w:sz w:val="20"/>
          <w:szCs w:val="28"/>
          <w:lang w:eastAsia="ru-RU"/>
        </w:rPr>
        <w:t>Ошибка! Источник ссылки не найден.</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2. Участник указывает свое фирменное наименование (в т.ч. организационно-правовую форму) и свой адрес.</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Заявки Победителя.</w:t>
      </w:r>
    </w:p>
    <w:p w:rsidR="0040257A" w:rsidRPr="0040257A" w:rsidRDefault="0040257A" w:rsidP="0040257A">
      <w:pPr>
        <w:keepNext/>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6. В любом случае Участник должен иметь в виду что:</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Pr="0040257A" w:rsidRDefault="004D064F"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t>Техническое задание</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F563BF" w:rsidRDefault="0040257A" w:rsidP="004D064F">
      <w:pPr>
        <w:numPr>
          <w:ilvl w:val="3"/>
          <w:numId w:val="37"/>
        </w:numPr>
        <w:tabs>
          <w:tab w:val="left" w:pos="284"/>
        </w:tabs>
        <w:spacing w:after="0" w:line="240" w:lineRule="auto"/>
        <w:ind w:hanging="2880"/>
        <w:rPr>
          <w:rFonts w:ascii="Times New Roman" w:eastAsia="Times New Roman" w:hAnsi="Times New Roman" w:cs="Times New Roman"/>
          <w:lang w:eastAsia="ru-RU"/>
        </w:rPr>
      </w:pPr>
      <w:r w:rsidRPr="00F563BF">
        <w:rPr>
          <w:rFonts w:ascii="Times New Roman" w:eastAsia="Times New Roman" w:hAnsi="Times New Roman" w:cs="Times New Roman"/>
          <w:b/>
          <w:lang w:eastAsia="ru-RU"/>
        </w:rPr>
        <w:t xml:space="preserve">Предмет  договора: </w:t>
      </w:r>
      <w:r w:rsidR="006D7760">
        <w:rPr>
          <w:rFonts w:ascii="Times New Roman" w:eastAsia="Times New Roman" w:hAnsi="Times New Roman" w:cs="Times New Roman"/>
          <w:lang w:eastAsia="ru-RU"/>
        </w:rPr>
        <w:t xml:space="preserve">Поставка </w:t>
      </w:r>
      <w:r w:rsidR="00B17D44">
        <w:rPr>
          <w:rFonts w:ascii="Times New Roman" w:eastAsia="Times New Roman" w:hAnsi="Times New Roman" w:cs="Times New Roman"/>
          <w:lang w:eastAsia="ru-RU"/>
        </w:rPr>
        <w:t>картриджей</w:t>
      </w:r>
      <w:r w:rsidR="00BD2E0C">
        <w:rPr>
          <w:rFonts w:ascii="Times New Roman" w:eastAsia="Times New Roman" w:hAnsi="Times New Roman" w:cs="Times New Roman"/>
          <w:lang w:eastAsia="ru-RU"/>
        </w:rPr>
        <w:t xml:space="preserve"> марки «НР</w:t>
      </w:r>
      <w:r w:rsidR="006D7760">
        <w:rPr>
          <w:rFonts w:ascii="Times New Roman" w:eastAsia="Times New Roman" w:hAnsi="Times New Roman" w:cs="Times New Roman"/>
          <w:lang w:eastAsia="ru-RU"/>
        </w:rPr>
        <w:t>»</w:t>
      </w:r>
      <w:r w:rsidR="00B17D44">
        <w:rPr>
          <w:rFonts w:ascii="Times New Roman" w:eastAsia="Times New Roman" w:hAnsi="Times New Roman" w:cs="Times New Roman"/>
          <w:lang w:eastAsia="ru-RU"/>
        </w:rPr>
        <w:t xml:space="preserve"> и «</w:t>
      </w:r>
      <w:r w:rsidR="00B17D44">
        <w:rPr>
          <w:rFonts w:ascii="Times New Roman" w:eastAsia="Times New Roman" w:hAnsi="Times New Roman" w:cs="Times New Roman"/>
          <w:lang w:val="en-US" w:eastAsia="ru-RU"/>
        </w:rPr>
        <w:t>Xerox</w:t>
      </w:r>
      <w:r w:rsidR="00B17D44">
        <w:rPr>
          <w:rFonts w:ascii="Times New Roman" w:eastAsia="Times New Roman" w:hAnsi="Times New Roman" w:cs="Times New Roman"/>
          <w:lang w:eastAsia="ru-RU"/>
        </w:rPr>
        <w:t>»</w:t>
      </w:r>
    </w:p>
    <w:p w:rsidR="00B17D44"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2</w:t>
      </w:r>
      <w:r w:rsidRPr="00F563BF">
        <w:rPr>
          <w:rFonts w:ascii="Times New Roman" w:eastAsia="Times New Roman" w:hAnsi="Times New Roman" w:cs="Times New Roman"/>
          <w:b/>
          <w:lang w:eastAsia="ru-RU"/>
        </w:rPr>
        <w:t>. Краткая характеристика и количество поставляемого товара</w:t>
      </w:r>
      <w:r w:rsidRPr="00F563BF">
        <w:rPr>
          <w:rFonts w:ascii="Times New Roman" w:eastAsia="Times New Roman" w:hAnsi="Times New Roman" w:cs="Times New Roman"/>
          <w:lang w:eastAsia="ru-RU"/>
        </w:rPr>
        <w:t>: Поставке подлежат</w:t>
      </w:r>
      <w:r w:rsidR="006D7760">
        <w:rPr>
          <w:rFonts w:ascii="Times New Roman" w:eastAsia="Times New Roman" w:hAnsi="Times New Roman" w:cs="Times New Roman"/>
          <w:lang w:eastAsia="ru-RU"/>
        </w:rPr>
        <w:t xml:space="preserve">: </w:t>
      </w:r>
    </w:p>
    <w:p w:rsidR="00BD2E0C" w:rsidRPr="00B17D44" w:rsidRDefault="00B17D44"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картриджи «</w:t>
      </w:r>
      <w:r>
        <w:rPr>
          <w:rFonts w:ascii="Times New Roman" w:eastAsia="Times New Roman" w:hAnsi="Times New Roman" w:cs="Times New Roman"/>
          <w:lang w:val="en-US" w:eastAsia="ru-RU"/>
        </w:rPr>
        <w:t>Xerox</w:t>
      </w:r>
      <w:r>
        <w:rPr>
          <w:rFonts w:ascii="Times New Roman" w:eastAsia="Times New Roman" w:hAnsi="Times New Roman" w:cs="Times New Roman"/>
          <w:lang w:eastAsia="ru-RU"/>
        </w:rPr>
        <w:t>»</w:t>
      </w:r>
      <w:r w:rsidRPr="00B17D4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 комплектующие к ним, картриджи « НР» разных цветов и комплектующие к ним. </w:t>
      </w:r>
    </w:p>
    <w:p w:rsidR="0040257A" w:rsidRPr="00F563BF"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3.</w:t>
      </w:r>
      <w:r w:rsidRPr="00F563BF">
        <w:rPr>
          <w:rFonts w:ascii="Times New Roman" w:eastAsia="Times New Roman" w:hAnsi="Times New Roman" w:cs="Times New Roman"/>
          <w:b/>
          <w:lang w:eastAsia="ru-RU"/>
        </w:rPr>
        <w:t xml:space="preserve">Сроки поставки: </w:t>
      </w:r>
      <w:r w:rsidR="006D7760" w:rsidRPr="00BD2E0C">
        <w:rPr>
          <w:rFonts w:ascii="Times New Roman" w:eastAsia="Times New Roman" w:hAnsi="Times New Roman" w:cs="Times New Roman"/>
          <w:lang w:eastAsia="ru-RU"/>
        </w:rPr>
        <w:t>10</w:t>
      </w:r>
      <w:r w:rsidRPr="00F563BF">
        <w:rPr>
          <w:rFonts w:ascii="Times New Roman" w:eastAsia="Times New Roman" w:hAnsi="Times New Roman" w:cs="Times New Roman"/>
          <w:lang w:eastAsia="ru-RU"/>
        </w:rPr>
        <w:t xml:space="preserve"> </w:t>
      </w:r>
      <w:r w:rsidR="006D7760">
        <w:rPr>
          <w:rFonts w:ascii="Times New Roman" w:eastAsia="Times New Roman" w:hAnsi="Times New Roman" w:cs="Times New Roman"/>
          <w:lang w:eastAsia="ru-RU"/>
        </w:rPr>
        <w:t>июн</w:t>
      </w:r>
      <w:r w:rsidR="004D064F" w:rsidRPr="00F563BF">
        <w:rPr>
          <w:rFonts w:ascii="Times New Roman" w:eastAsia="Times New Roman" w:hAnsi="Times New Roman" w:cs="Times New Roman"/>
          <w:lang w:eastAsia="ru-RU"/>
        </w:rPr>
        <w:t>я</w:t>
      </w:r>
      <w:r w:rsidRPr="00F563BF">
        <w:rPr>
          <w:rFonts w:ascii="Times New Roman" w:eastAsia="Times New Roman" w:hAnsi="Times New Roman" w:cs="Times New Roman"/>
          <w:lang w:eastAsia="ru-RU"/>
        </w:rPr>
        <w:t xml:space="preserve"> 201</w:t>
      </w:r>
      <w:r w:rsidR="006D7760">
        <w:rPr>
          <w:rFonts w:ascii="Times New Roman" w:eastAsia="Times New Roman" w:hAnsi="Times New Roman" w:cs="Times New Roman"/>
          <w:lang w:eastAsia="ru-RU"/>
        </w:rPr>
        <w:t>3</w:t>
      </w:r>
      <w:r w:rsidRPr="00F563BF">
        <w:rPr>
          <w:rFonts w:ascii="Times New Roman" w:eastAsia="Times New Roman" w:hAnsi="Times New Roman" w:cs="Times New Roman"/>
          <w:lang w:eastAsia="ru-RU"/>
        </w:rPr>
        <w:t xml:space="preserve"> г.</w:t>
      </w:r>
    </w:p>
    <w:p w:rsidR="0040257A" w:rsidRDefault="0040257A" w:rsidP="00F563BF">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4</w:t>
      </w:r>
      <w:r w:rsidRPr="00F563BF">
        <w:rPr>
          <w:rFonts w:ascii="Times New Roman" w:eastAsia="Times New Roman" w:hAnsi="Times New Roman" w:cs="Times New Roman"/>
          <w:b/>
          <w:lang w:eastAsia="ru-RU"/>
        </w:rPr>
        <w:t xml:space="preserve">.Место поставки: </w:t>
      </w:r>
      <w:r w:rsidRPr="00F563BF">
        <w:rPr>
          <w:rFonts w:ascii="Times New Roman" w:eastAsia="Times New Roman" w:hAnsi="Times New Roman" w:cs="Times New Roman"/>
          <w:lang w:eastAsia="ru-RU"/>
        </w:rPr>
        <w:t>Франко-склад Покупателя: Россия, 677901, Республика Саха (Якутия), г. Якутск, п.Б. М</w:t>
      </w:r>
      <w:r w:rsidR="00F563BF" w:rsidRPr="00F563BF">
        <w:rPr>
          <w:rFonts w:ascii="Times New Roman" w:eastAsia="Times New Roman" w:hAnsi="Times New Roman" w:cs="Times New Roman"/>
          <w:lang w:eastAsia="ru-RU"/>
        </w:rPr>
        <w:t>арха, Маганский тракт, 2 км.</w:t>
      </w:r>
    </w:p>
    <w:p w:rsidR="00496C21" w:rsidRPr="00F563BF" w:rsidRDefault="00496C21" w:rsidP="00F563BF">
      <w:pPr>
        <w:spacing w:after="0" w:line="240" w:lineRule="auto"/>
        <w:rPr>
          <w:rFonts w:ascii="Times New Roman" w:eastAsia="Times New Roman" w:hAnsi="Times New Roman" w:cs="Times New Roman"/>
          <w:lang w:eastAsia="ru-RU"/>
        </w:rPr>
      </w:pPr>
    </w:p>
    <w:tbl>
      <w:tblPr>
        <w:tblW w:w="9938" w:type="dxa"/>
        <w:tblInd w:w="93" w:type="dxa"/>
        <w:tblLook w:val="04A0" w:firstRow="1" w:lastRow="0" w:firstColumn="1" w:lastColumn="0" w:noHBand="0" w:noVBand="1"/>
      </w:tblPr>
      <w:tblGrid>
        <w:gridCol w:w="436"/>
        <w:gridCol w:w="3407"/>
        <w:gridCol w:w="3685"/>
        <w:gridCol w:w="1276"/>
        <w:gridCol w:w="1134"/>
      </w:tblGrid>
      <w:tr w:rsidR="0040257A" w:rsidRPr="0040257A" w:rsidTr="00E967ED">
        <w:trPr>
          <w:trHeight w:val="300"/>
        </w:trPr>
        <w:tc>
          <w:tcPr>
            <w:tcW w:w="4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w:t>
            </w:r>
          </w:p>
        </w:tc>
        <w:tc>
          <w:tcPr>
            <w:tcW w:w="340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Наименование</w:t>
            </w:r>
          </w:p>
        </w:tc>
        <w:tc>
          <w:tcPr>
            <w:tcW w:w="368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Тех. Характеристики</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Ед. измерения</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Кол-во</w:t>
            </w:r>
          </w:p>
        </w:tc>
      </w:tr>
      <w:tr w:rsidR="00AB3CD6" w:rsidRPr="0040257A" w:rsidTr="00E967ED">
        <w:trPr>
          <w:trHeight w:val="471"/>
        </w:trPr>
        <w:tc>
          <w:tcPr>
            <w:tcW w:w="436" w:type="dxa"/>
            <w:tcBorders>
              <w:top w:val="nil"/>
              <w:left w:val="single" w:sz="4" w:space="0" w:color="auto"/>
              <w:bottom w:val="single" w:sz="4" w:space="0" w:color="auto"/>
              <w:right w:val="single" w:sz="4" w:space="0" w:color="auto"/>
            </w:tcBorders>
            <w:shd w:val="clear" w:color="auto" w:fill="auto"/>
            <w:noWrap/>
            <w:vAlign w:val="center"/>
          </w:tcPr>
          <w:p w:rsidR="00AB3CD6" w:rsidRPr="0040257A" w:rsidRDefault="00AB3CD6"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7" w:type="dxa"/>
            <w:tcBorders>
              <w:top w:val="nil"/>
              <w:left w:val="nil"/>
              <w:bottom w:val="single" w:sz="4" w:space="0" w:color="auto"/>
              <w:right w:val="single" w:sz="4" w:space="0" w:color="auto"/>
            </w:tcBorders>
            <w:shd w:val="clear" w:color="000000" w:fill="FFFFFF"/>
            <w:vAlign w:val="center"/>
          </w:tcPr>
          <w:p w:rsidR="00AB3CD6" w:rsidRPr="00452554" w:rsidRDefault="00AB3CD6" w:rsidP="00AB3CD6">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 xml:space="preserve">Картридж №940 </w:t>
            </w:r>
          </w:p>
        </w:tc>
        <w:tc>
          <w:tcPr>
            <w:tcW w:w="3685" w:type="dxa"/>
            <w:tcBorders>
              <w:top w:val="nil"/>
              <w:left w:val="nil"/>
              <w:bottom w:val="single" w:sz="4" w:space="0" w:color="auto"/>
              <w:right w:val="single" w:sz="4" w:space="0" w:color="auto"/>
            </w:tcBorders>
            <w:shd w:val="clear" w:color="auto" w:fill="auto"/>
            <w:vAlign w:val="center"/>
          </w:tcPr>
          <w:p w:rsidR="00AB3CD6" w:rsidRPr="00AB3CD6" w:rsidRDefault="00AB3CD6" w:rsidP="006D7760">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черный C4902AE    </w:t>
            </w:r>
          </w:p>
        </w:tc>
        <w:tc>
          <w:tcPr>
            <w:tcW w:w="1276" w:type="dxa"/>
            <w:tcBorders>
              <w:top w:val="nil"/>
              <w:left w:val="nil"/>
              <w:bottom w:val="single" w:sz="4" w:space="0" w:color="auto"/>
              <w:right w:val="single" w:sz="4" w:space="0" w:color="auto"/>
            </w:tcBorders>
            <w:shd w:val="clear" w:color="auto" w:fill="auto"/>
            <w:vAlign w:val="center"/>
          </w:tcPr>
          <w:p w:rsidR="00AB3CD6"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AB3CD6"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407" w:type="dxa"/>
            <w:tcBorders>
              <w:top w:val="nil"/>
              <w:left w:val="nil"/>
              <w:bottom w:val="single" w:sz="4" w:space="0" w:color="auto"/>
              <w:right w:val="single" w:sz="4" w:space="0" w:color="auto"/>
            </w:tcBorders>
            <w:shd w:val="clear" w:color="000000" w:fill="FFFFFF"/>
            <w:vAlign w:val="center"/>
          </w:tcPr>
          <w:p w:rsidR="00E967ED" w:rsidRPr="00452554" w:rsidRDefault="00E967ED" w:rsidP="00AB3CD6">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 xml:space="preserve">Картридж №940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AB3CD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color w:val="000000"/>
                <w:sz w:val="20"/>
                <w:szCs w:val="20"/>
                <w:lang w:eastAsia="ru-RU"/>
              </w:rPr>
              <w:t>голубой</w:t>
            </w:r>
            <w:r w:rsidRPr="00452554">
              <w:rPr>
                <w:rFonts w:ascii="Times New Roman" w:eastAsia="Times New Roman" w:hAnsi="Times New Roman" w:cs="Times New Roman"/>
                <w:color w:val="000000"/>
                <w:sz w:val="20"/>
                <w:szCs w:val="20"/>
                <w:lang w:eastAsia="ru-RU"/>
              </w:rPr>
              <w:t xml:space="preserve"> C490</w:t>
            </w:r>
            <w:r>
              <w:rPr>
                <w:rFonts w:ascii="Times New Roman" w:eastAsia="Times New Roman" w:hAnsi="Times New Roman" w:cs="Times New Roman"/>
                <w:color w:val="000000"/>
                <w:sz w:val="20"/>
                <w:szCs w:val="20"/>
                <w:lang w:eastAsia="ru-RU"/>
              </w:rPr>
              <w:t>7</w:t>
            </w:r>
            <w:r w:rsidRPr="00452554">
              <w:rPr>
                <w:rFonts w:ascii="Times New Roman" w:eastAsia="Times New Roman" w:hAnsi="Times New Roman" w:cs="Times New Roman"/>
                <w:color w:val="000000"/>
                <w:sz w:val="20"/>
                <w:szCs w:val="20"/>
                <w:lang w:eastAsia="ru-RU"/>
              </w:rPr>
              <w:t xml:space="preserve">AE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407" w:type="dxa"/>
            <w:tcBorders>
              <w:top w:val="nil"/>
              <w:left w:val="nil"/>
              <w:bottom w:val="single" w:sz="4" w:space="0" w:color="auto"/>
              <w:right w:val="single" w:sz="4" w:space="0" w:color="auto"/>
            </w:tcBorders>
            <w:shd w:val="clear" w:color="000000" w:fill="FFFFFF"/>
            <w:vAlign w:val="center"/>
          </w:tcPr>
          <w:p w:rsidR="00E967ED" w:rsidRPr="00452554" w:rsidRDefault="00E967ED" w:rsidP="00AB3CD6">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 xml:space="preserve">Картридж №940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AB3CD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color w:val="000000"/>
                <w:sz w:val="20"/>
                <w:szCs w:val="20"/>
                <w:lang w:eastAsia="ru-RU"/>
              </w:rPr>
              <w:t>желт</w:t>
            </w:r>
            <w:r w:rsidRPr="00452554">
              <w:rPr>
                <w:rFonts w:ascii="Times New Roman" w:eastAsia="Times New Roman" w:hAnsi="Times New Roman" w:cs="Times New Roman"/>
                <w:color w:val="000000"/>
                <w:sz w:val="20"/>
                <w:szCs w:val="20"/>
                <w:lang w:eastAsia="ru-RU"/>
              </w:rPr>
              <w:t>ый C490</w:t>
            </w:r>
            <w:r>
              <w:rPr>
                <w:rFonts w:ascii="Times New Roman" w:eastAsia="Times New Roman" w:hAnsi="Times New Roman" w:cs="Times New Roman"/>
                <w:color w:val="000000"/>
                <w:sz w:val="20"/>
                <w:szCs w:val="20"/>
                <w:lang w:eastAsia="ru-RU"/>
              </w:rPr>
              <w:t>9</w:t>
            </w:r>
            <w:r w:rsidRPr="00452554">
              <w:rPr>
                <w:rFonts w:ascii="Times New Roman" w:eastAsia="Times New Roman" w:hAnsi="Times New Roman" w:cs="Times New Roman"/>
                <w:color w:val="000000"/>
                <w:sz w:val="20"/>
                <w:szCs w:val="20"/>
                <w:lang w:eastAsia="ru-RU"/>
              </w:rPr>
              <w:t xml:space="preserve">AE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407" w:type="dxa"/>
            <w:tcBorders>
              <w:top w:val="nil"/>
              <w:left w:val="nil"/>
              <w:bottom w:val="single" w:sz="4" w:space="0" w:color="auto"/>
              <w:right w:val="single" w:sz="4" w:space="0" w:color="auto"/>
            </w:tcBorders>
            <w:shd w:val="clear" w:color="000000" w:fill="FFFFFF"/>
            <w:vAlign w:val="center"/>
          </w:tcPr>
          <w:p w:rsidR="00E967ED" w:rsidRPr="00AB3CD6" w:rsidRDefault="00E967ED" w:rsidP="00020E44">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 xml:space="preserve">Картридж №940 </w:t>
            </w:r>
            <w:r>
              <w:rPr>
                <w:rFonts w:ascii="Times New Roman" w:eastAsia="Times New Roman" w:hAnsi="Times New Roman" w:cs="Times New Roman"/>
                <w:color w:val="000000"/>
                <w:sz w:val="20"/>
                <w:szCs w:val="20"/>
                <w:lang w:val="en-US" w:eastAsia="ru-RU"/>
              </w:rPr>
              <w:t>XL</w:t>
            </w:r>
          </w:p>
        </w:tc>
        <w:tc>
          <w:tcPr>
            <w:tcW w:w="3685" w:type="dxa"/>
            <w:tcBorders>
              <w:top w:val="nil"/>
              <w:left w:val="nil"/>
              <w:bottom w:val="single" w:sz="4" w:space="0" w:color="auto"/>
              <w:right w:val="single" w:sz="4" w:space="0" w:color="auto"/>
            </w:tcBorders>
            <w:shd w:val="clear" w:color="auto" w:fill="auto"/>
            <w:vAlign w:val="center"/>
          </w:tcPr>
          <w:p w:rsidR="00E967ED" w:rsidRPr="00AB3CD6" w:rsidRDefault="00E967ED" w:rsidP="006D77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пурпурный С4908АЕ</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407" w:type="dxa"/>
            <w:tcBorders>
              <w:top w:val="nil"/>
              <w:left w:val="nil"/>
              <w:bottom w:val="single" w:sz="4" w:space="0" w:color="auto"/>
              <w:right w:val="single" w:sz="4" w:space="0" w:color="auto"/>
            </w:tcBorders>
            <w:shd w:val="clear" w:color="000000" w:fill="FFFFFF"/>
            <w:vAlign w:val="center"/>
          </w:tcPr>
          <w:p w:rsidR="00E967ED" w:rsidRPr="00452554" w:rsidRDefault="00E967ED" w:rsidP="00E967E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Картридж HP</w:t>
            </w:r>
            <w:r w:rsidRPr="00452554">
              <w:rPr>
                <w:rFonts w:ascii="Times New Roman" w:eastAsia="Times New Roman" w:hAnsi="Times New Roman" w:cs="Times New Roman"/>
                <w:color w:val="000000"/>
                <w:sz w:val="20"/>
                <w:szCs w:val="20"/>
                <w:lang w:eastAsia="ru-RU"/>
              </w:rPr>
              <w:t xml:space="preserve"> </w:t>
            </w:r>
          </w:p>
        </w:tc>
        <w:tc>
          <w:tcPr>
            <w:tcW w:w="3685" w:type="dxa"/>
            <w:tcBorders>
              <w:top w:val="nil"/>
              <w:left w:val="nil"/>
              <w:bottom w:val="single" w:sz="4" w:space="0" w:color="auto"/>
              <w:right w:val="single" w:sz="4" w:space="0" w:color="auto"/>
            </w:tcBorders>
            <w:shd w:val="clear" w:color="auto" w:fill="auto"/>
            <w:vAlign w:val="center"/>
          </w:tcPr>
          <w:p w:rsidR="00E967ED" w:rsidRPr="00AB3CD6" w:rsidRDefault="00E967ED" w:rsidP="006D7760">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C6578A/SF (трехцветный)</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407" w:type="dxa"/>
            <w:tcBorders>
              <w:top w:val="nil"/>
              <w:left w:val="nil"/>
              <w:bottom w:val="single" w:sz="4" w:space="0" w:color="auto"/>
              <w:right w:val="single" w:sz="4" w:space="0" w:color="auto"/>
            </w:tcBorders>
            <w:shd w:val="clear" w:color="000000" w:fill="FFFFFF"/>
            <w:vAlign w:val="center"/>
          </w:tcPr>
          <w:p w:rsidR="00E967ED" w:rsidRDefault="00E967ED" w:rsidP="00E967ED">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Картридж HP </w:t>
            </w:r>
          </w:p>
        </w:tc>
        <w:tc>
          <w:tcPr>
            <w:tcW w:w="3685" w:type="dxa"/>
            <w:tcBorders>
              <w:top w:val="nil"/>
              <w:left w:val="nil"/>
              <w:bottom w:val="single" w:sz="4" w:space="0" w:color="auto"/>
              <w:right w:val="single" w:sz="4" w:space="0" w:color="auto"/>
            </w:tcBorders>
            <w:shd w:val="clear" w:color="auto" w:fill="auto"/>
            <w:vAlign w:val="center"/>
          </w:tcPr>
          <w:p w:rsidR="00E967ED" w:rsidRPr="00AB3CD6" w:rsidRDefault="00E967ED" w:rsidP="006D7760">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45 51645G (черный)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407" w:type="dxa"/>
            <w:tcBorders>
              <w:top w:val="nil"/>
              <w:left w:val="nil"/>
              <w:bottom w:val="single" w:sz="4" w:space="0" w:color="auto"/>
              <w:right w:val="single" w:sz="4" w:space="0" w:color="auto"/>
            </w:tcBorders>
            <w:shd w:val="clear" w:color="000000" w:fill="FFFFFF"/>
            <w:vAlign w:val="center"/>
          </w:tcPr>
          <w:p w:rsidR="00E967ED" w:rsidRDefault="00E967ED" w:rsidP="00E967ED">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Набор HP 80 </w:t>
            </w:r>
          </w:p>
        </w:tc>
        <w:tc>
          <w:tcPr>
            <w:tcW w:w="3685" w:type="dxa"/>
            <w:tcBorders>
              <w:top w:val="nil"/>
              <w:left w:val="nil"/>
              <w:bottom w:val="single" w:sz="4" w:space="0" w:color="auto"/>
              <w:right w:val="single" w:sz="4" w:space="0" w:color="auto"/>
            </w:tcBorders>
            <w:shd w:val="clear" w:color="auto" w:fill="auto"/>
            <w:vAlign w:val="center"/>
          </w:tcPr>
          <w:p w:rsidR="00E967ED" w:rsidRPr="00AB3CD6" w:rsidRDefault="00E967ED" w:rsidP="006D7760">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Black печатающая головка+устройство очистки (C4820A)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407" w:type="dxa"/>
            <w:tcBorders>
              <w:top w:val="nil"/>
              <w:left w:val="nil"/>
              <w:bottom w:val="single" w:sz="4" w:space="0" w:color="auto"/>
              <w:right w:val="single" w:sz="4" w:space="0" w:color="auto"/>
            </w:tcBorders>
            <w:shd w:val="clear" w:color="000000" w:fill="FFFFFF"/>
            <w:vAlign w:val="center"/>
          </w:tcPr>
          <w:p w:rsidR="00E967ED" w:rsidRDefault="00E967ED" w:rsidP="00E967ED">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Набор HP 80 </w:t>
            </w:r>
          </w:p>
        </w:tc>
        <w:tc>
          <w:tcPr>
            <w:tcW w:w="3685" w:type="dxa"/>
            <w:tcBorders>
              <w:top w:val="nil"/>
              <w:left w:val="nil"/>
              <w:bottom w:val="single" w:sz="4" w:space="0" w:color="auto"/>
              <w:right w:val="single" w:sz="4" w:space="0" w:color="auto"/>
            </w:tcBorders>
            <w:shd w:val="clear" w:color="auto" w:fill="auto"/>
            <w:vAlign w:val="center"/>
          </w:tcPr>
          <w:p w:rsidR="00E967ED" w:rsidRPr="00AB3CD6" w:rsidRDefault="00E967ED" w:rsidP="006D7760">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Cyan картридж+печатающая головка+устройство очистки (C4891A)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407" w:type="dxa"/>
            <w:tcBorders>
              <w:top w:val="nil"/>
              <w:left w:val="nil"/>
              <w:bottom w:val="single" w:sz="4" w:space="0" w:color="auto"/>
              <w:right w:val="single" w:sz="4" w:space="0" w:color="auto"/>
            </w:tcBorders>
            <w:shd w:val="clear" w:color="000000" w:fill="FFFFFF"/>
            <w:vAlign w:val="center"/>
          </w:tcPr>
          <w:p w:rsidR="00E967ED" w:rsidRDefault="00E967ED" w:rsidP="00E967ED">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Набор HP 80 </w:t>
            </w:r>
          </w:p>
        </w:tc>
        <w:tc>
          <w:tcPr>
            <w:tcW w:w="3685" w:type="dxa"/>
            <w:tcBorders>
              <w:top w:val="nil"/>
              <w:left w:val="nil"/>
              <w:bottom w:val="single" w:sz="4" w:space="0" w:color="auto"/>
              <w:right w:val="single" w:sz="4" w:space="0" w:color="auto"/>
            </w:tcBorders>
            <w:shd w:val="clear" w:color="auto" w:fill="auto"/>
            <w:vAlign w:val="center"/>
          </w:tcPr>
          <w:p w:rsidR="00E967ED" w:rsidRPr="00AB3CD6" w:rsidRDefault="00E967ED" w:rsidP="006D7760">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Magenta картридж+печатающая головка+устройство очистки (C4892A)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407" w:type="dxa"/>
            <w:tcBorders>
              <w:top w:val="nil"/>
              <w:left w:val="nil"/>
              <w:bottom w:val="single" w:sz="4" w:space="0" w:color="auto"/>
              <w:right w:val="single" w:sz="4" w:space="0" w:color="auto"/>
            </w:tcBorders>
            <w:shd w:val="clear" w:color="000000" w:fill="FFFFFF"/>
            <w:vAlign w:val="center"/>
          </w:tcPr>
          <w:p w:rsidR="00E967ED" w:rsidRDefault="00E967ED" w:rsidP="00E967ED">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Набор HP 80 </w:t>
            </w:r>
          </w:p>
        </w:tc>
        <w:tc>
          <w:tcPr>
            <w:tcW w:w="3685" w:type="dxa"/>
            <w:tcBorders>
              <w:top w:val="nil"/>
              <w:left w:val="nil"/>
              <w:bottom w:val="single" w:sz="4" w:space="0" w:color="auto"/>
              <w:right w:val="single" w:sz="4" w:space="0" w:color="auto"/>
            </w:tcBorders>
            <w:shd w:val="clear" w:color="auto" w:fill="auto"/>
            <w:vAlign w:val="center"/>
          </w:tcPr>
          <w:p w:rsidR="00E967ED" w:rsidRPr="00AB3CD6" w:rsidRDefault="00E967ED" w:rsidP="006D7760">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 xml:space="preserve">Yellow картридж+печатающая головка+устройство очистки (C4893A)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967ED" w:rsidRPr="00AB3CD6"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407" w:type="dxa"/>
            <w:tcBorders>
              <w:top w:val="nil"/>
              <w:left w:val="nil"/>
              <w:bottom w:val="single" w:sz="4" w:space="0" w:color="auto"/>
              <w:right w:val="single" w:sz="4" w:space="0" w:color="auto"/>
            </w:tcBorders>
            <w:shd w:val="clear" w:color="000000" w:fill="FFFFFF"/>
            <w:vAlign w:val="center"/>
          </w:tcPr>
          <w:p w:rsidR="00E967ED" w:rsidRPr="00AB3CD6" w:rsidRDefault="00E967ED" w:rsidP="00E967ED">
            <w:pPr>
              <w:spacing w:after="0" w:line="240" w:lineRule="auto"/>
              <w:rPr>
                <w:rFonts w:ascii="Times New Roman" w:eastAsia="Times New Roman" w:hAnsi="Times New Roman" w:cs="Times New Roman"/>
                <w:lang w:val="en-US" w:eastAsia="ru-RU"/>
              </w:rPr>
            </w:pPr>
            <w:r w:rsidRPr="00452554">
              <w:rPr>
                <w:rFonts w:ascii="Times New Roman" w:eastAsia="Times New Roman" w:hAnsi="Times New Roman" w:cs="Times New Roman"/>
                <w:color w:val="000000"/>
                <w:sz w:val="20"/>
                <w:szCs w:val="20"/>
                <w:lang w:eastAsia="ru-RU"/>
              </w:rPr>
              <w:t>Картридж</w:t>
            </w:r>
            <w:r w:rsidRPr="00452554">
              <w:rPr>
                <w:rFonts w:ascii="Times New Roman" w:eastAsia="Times New Roman" w:hAnsi="Times New Roman" w:cs="Times New Roman"/>
                <w:color w:val="000000"/>
                <w:sz w:val="20"/>
                <w:szCs w:val="20"/>
                <w:lang w:val="en-US" w:eastAsia="ru-RU"/>
              </w:rPr>
              <w:t xml:space="preserve"> HP 80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6D7760">
            <w:pPr>
              <w:spacing w:after="0" w:line="240" w:lineRule="auto"/>
              <w:rPr>
                <w:rFonts w:ascii="Times New Roman" w:eastAsia="Times New Roman" w:hAnsi="Times New Roman" w:cs="Times New Roman"/>
                <w:lang w:val="en-US" w:eastAsia="ru-RU"/>
              </w:rPr>
            </w:pPr>
            <w:r w:rsidRPr="00452554">
              <w:rPr>
                <w:rFonts w:ascii="Times New Roman" w:eastAsia="Times New Roman" w:hAnsi="Times New Roman" w:cs="Times New Roman"/>
                <w:color w:val="000000"/>
                <w:sz w:val="20"/>
                <w:szCs w:val="20"/>
                <w:lang w:val="en-US" w:eastAsia="ru-RU"/>
              </w:rPr>
              <w:t xml:space="preserve">Black 350-ml (C4871A)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Pr="000725FE"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967ED" w:rsidRPr="00AB3CD6"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40257A">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Картридж</w:t>
            </w:r>
            <w:r w:rsidRPr="00452554">
              <w:rPr>
                <w:rFonts w:ascii="Times New Roman" w:eastAsia="Times New Roman" w:hAnsi="Times New Roman" w:cs="Times New Roman"/>
                <w:color w:val="000000"/>
                <w:sz w:val="20"/>
                <w:szCs w:val="20"/>
                <w:lang w:val="en-US" w:eastAsia="ru-RU"/>
              </w:rPr>
              <w:t xml:space="preserve"> HP 80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6D7760">
            <w:pPr>
              <w:spacing w:after="0" w:line="240" w:lineRule="auto"/>
              <w:rPr>
                <w:rFonts w:ascii="Times New Roman" w:eastAsia="Times New Roman" w:hAnsi="Times New Roman" w:cs="Times New Roman"/>
                <w:lang w:val="en-US" w:eastAsia="ru-RU"/>
              </w:rPr>
            </w:pPr>
            <w:r w:rsidRPr="00452554">
              <w:rPr>
                <w:rFonts w:ascii="Times New Roman" w:eastAsia="Times New Roman" w:hAnsi="Times New Roman" w:cs="Times New Roman"/>
                <w:color w:val="000000"/>
                <w:sz w:val="20"/>
                <w:szCs w:val="20"/>
                <w:lang w:val="en-US" w:eastAsia="ru-RU"/>
              </w:rPr>
              <w:t xml:space="preserve">Magenta 350-ml (C4847A)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Pr="000725FE"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967ED" w:rsidRPr="00AB3CD6"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40257A">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Картридж</w:t>
            </w:r>
            <w:r w:rsidRPr="00452554">
              <w:rPr>
                <w:rFonts w:ascii="Times New Roman" w:eastAsia="Times New Roman" w:hAnsi="Times New Roman" w:cs="Times New Roman"/>
                <w:color w:val="000000"/>
                <w:sz w:val="20"/>
                <w:szCs w:val="20"/>
                <w:lang w:val="en-US" w:eastAsia="ru-RU"/>
              </w:rPr>
              <w:t xml:space="preserve"> HP 80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6D7760">
            <w:pPr>
              <w:spacing w:after="0" w:line="240" w:lineRule="auto"/>
              <w:rPr>
                <w:rFonts w:ascii="Times New Roman" w:eastAsia="Times New Roman" w:hAnsi="Times New Roman" w:cs="Times New Roman"/>
                <w:lang w:val="en-US" w:eastAsia="ru-RU"/>
              </w:rPr>
            </w:pPr>
            <w:r w:rsidRPr="00452554">
              <w:rPr>
                <w:rFonts w:ascii="Times New Roman" w:eastAsia="Times New Roman" w:hAnsi="Times New Roman" w:cs="Times New Roman"/>
                <w:color w:val="000000"/>
                <w:sz w:val="20"/>
                <w:szCs w:val="20"/>
                <w:lang w:val="en-US" w:eastAsia="ru-RU"/>
              </w:rPr>
              <w:t xml:space="preserve">Cyan 350-ml (C4872A)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Pr="000725FE"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967ED" w:rsidRPr="00AB3CD6"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40257A">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Картридж</w:t>
            </w:r>
            <w:r w:rsidRPr="00452554">
              <w:rPr>
                <w:rFonts w:ascii="Times New Roman" w:eastAsia="Times New Roman" w:hAnsi="Times New Roman" w:cs="Times New Roman"/>
                <w:color w:val="000000"/>
                <w:sz w:val="20"/>
                <w:szCs w:val="20"/>
                <w:lang w:val="en-US" w:eastAsia="ru-RU"/>
              </w:rPr>
              <w:t xml:space="preserve"> HP 80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6D7760">
            <w:pPr>
              <w:spacing w:after="0" w:line="240" w:lineRule="auto"/>
              <w:rPr>
                <w:rFonts w:ascii="Times New Roman" w:eastAsia="Times New Roman" w:hAnsi="Times New Roman" w:cs="Times New Roman"/>
                <w:lang w:val="en-US" w:eastAsia="ru-RU"/>
              </w:rPr>
            </w:pPr>
            <w:r w:rsidRPr="00452554">
              <w:rPr>
                <w:rFonts w:ascii="Times New Roman" w:eastAsia="Times New Roman" w:hAnsi="Times New Roman" w:cs="Times New Roman"/>
                <w:color w:val="000000"/>
                <w:sz w:val="20"/>
                <w:szCs w:val="20"/>
                <w:lang w:val="en-US" w:eastAsia="ru-RU"/>
              </w:rPr>
              <w:t xml:space="preserve">Yellow 350-ml (C4873A)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Pr="000725FE"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40257A">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 xml:space="preserve">Картридж HP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6D7760">
            <w:pPr>
              <w:spacing w:after="0" w:line="240" w:lineRule="auto"/>
              <w:rPr>
                <w:rFonts w:ascii="Times New Roman" w:eastAsia="Times New Roman" w:hAnsi="Times New Roman" w:cs="Times New Roman"/>
                <w:lang w:val="en-US" w:eastAsia="ru-RU"/>
              </w:rPr>
            </w:pPr>
            <w:r w:rsidRPr="00452554">
              <w:rPr>
                <w:rFonts w:ascii="Times New Roman" w:eastAsia="Times New Roman" w:hAnsi="Times New Roman" w:cs="Times New Roman"/>
                <w:color w:val="000000"/>
                <w:sz w:val="20"/>
                <w:szCs w:val="20"/>
                <w:lang w:eastAsia="ru-RU"/>
              </w:rPr>
              <w:t xml:space="preserve">Cyan (C9398A)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40257A">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 xml:space="preserve">Картридж HP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6D7760">
            <w:pPr>
              <w:spacing w:after="0" w:line="240" w:lineRule="auto"/>
              <w:rPr>
                <w:rFonts w:ascii="Times New Roman" w:eastAsia="Times New Roman" w:hAnsi="Times New Roman" w:cs="Times New Roman"/>
                <w:lang w:val="en-US" w:eastAsia="ru-RU"/>
              </w:rPr>
            </w:pPr>
            <w:r w:rsidRPr="00452554">
              <w:rPr>
                <w:rFonts w:ascii="Times New Roman" w:eastAsia="Times New Roman" w:hAnsi="Times New Roman" w:cs="Times New Roman"/>
                <w:color w:val="000000"/>
                <w:sz w:val="20"/>
                <w:szCs w:val="20"/>
                <w:lang w:eastAsia="ru-RU"/>
              </w:rPr>
              <w:t xml:space="preserve">Grey (C9374A)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E967ED" w:rsidRPr="00AB3CD6"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AB3CD6">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Картридж</w:t>
            </w:r>
            <w:r w:rsidRPr="00AB3CD6">
              <w:rPr>
                <w:rFonts w:ascii="Times New Roman" w:eastAsia="Times New Roman" w:hAnsi="Times New Roman" w:cs="Times New Roman"/>
                <w:color w:val="000000"/>
                <w:sz w:val="20"/>
                <w:szCs w:val="20"/>
                <w:lang w:val="en-US" w:eastAsia="ru-RU"/>
              </w:rPr>
              <w:t xml:space="preserve"> HP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6D7760">
            <w:pPr>
              <w:spacing w:after="0" w:line="240" w:lineRule="auto"/>
              <w:rPr>
                <w:rFonts w:ascii="Times New Roman" w:eastAsia="Times New Roman" w:hAnsi="Times New Roman" w:cs="Times New Roman"/>
                <w:lang w:val="en-US" w:eastAsia="ru-RU"/>
              </w:rPr>
            </w:pPr>
            <w:r w:rsidRPr="00AB3CD6">
              <w:rPr>
                <w:rFonts w:ascii="Times New Roman" w:eastAsia="Times New Roman" w:hAnsi="Times New Roman" w:cs="Times New Roman"/>
                <w:color w:val="000000"/>
                <w:sz w:val="20"/>
                <w:szCs w:val="20"/>
                <w:lang w:val="en-US" w:eastAsia="ru-RU"/>
              </w:rPr>
              <w:t xml:space="preserve">Black (C9370A)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Pr="000725FE"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40257A">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Картридж</w:t>
            </w:r>
            <w:r w:rsidRPr="00AB3CD6">
              <w:rPr>
                <w:rFonts w:ascii="Times New Roman" w:eastAsia="Times New Roman" w:hAnsi="Times New Roman" w:cs="Times New Roman"/>
                <w:color w:val="000000"/>
                <w:sz w:val="20"/>
                <w:szCs w:val="20"/>
                <w:lang w:val="en-US" w:eastAsia="ru-RU"/>
              </w:rPr>
              <w:t xml:space="preserve"> HP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6D7760">
            <w:pPr>
              <w:spacing w:after="0" w:line="240" w:lineRule="auto"/>
              <w:rPr>
                <w:rFonts w:ascii="Times New Roman" w:eastAsia="Times New Roman" w:hAnsi="Times New Roman" w:cs="Times New Roman"/>
                <w:lang w:val="en-US" w:eastAsia="ru-RU"/>
              </w:rPr>
            </w:pPr>
            <w:r w:rsidRPr="00AB3CD6">
              <w:rPr>
                <w:rFonts w:ascii="Times New Roman" w:eastAsia="Times New Roman" w:hAnsi="Times New Roman" w:cs="Times New Roman"/>
                <w:color w:val="000000"/>
                <w:sz w:val="20"/>
                <w:szCs w:val="20"/>
                <w:lang w:val="en-US" w:eastAsia="ru-RU"/>
              </w:rPr>
              <w:t xml:space="preserve">Magenta (C9372A)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40257A">
            <w:pPr>
              <w:spacing w:after="0" w:line="240" w:lineRule="auto"/>
              <w:rPr>
                <w:rFonts w:ascii="Times New Roman" w:eastAsia="Times New Roman" w:hAnsi="Times New Roman" w:cs="Times New Roman"/>
                <w:color w:val="000000"/>
                <w:sz w:val="20"/>
                <w:szCs w:val="20"/>
                <w:lang w:eastAsia="ru-RU"/>
              </w:rPr>
            </w:pPr>
            <w:r w:rsidRPr="00452554">
              <w:rPr>
                <w:rFonts w:ascii="Times New Roman" w:eastAsia="Times New Roman" w:hAnsi="Times New Roman" w:cs="Times New Roman"/>
                <w:color w:val="000000"/>
                <w:sz w:val="20"/>
                <w:szCs w:val="20"/>
                <w:lang w:eastAsia="ru-RU"/>
              </w:rPr>
              <w:t>Картридж</w:t>
            </w:r>
            <w:r w:rsidRPr="00AB3CD6">
              <w:rPr>
                <w:rFonts w:ascii="Times New Roman" w:eastAsia="Times New Roman" w:hAnsi="Times New Roman" w:cs="Times New Roman"/>
                <w:color w:val="000000"/>
                <w:sz w:val="20"/>
                <w:szCs w:val="20"/>
                <w:lang w:val="en-US" w:eastAsia="ru-RU"/>
              </w:rPr>
              <w:t xml:space="preserve"> HP                                                                                 </w:t>
            </w:r>
          </w:p>
        </w:tc>
        <w:tc>
          <w:tcPr>
            <w:tcW w:w="3685" w:type="dxa"/>
            <w:tcBorders>
              <w:top w:val="nil"/>
              <w:left w:val="nil"/>
              <w:bottom w:val="single" w:sz="4" w:space="0" w:color="auto"/>
              <w:right w:val="single" w:sz="4" w:space="0" w:color="auto"/>
            </w:tcBorders>
            <w:shd w:val="clear" w:color="auto" w:fill="auto"/>
            <w:vAlign w:val="center"/>
          </w:tcPr>
          <w:p w:rsidR="00E967ED" w:rsidRPr="00E967ED" w:rsidRDefault="00E967ED" w:rsidP="006D7760">
            <w:pPr>
              <w:spacing w:after="0" w:line="240" w:lineRule="auto"/>
              <w:rPr>
                <w:rFonts w:ascii="Times New Roman" w:eastAsia="Times New Roman" w:hAnsi="Times New Roman" w:cs="Times New Roman"/>
                <w:lang w:eastAsia="ru-RU"/>
              </w:rPr>
            </w:pPr>
            <w:r w:rsidRPr="00AB3CD6">
              <w:rPr>
                <w:rFonts w:ascii="Times New Roman" w:eastAsia="Times New Roman" w:hAnsi="Times New Roman" w:cs="Times New Roman"/>
                <w:color w:val="000000"/>
                <w:sz w:val="20"/>
                <w:szCs w:val="20"/>
                <w:lang w:val="en-US" w:eastAsia="ru-RU"/>
              </w:rPr>
              <w:t>Yellow</w:t>
            </w:r>
            <w:r>
              <w:rPr>
                <w:rFonts w:ascii="Times New Roman" w:eastAsia="Times New Roman" w:hAnsi="Times New Roman" w:cs="Times New Roman"/>
                <w:color w:val="000000"/>
                <w:sz w:val="20"/>
                <w:szCs w:val="20"/>
                <w:lang w:eastAsia="ru-RU"/>
              </w:rPr>
              <w:t xml:space="preserve"> (С9373А)</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3407" w:type="dxa"/>
            <w:tcBorders>
              <w:top w:val="nil"/>
              <w:left w:val="nil"/>
              <w:bottom w:val="single" w:sz="4" w:space="0" w:color="auto"/>
              <w:right w:val="single" w:sz="4" w:space="0" w:color="auto"/>
            </w:tcBorders>
            <w:shd w:val="clear" w:color="000000" w:fill="FFFFFF"/>
            <w:vAlign w:val="center"/>
          </w:tcPr>
          <w:p w:rsidR="00E967ED" w:rsidRDefault="00E967ED" w:rsidP="00E967ED">
            <w:pPr>
              <w:spacing w:after="0" w:line="240" w:lineRule="auto"/>
              <w:rPr>
                <w:rFonts w:ascii="Times New Roman" w:eastAsia="Times New Roman" w:hAnsi="Times New Roman" w:cs="Times New Roman"/>
                <w:lang w:eastAsia="ru-RU"/>
              </w:rPr>
            </w:pPr>
            <w:r w:rsidRPr="00452554">
              <w:rPr>
                <w:rFonts w:ascii="Times New Roman" w:eastAsia="Times New Roman" w:hAnsi="Times New Roman" w:cs="Times New Roman"/>
                <w:color w:val="000000"/>
                <w:sz w:val="20"/>
                <w:szCs w:val="20"/>
                <w:lang w:eastAsia="ru-RU"/>
              </w:rPr>
              <w:t>Картридж</w:t>
            </w:r>
            <w:r w:rsidRPr="00AB3CD6">
              <w:rPr>
                <w:rFonts w:ascii="Times New Roman" w:eastAsia="Times New Roman" w:hAnsi="Times New Roman" w:cs="Times New Roman"/>
                <w:color w:val="000000"/>
                <w:sz w:val="20"/>
                <w:szCs w:val="20"/>
                <w:lang w:val="en-US" w:eastAsia="ru-RU"/>
              </w:rPr>
              <w:t xml:space="preserve"> HP </w:t>
            </w:r>
          </w:p>
        </w:tc>
        <w:tc>
          <w:tcPr>
            <w:tcW w:w="3685" w:type="dxa"/>
            <w:tcBorders>
              <w:top w:val="nil"/>
              <w:left w:val="nil"/>
              <w:bottom w:val="single" w:sz="4" w:space="0" w:color="auto"/>
              <w:right w:val="single" w:sz="4" w:space="0" w:color="auto"/>
            </w:tcBorders>
            <w:shd w:val="clear" w:color="auto" w:fill="auto"/>
            <w:vAlign w:val="center"/>
          </w:tcPr>
          <w:p w:rsidR="00E967ED" w:rsidRPr="000725FE" w:rsidRDefault="00E967ED" w:rsidP="006D7760">
            <w:pPr>
              <w:spacing w:after="0" w:line="240" w:lineRule="auto"/>
              <w:rPr>
                <w:rFonts w:ascii="Times New Roman" w:eastAsia="Times New Roman" w:hAnsi="Times New Roman" w:cs="Times New Roman"/>
                <w:color w:val="000000"/>
                <w:sz w:val="20"/>
                <w:szCs w:val="20"/>
                <w:lang w:eastAsia="ru-RU"/>
              </w:rPr>
            </w:pPr>
            <w:r w:rsidRPr="00AB3CD6">
              <w:rPr>
                <w:rFonts w:ascii="Times New Roman" w:eastAsia="Times New Roman" w:hAnsi="Times New Roman" w:cs="Times New Roman"/>
                <w:color w:val="000000"/>
                <w:sz w:val="20"/>
                <w:szCs w:val="20"/>
                <w:lang w:val="en-US" w:eastAsia="ru-RU"/>
              </w:rPr>
              <w:t xml:space="preserve">CE285A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E967ED">
            <w:pPr>
              <w:spacing w:after="0" w:line="240" w:lineRule="auto"/>
              <w:rPr>
                <w:rFonts w:ascii="Times New Roman" w:eastAsia="Times New Roman" w:hAnsi="Times New Roman" w:cs="Times New Roman"/>
                <w:color w:val="000000"/>
                <w:sz w:val="20"/>
                <w:szCs w:val="20"/>
                <w:lang w:eastAsia="ru-RU"/>
              </w:rPr>
            </w:pPr>
            <w:r w:rsidRPr="00E967ED">
              <w:rPr>
                <w:rFonts w:ascii="Times New Roman" w:eastAsia="Times New Roman" w:hAnsi="Times New Roman" w:cs="Times New Roman"/>
                <w:color w:val="000000"/>
                <w:sz w:val="20"/>
                <w:szCs w:val="20"/>
                <w:lang w:eastAsia="ru-RU"/>
              </w:rPr>
              <w:t xml:space="preserve">Фьюзер                                                                                    </w:t>
            </w:r>
          </w:p>
        </w:tc>
        <w:tc>
          <w:tcPr>
            <w:tcW w:w="3685" w:type="dxa"/>
            <w:tcBorders>
              <w:top w:val="nil"/>
              <w:left w:val="nil"/>
              <w:bottom w:val="single" w:sz="4" w:space="0" w:color="auto"/>
              <w:right w:val="single" w:sz="4" w:space="0" w:color="auto"/>
            </w:tcBorders>
            <w:shd w:val="clear" w:color="auto" w:fill="auto"/>
            <w:vAlign w:val="center"/>
          </w:tcPr>
          <w:p w:rsidR="00E967ED" w:rsidRPr="00E967ED" w:rsidRDefault="00E967ED" w:rsidP="006D7760">
            <w:pPr>
              <w:spacing w:after="0" w:line="240" w:lineRule="auto"/>
              <w:rPr>
                <w:rFonts w:ascii="Times New Roman" w:eastAsia="Times New Roman" w:hAnsi="Times New Roman" w:cs="Times New Roman"/>
                <w:lang w:eastAsia="ru-RU"/>
              </w:rPr>
            </w:pPr>
            <w:r w:rsidRPr="00E967ED">
              <w:rPr>
                <w:rFonts w:ascii="Times New Roman" w:eastAsia="Times New Roman" w:hAnsi="Times New Roman" w:cs="Times New Roman"/>
                <w:color w:val="000000"/>
                <w:sz w:val="20"/>
                <w:szCs w:val="20"/>
                <w:lang w:eastAsia="ru-RU"/>
              </w:rPr>
              <w:t>126K29403</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E967ED">
            <w:pPr>
              <w:spacing w:after="0" w:line="240" w:lineRule="auto"/>
              <w:rPr>
                <w:rFonts w:ascii="Times New Roman" w:eastAsia="Times New Roman" w:hAnsi="Times New Roman" w:cs="Times New Roman"/>
                <w:color w:val="000000"/>
                <w:sz w:val="20"/>
                <w:szCs w:val="20"/>
                <w:lang w:eastAsia="ru-RU"/>
              </w:rPr>
            </w:pPr>
            <w:r w:rsidRPr="00E967ED">
              <w:rPr>
                <w:rFonts w:ascii="Times New Roman" w:eastAsia="Times New Roman" w:hAnsi="Times New Roman" w:cs="Times New Roman"/>
                <w:color w:val="000000"/>
                <w:sz w:val="20"/>
                <w:szCs w:val="20"/>
                <w:lang w:eastAsia="ru-RU"/>
              </w:rPr>
              <w:t xml:space="preserve">Тонер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6D7760">
            <w:pPr>
              <w:spacing w:after="0" w:line="240" w:lineRule="auto"/>
              <w:rPr>
                <w:rFonts w:ascii="Times New Roman" w:eastAsia="Times New Roman" w:hAnsi="Times New Roman" w:cs="Times New Roman"/>
                <w:lang w:val="en-US" w:eastAsia="ru-RU"/>
              </w:rPr>
            </w:pPr>
            <w:r w:rsidRPr="00E967ED">
              <w:rPr>
                <w:rFonts w:ascii="Times New Roman" w:eastAsia="Times New Roman" w:hAnsi="Times New Roman" w:cs="Times New Roman"/>
                <w:color w:val="000000"/>
                <w:sz w:val="20"/>
                <w:szCs w:val="20"/>
                <w:lang w:eastAsia="ru-RU"/>
              </w:rPr>
              <w:t xml:space="preserve">106R01277 (2 тубы)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23</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E967ED">
            <w:pPr>
              <w:spacing w:after="0" w:line="240" w:lineRule="auto"/>
              <w:rPr>
                <w:rFonts w:ascii="Times New Roman" w:eastAsia="Times New Roman" w:hAnsi="Times New Roman" w:cs="Times New Roman"/>
                <w:color w:val="000000"/>
                <w:sz w:val="20"/>
                <w:szCs w:val="20"/>
                <w:lang w:eastAsia="ru-RU"/>
              </w:rPr>
            </w:pPr>
            <w:r w:rsidRPr="00E967ED">
              <w:rPr>
                <w:rFonts w:ascii="Times New Roman" w:eastAsia="Times New Roman" w:hAnsi="Times New Roman" w:cs="Times New Roman"/>
                <w:color w:val="000000"/>
                <w:sz w:val="20"/>
                <w:szCs w:val="20"/>
                <w:lang w:eastAsia="ru-RU"/>
              </w:rPr>
              <w:t xml:space="preserve">Картридж XEROX </w:t>
            </w:r>
          </w:p>
        </w:tc>
        <w:tc>
          <w:tcPr>
            <w:tcW w:w="3685" w:type="dxa"/>
            <w:tcBorders>
              <w:top w:val="nil"/>
              <w:left w:val="nil"/>
              <w:bottom w:val="single" w:sz="4" w:space="0" w:color="auto"/>
              <w:right w:val="single" w:sz="4" w:space="0" w:color="auto"/>
            </w:tcBorders>
            <w:shd w:val="clear" w:color="auto" w:fill="auto"/>
            <w:vAlign w:val="center"/>
          </w:tcPr>
          <w:p w:rsidR="00E967ED" w:rsidRDefault="00E967ED" w:rsidP="006D7760">
            <w:pPr>
              <w:spacing w:after="0" w:line="240" w:lineRule="auto"/>
              <w:rPr>
                <w:rFonts w:ascii="Times New Roman" w:eastAsia="Times New Roman" w:hAnsi="Times New Roman" w:cs="Times New Roman"/>
                <w:lang w:val="en-US" w:eastAsia="ru-RU"/>
              </w:rPr>
            </w:pPr>
            <w:r w:rsidRPr="00E967ED">
              <w:rPr>
                <w:rFonts w:ascii="Times New Roman" w:eastAsia="Times New Roman" w:hAnsi="Times New Roman" w:cs="Times New Roman"/>
                <w:color w:val="000000"/>
                <w:sz w:val="20"/>
                <w:szCs w:val="20"/>
                <w:lang w:eastAsia="ru-RU"/>
              </w:rPr>
              <w:t xml:space="preserve">106R01412 (8000 стр.)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0725FE">
            <w:pPr>
              <w:spacing w:after="0" w:line="240" w:lineRule="auto"/>
              <w:rPr>
                <w:rFonts w:ascii="Times New Roman" w:eastAsia="Times New Roman" w:hAnsi="Times New Roman" w:cs="Times New Roman"/>
                <w:color w:val="000000"/>
                <w:sz w:val="20"/>
                <w:szCs w:val="20"/>
                <w:lang w:eastAsia="ru-RU"/>
              </w:rPr>
            </w:pPr>
            <w:r w:rsidRPr="00E967ED">
              <w:rPr>
                <w:rFonts w:ascii="Times New Roman" w:eastAsia="Times New Roman" w:hAnsi="Times New Roman" w:cs="Times New Roman"/>
                <w:color w:val="000000"/>
                <w:sz w:val="20"/>
                <w:szCs w:val="20"/>
                <w:lang w:eastAsia="ru-RU"/>
              </w:rPr>
              <w:t xml:space="preserve">Картридж XEROX                                   </w:t>
            </w:r>
          </w:p>
        </w:tc>
        <w:tc>
          <w:tcPr>
            <w:tcW w:w="3685" w:type="dxa"/>
            <w:tcBorders>
              <w:top w:val="nil"/>
              <w:left w:val="nil"/>
              <w:bottom w:val="single" w:sz="4" w:space="0" w:color="auto"/>
              <w:right w:val="single" w:sz="4" w:space="0" w:color="auto"/>
            </w:tcBorders>
            <w:shd w:val="clear" w:color="auto" w:fill="auto"/>
            <w:vAlign w:val="center"/>
          </w:tcPr>
          <w:p w:rsidR="00E967ED" w:rsidRDefault="000725FE" w:rsidP="006D7760">
            <w:pPr>
              <w:spacing w:after="0" w:line="240" w:lineRule="auto"/>
              <w:rPr>
                <w:rFonts w:ascii="Times New Roman" w:eastAsia="Times New Roman" w:hAnsi="Times New Roman" w:cs="Times New Roman"/>
                <w:lang w:val="en-US" w:eastAsia="ru-RU"/>
              </w:rPr>
            </w:pPr>
            <w:r w:rsidRPr="00E967ED">
              <w:rPr>
                <w:rFonts w:ascii="Times New Roman" w:eastAsia="Times New Roman" w:hAnsi="Times New Roman" w:cs="Times New Roman"/>
                <w:color w:val="000000"/>
                <w:sz w:val="20"/>
                <w:szCs w:val="20"/>
                <w:lang w:eastAsia="ru-RU"/>
              </w:rPr>
              <w:t xml:space="preserve">106R01159  (3000 стр.)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0725FE">
            <w:pPr>
              <w:spacing w:after="0" w:line="240" w:lineRule="auto"/>
              <w:rPr>
                <w:rFonts w:ascii="Times New Roman" w:eastAsia="Times New Roman" w:hAnsi="Times New Roman" w:cs="Times New Roman"/>
                <w:color w:val="000000"/>
                <w:sz w:val="20"/>
                <w:szCs w:val="20"/>
                <w:lang w:eastAsia="ru-RU"/>
              </w:rPr>
            </w:pPr>
            <w:r w:rsidRPr="00E967ED">
              <w:rPr>
                <w:rFonts w:ascii="Times New Roman" w:eastAsia="Times New Roman" w:hAnsi="Times New Roman" w:cs="Times New Roman"/>
                <w:color w:val="000000"/>
                <w:sz w:val="20"/>
                <w:szCs w:val="20"/>
                <w:lang w:eastAsia="ru-RU"/>
              </w:rPr>
              <w:t xml:space="preserve">Картридж повышенной емкости XEROX              </w:t>
            </w:r>
          </w:p>
        </w:tc>
        <w:tc>
          <w:tcPr>
            <w:tcW w:w="3685" w:type="dxa"/>
            <w:tcBorders>
              <w:top w:val="nil"/>
              <w:left w:val="nil"/>
              <w:bottom w:val="single" w:sz="4" w:space="0" w:color="auto"/>
              <w:right w:val="single" w:sz="4" w:space="0" w:color="auto"/>
            </w:tcBorders>
            <w:shd w:val="clear" w:color="auto" w:fill="auto"/>
            <w:vAlign w:val="center"/>
          </w:tcPr>
          <w:p w:rsidR="00E967ED" w:rsidRPr="00E967ED" w:rsidRDefault="000725FE" w:rsidP="006D7760">
            <w:pPr>
              <w:spacing w:after="0" w:line="240" w:lineRule="auto"/>
              <w:rPr>
                <w:rFonts w:ascii="Times New Roman" w:eastAsia="Times New Roman" w:hAnsi="Times New Roman" w:cs="Times New Roman"/>
                <w:lang w:eastAsia="ru-RU"/>
              </w:rPr>
            </w:pPr>
            <w:r w:rsidRPr="00E967ED">
              <w:rPr>
                <w:rFonts w:ascii="Times New Roman" w:eastAsia="Times New Roman" w:hAnsi="Times New Roman" w:cs="Times New Roman"/>
                <w:color w:val="000000"/>
                <w:sz w:val="20"/>
                <w:szCs w:val="20"/>
                <w:lang w:eastAsia="ru-RU"/>
              </w:rPr>
              <w:t xml:space="preserve">106R01374 (5000 стр.)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0725FE">
            <w:pPr>
              <w:spacing w:after="0" w:line="240" w:lineRule="auto"/>
              <w:rPr>
                <w:rFonts w:ascii="Times New Roman" w:eastAsia="Times New Roman" w:hAnsi="Times New Roman" w:cs="Times New Roman"/>
                <w:color w:val="000000"/>
                <w:sz w:val="20"/>
                <w:szCs w:val="20"/>
                <w:lang w:eastAsia="ru-RU"/>
              </w:rPr>
            </w:pPr>
            <w:r w:rsidRPr="00E967ED">
              <w:rPr>
                <w:rFonts w:ascii="Times New Roman" w:eastAsia="Times New Roman" w:hAnsi="Times New Roman" w:cs="Times New Roman"/>
                <w:color w:val="000000"/>
                <w:sz w:val="20"/>
                <w:szCs w:val="20"/>
                <w:lang w:eastAsia="ru-RU"/>
              </w:rPr>
              <w:t xml:space="preserve">Картридж XEROX  </w:t>
            </w:r>
          </w:p>
        </w:tc>
        <w:tc>
          <w:tcPr>
            <w:tcW w:w="3685" w:type="dxa"/>
            <w:tcBorders>
              <w:top w:val="nil"/>
              <w:left w:val="nil"/>
              <w:bottom w:val="single" w:sz="4" w:space="0" w:color="auto"/>
              <w:right w:val="single" w:sz="4" w:space="0" w:color="auto"/>
            </w:tcBorders>
            <w:shd w:val="clear" w:color="auto" w:fill="auto"/>
            <w:vAlign w:val="center"/>
          </w:tcPr>
          <w:p w:rsidR="00E967ED" w:rsidRDefault="000725FE" w:rsidP="006D7760">
            <w:pPr>
              <w:spacing w:after="0" w:line="240" w:lineRule="auto"/>
              <w:rPr>
                <w:rFonts w:ascii="Times New Roman" w:eastAsia="Times New Roman" w:hAnsi="Times New Roman" w:cs="Times New Roman"/>
                <w:lang w:val="en-US" w:eastAsia="ru-RU"/>
              </w:rPr>
            </w:pPr>
            <w:r w:rsidRPr="00E967ED">
              <w:rPr>
                <w:rFonts w:ascii="Times New Roman" w:eastAsia="Times New Roman" w:hAnsi="Times New Roman" w:cs="Times New Roman"/>
                <w:color w:val="000000"/>
                <w:sz w:val="20"/>
                <w:szCs w:val="20"/>
                <w:lang w:eastAsia="ru-RU"/>
              </w:rPr>
              <w:t xml:space="preserve">106R01487 (4100 стр.)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E967ED" w:rsidP="000725FE">
            <w:pPr>
              <w:spacing w:after="0" w:line="240" w:lineRule="auto"/>
              <w:rPr>
                <w:rFonts w:ascii="Times New Roman" w:eastAsia="Times New Roman" w:hAnsi="Times New Roman" w:cs="Times New Roman"/>
                <w:color w:val="000000"/>
                <w:sz w:val="20"/>
                <w:szCs w:val="20"/>
                <w:lang w:eastAsia="ru-RU"/>
              </w:rPr>
            </w:pPr>
            <w:r w:rsidRPr="00E967ED">
              <w:rPr>
                <w:rFonts w:ascii="Times New Roman" w:eastAsia="Times New Roman" w:hAnsi="Times New Roman" w:cs="Times New Roman"/>
                <w:color w:val="000000"/>
                <w:sz w:val="20"/>
                <w:szCs w:val="20"/>
                <w:lang w:eastAsia="ru-RU"/>
              </w:rPr>
              <w:t xml:space="preserve">Картридж XEROX                                                 </w:t>
            </w:r>
          </w:p>
        </w:tc>
        <w:tc>
          <w:tcPr>
            <w:tcW w:w="3685" w:type="dxa"/>
            <w:tcBorders>
              <w:top w:val="nil"/>
              <w:left w:val="nil"/>
              <w:bottom w:val="single" w:sz="4" w:space="0" w:color="auto"/>
              <w:right w:val="single" w:sz="4" w:space="0" w:color="auto"/>
            </w:tcBorders>
            <w:shd w:val="clear" w:color="auto" w:fill="auto"/>
            <w:vAlign w:val="center"/>
          </w:tcPr>
          <w:p w:rsidR="00E967ED" w:rsidRDefault="000725FE" w:rsidP="006D7760">
            <w:pPr>
              <w:spacing w:after="0" w:line="240" w:lineRule="auto"/>
              <w:rPr>
                <w:rFonts w:ascii="Times New Roman" w:eastAsia="Times New Roman" w:hAnsi="Times New Roman" w:cs="Times New Roman"/>
                <w:lang w:val="en-US" w:eastAsia="ru-RU"/>
              </w:rPr>
            </w:pPr>
            <w:r w:rsidRPr="00E967ED">
              <w:rPr>
                <w:rFonts w:ascii="Times New Roman" w:eastAsia="Times New Roman" w:hAnsi="Times New Roman" w:cs="Times New Roman"/>
                <w:color w:val="000000"/>
                <w:sz w:val="20"/>
                <w:szCs w:val="20"/>
                <w:lang w:eastAsia="ru-RU"/>
              </w:rPr>
              <w:t xml:space="preserve">006R01160 (30000 стр.)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0725FE" w:rsidP="000725FE">
            <w:pPr>
              <w:spacing w:after="0" w:line="240" w:lineRule="auto"/>
              <w:rPr>
                <w:rFonts w:ascii="Times New Roman" w:eastAsia="Times New Roman" w:hAnsi="Times New Roman" w:cs="Times New Roman"/>
                <w:color w:val="000000"/>
                <w:sz w:val="20"/>
                <w:szCs w:val="20"/>
                <w:lang w:eastAsia="ru-RU"/>
              </w:rPr>
            </w:pPr>
            <w:r w:rsidRPr="00E967ED">
              <w:rPr>
                <w:rFonts w:ascii="Times New Roman" w:eastAsia="Times New Roman" w:hAnsi="Times New Roman" w:cs="Times New Roman"/>
                <w:color w:val="000000"/>
                <w:sz w:val="20"/>
                <w:szCs w:val="20"/>
                <w:lang w:eastAsia="ru-RU"/>
              </w:rPr>
              <w:t>Фото барабан</w:t>
            </w:r>
            <w:r w:rsidR="00E967ED" w:rsidRPr="00E967ED">
              <w:rPr>
                <w:rFonts w:ascii="Times New Roman" w:eastAsia="Times New Roman" w:hAnsi="Times New Roman" w:cs="Times New Roman"/>
                <w:color w:val="000000"/>
                <w:sz w:val="20"/>
                <w:szCs w:val="20"/>
                <w:lang w:eastAsia="ru-RU"/>
              </w:rPr>
              <w:t xml:space="preserve"> </w:t>
            </w:r>
          </w:p>
        </w:tc>
        <w:tc>
          <w:tcPr>
            <w:tcW w:w="3685" w:type="dxa"/>
            <w:tcBorders>
              <w:top w:val="nil"/>
              <w:left w:val="nil"/>
              <w:bottom w:val="single" w:sz="4" w:space="0" w:color="auto"/>
              <w:right w:val="single" w:sz="4" w:space="0" w:color="auto"/>
            </w:tcBorders>
            <w:shd w:val="clear" w:color="auto" w:fill="auto"/>
            <w:vAlign w:val="center"/>
          </w:tcPr>
          <w:p w:rsidR="00E967ED" w:rsidRPr="00BD2E0C" w:rsidRDefault="000725FE" w:rsidP="006D7760">
            <w:pPr>
              <w:spacing w:after="0" w:line="240" w:lineRule="auto"/>
              <w:rPr>
                <w:rFonts w:ascii="Times New Roman" w:eastAsia="Times New Roman" w:hAnsi="Times New Roman" w:cs="Times New Roman"/>
                <w:lang w:val="en-US" w:eastAsia="ru-RU"/>
              </w:rPr>
            </w:pPr>
            <w:r w:rsidRPr="00E967ED">
              <w:rPr>
                <w:rFonts w:ascii="Times New Roman" w:eastAsia="Times New Roman" w:hAnsi="Times New Roman" w:cs="Times New Roman"/>
                <w:color w:val="000000"/>
                <w:sz w:val="20"/>
                <w:szCs w:val="20"/>
                <w:lang w:eastAsia="ru-RU"/>
              </w:rPr>
              <w:t xml:space="preserve">013R00591 (90000 стр.)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Pr="0040257A"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967ED" w:rsidRPr="0040257A" w:rsidTr="00E967E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967ED" w:rsidRPr="0040257A" w:rsidRDefault="00E967ED"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3407" w:type="dxa"/>
            <w:tcBorders>
              <w:top w:val="nil"/>
              <w:left w:val="nil"/>
              <w:bottom w:val="single" w:sz="4" w:space="0" w:color="auto"/>
              <w:right w:val="single" w:sz="4" w:space="0" w:color="auto"/>
            </w:tcBorders>
            <w:shd w:val="clear" w:color="000000" w:fill="FFFFFF"/>
            <w:vAlign w:val="center"/>
          </w:tcPr>
          <w:p w:rsidR="00E967ED" w:rsidRPr="00E967ED" w:rsidRDefault="000725FE" w:rsidP="000725FE">
            <w:pPr>
              <w:spacing w:after="0" w:line="240" w:lineRule="auto"/>
              <w:rPr>
                <w:rFonts w:ascii="Times New Roman" w:eastAsia="Times New Roman" w:hAnsi="Times New Roman" w:cs="Times New Roman"/>
                <w:color w:val="000000"/>
                <w:sz w:val="20"/>
                <w:szCs w:val="20"/>
                <w:lang w:eastAsia="ru-RU"/>
              </w:rPr>
            </w:pPr>
            <w:r w:rsidRPr="00E967ED">
              <w:rPr>
                <w:rFonts w:ascii="Times New Roman" w:eastAsia="Times New Roman" w:hAnsi="Times New Roman" w:cs="Times New Roman"/>
                <w:color w:val="000000"/>
                <w:sz w:val="20"/>
                <w:szCs w:val="20"/>
                <w:lang w:eastAsia="ru-RU"/>
              </w:rPr>
              <w:t>Фото барабан</w:t>
            </w:r>
            <w:r w:rsidR="00E967ED" w:rsidRPr="00E967ED">
              <w:rPr>
                <w:rFonts w:ascii="Times New Roman" w:eastAsia="Times New Roman" w:hAnsi="Times New Roman" w:cs="Times New Roman"/>
                <w:color w:val="000000"/>
                <w:sz w:val="20"/>
                <w:szCs w:val="20"/>
                <w:lang w:eastAsia="ru-RU"/>
              </w:rPr>
              <w:t xml:space="preserve"> </w:t>
            </w:r>
          </w:p>
        </w:tc>
        <w:tc>
          <w:tcPr>
            <w:tcW w:w="3685" w:type="dxa"/>
            <w:tcBorders>
              <w:top w:val="nil"/>
              <w:left w:val="nil"/>
              <w:bottom w:val="single" w:sz="4" w:space="0" w:color="auto"/>
              <w:right w:val="single" w:sz="4" w:space="0" w:color="auto"/>
            </w:tcBorders>
            <w:shd w:val="clear" w:color="auto" w:fill="auto"/>
            <w:vAlign w:val="center"/>
          </w:tcPr>
          <w:p w:rsidR="00E967ED" w:rsidRPr="00BD2E0C" w:rsidRDefault="000725FE" w:rsidP="006D7760">
            <w:pPr>
              <w:spacing w:after="0" w:line="240" w:lineRule="auto"/>
              <w:rPr>
                <w:rFonts w:ascii="Times New Roman" w:eastAsia="Times New Roman" w:hAnsi="Times New Roman" w:cs="Times New Roman"/>
                <w:lang w:val="en-US" w:eastAsia="ru-RU"/>
              </w:rPr>
            </w:pPr>
            <w:r w:rsidRPr="00E967ED">
              <w:rPr>
                <w:rFonts w:ascii="Times New Roman" w:eastAsia="Times New Roman" w:hAnsi="Times New Roman" w:cs="Times New Roman"/>
                <w:color w:val="000000"/>
                <w:sz w:val="20"/>
                <w:szCs w:val="20"/>
                <w:lang w:eastAsia="ru-RU"/>
              </w:rPr>
              <w:t xml:space="preserve">101R00432 (22000стр)    </w:t>
            </w:r>
          </w:p>
        </w:tc>
        <w:tc>
          <w:tcPr>
            <w:tcW w:w="1276" w:type="dxa"/>
            <w:tcBorders>
              <w:top w:val="nil"/>
              <w:left w:val="nil"/>
              <w:bottom w:val="single" w:sz="4" w:space="0" w:color="auto"/>
              <w:right w:val="single" w:sz="4" w:space="0" w:color="auto"/>
            </w:tcBorders>
            <w:shd w:val="clear" w:color="auto" w:fill="auto"/>
          </w:tcPr>
          <w:p w:rsidR="00E967ED" w:rsidRDefault="00E967ED" w:rsidP="00E967ED">
            <w:pPr>
              <w:jc w:val="center"/>
            </w:pPr>
            <w:r w:rsidRPr="00A606EB">
              <w:rPr>
                <w:rFonts w:ascii="Times New Roman" w:eastAsia="Times New Roman" w:hAnsi="Times New Roman" w:cs="Times New Roman"/>
                <w:lang w:eastAsia="ru-RU"/>
              </w:rPr>
              <w:t>шт.</w:t>
            </w:r>
          </w:p>
        </w:tc>
        <w:tc>
          <w:tcPr>
            <w:tcW w:w="1134" w:type="dxa"/>
            <w:tcBorders>
              <w:top w:val="nil"/>
              <w:left w:val="nil"/>
              <w:bottom w:val="single" w:sz="4" w:space="0" w:color="auto"/>
              <w:right w:val="single" w:sz="4" w:space="0" w:color="auto"/>
            </w:tcBorders>
            <w:shd w:val="clear" w:color="auto" w:fill="auto"/>
            <w:vAlign w:val="center"/>
          </w:tcPr>
          <w:p w:rsidR="00E967ED" w:rsidRPr="0040257A" w:rsidRDefault="000725FE"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bl>
    <w:p w:rsidR="0040257A" w:rsidRPr="0040257A" w:rsidRDefault="0040257A" w:rsidP="0040257A">
      <w:pPr>
        <w:spacing w:after="0" w:line="240" w:lineRule="auto"/>
        <w:ind w:right="-77"/>
        <w:jc w:val="both"/>
        <w:rPr>
          <w:rFonts w:ascii="Times New Roman" w:eastAsia="Times New Roman" w:hAnsi="Times New Roman" w:cs="Times New Roman"/>
          <w:szCs w:val="24"/>
          <w:lang w:eastAsia="ru-RU"/>
        </w:rPr>
      </w:pPr>
    </w:p>
    <w:p w:rsidR="0040257A" w:rsidRPr="0040257A" w:rsidRDefault="00496C21" w:rsidP="0040257A">
      <w:pPr>
        <w:spacing w:after="0" w:line="240" w:lineRule="auto"/>
        <w:ind w:right="-7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0040257A" w:rsidRPr="0040257A">
        <w:rPr>
          <w:rFonts w:ascii="Times New Roman" w:eastAsia="Times New Roman" w:hAnsi="Times New Roman" w:cs="Times New Roman"/>
          <w:szCs w:val="24"/>
          <w:lang w:eastAsia="ru-RU"/>
        </w:rPr>
        <w:t>.</w:t>
      </w:r>
      <w:r w:rsidR="0040257A" w:rsidRPr="0040257A">
        <w:rPr>
          <w:rFonts w:ascii="Times New Roman" w:eastAsia="Times New Roman" w:hAnsi="Times New Roman" w:cs="Times New Roman"/>
          <w:szCs w:val="24"/>
          <w:lang w:eastAsia="ru-RU"/>
        </w:rPr>
        <w:tab/>
        <w:t xml:space="preserve">Товары должны поставляться в упаковке, соответствующей их характеру и способу транспортировки. Упаковка должна предохранять Товары от всякого рода повреждений, утраты товарного вида при его перевозке с учетом возможных перегрузок в пути и длительного хранения. </w:t>
      </w:r>
    </w:p>
    <w:p w:rsidR="0040257A" w:rsidRPr="0040257A" w:rsidRDefault="00496C21" w:rsidP="0040257A">
      <w:pPr>
        <w:spacing w:after="0" w:line="240" w:lineRule="auto"/>
        <w:ind w:right="-7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r w:rsidR="0040257A" w:rsidRPr="0040257A">
        <w:rPr>
          <w:rFonts w:ascii="Times New Roman" w:eastAsia="Times New Roman" w:hAnsi="Times New Roman" w:cs="Times New Roman"/>
          <w:szCs w:val="24"/>
          <w:lang w:eastAsia="ru-RU"/>
        </w:rPr>
        <w:t>.</w:t>
      </w:r>
      <w:r w:rsidR="0040257A" w:rsidRPr="0040257A">
        <w:rPr>
          <w:rFonts w:ascii="Times New Roman" w:eastAsia="Times New Roman" w:hAnsi="Times New Roman" w:cs="Times New Roman"/>
          <w:szCs w:val="24"/>
          <w:lang w:eastAsia="ru-RU"/>
        </w:rPr>
        <w:tab/>
        <w:t>Тара и упаковка должны быть многооборотными и гарантировать целостность и сохранность продукции при перевозке и хранении. Упаковка не должна содержать вскрытий, вмятин, порезов.</w:t>
      </w: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496C21" w:rsidRDefault="00496C21"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D226C2" w:rsidRDefault="00D226C2" w:rsidP="003C13A2">
      <w:pPr>
        <w:spacing w:after="0" w:line="240" w:lineRule="auto"/>
        <w:ind w:right="-77"/>
        <w:jc w:val="both"/>
        <w:rPr>
          <w:rFonts w:ascii="Times New Roman" w:eastAsia="Times New Roman" w:hAnsi="Times New Roman" w:cs="Times New Roman"/>
          <w:szCs w:val="24"/>
          <w:lang w:eastAsia="ru-RU"/>
        </w:rPr>
      </w:pPr>
    </w:p>
    <w:p w:rsidR="00D226C2" w:rsidRDefault="00D226C2" w:rsidP="003C13A2">
      <w:pPr>
        <w:spacing w:after="0" w:line="240" w:lineRule="auto"/>
        <w:ind w:right="-77"/>
        <w:jc w:val="both"/>
        <w:rPr>
          <w:rFonts w:ascii="Times New Roman" w:eastAsia="Times New Roman" w:hAnsi="Times New Roman" w:cs="Times New Roman"/>
          <w:szCs w:val="24"/>
          <w:lang w:eastAsia="ru-RU"/>
        </w:rPr>
      </w:pPr>
    </w:p>
    <w:p w:rsidR="006D7760" w:rsidRDefault="006D7760" w:rsidP="003C13A2">
      <w:pPr>
        <w:spacing w:after="0" w:line="240" w:lineRule="auto"/>
        <w:ind w:right="-77"/>
        <w:jc w:val="both"/>
        <w:rPr>
          <w:rFonts w:ascii="Times New Roman" w:eastAsia="Times New Roman" w:hAnsi="Times New Roman" w:cs="Times New Roman"/>
          <w:szCs w:val="24"/>
          <w:lang w:eastAsia="ru-RU"/>
        </w:rPr>
      </w:pPr>
    </w:p>
    <w:p w:rsidR="00AB3CD6" w:rsidRDefault="00AB3CD6" w:rsidP="003C13A2">
      <w:pPr>
        <w:spacing w:after="0" w:line="240" w:lineRule="auto"/>
        <w:ind w:right="-77"/>
        <w:jc w:val="both"/>
        <w:rPr>
          <w:rFonts w:ascii="Times New Roman" w:eastAsia="Times New Roman" w:hAnsi="Times New Roman" w:cs="Times New Roman"/>
          <w:szCs w:val="24"/>
          <w:lang w:eastAsia="ru-RU"/>
        </w:rPr>
      </w:pPr>
    </w:p>
    <w:p w:rsidR="006D7760" w:rsidRPr="003C13A2" w:rsidRDefault="006D7760" w:rsidP="003C13A2">
      <w:pPr>
        <w:spacing w:after="0" w:line="240" w:lineRule="auto"/>
        <w:ind w:right="-77"/>
        <w:jc w:val="both"/>
        <w:rPr>
          <w:rFonts w:ascii="Times New Roman" w:eastAsia="Times New Roman" w:hAnsi="Times New Roman" w:cs="Times New Roman"/>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lastRenderedPageBreak/>
        <w:t>Проект Договора</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 xml:space="preserve"> </w:t>
      </w:r>
    </w:p>
    <w:p w:rsidR="00AF3E98" w:rsidRPr="00AF3E98" w:rsidRDefault="00AF3E98" w:rsidP="00AF3E98">
      <w:pPr>
        <w:spacing w:after="0" w:line="240" w:lineRule="auto"/>
        <w:ind w:left="450"/>
        <w:jc w:val="center"/>
        <w:rPr>
          <w:rFonts w:ascii="Times New Roman" w:eastAsia="Times New Roman" w:hAnsi="Times New Roman" w:cs="Times New Roman"/>
          <w:b/>
          <w:sz w:val="24"/>
          <w:szCs w:val="24"/>
          <w:lang w:eastAsia="ru-RU"/>
        </w:rPr>
      </w:pPr>
      <w:r w:rsidRPr="00AF3E98">
        <w:rPr>
          <w:rFonts w:ascii="Times New Roman" w:eastAsia="Times New Roman" w:hAnsi="Times New Roman" w:cs="Times New Roman"/>
          <w:b/>
          <w:color w:val="000000"/>
          <w:lang w:eastAsia="ru-RU"/>
        </w:rPr>
        <w:t xml:space="preserve">ДОГОВОР ПОСТАВКИ   </w:t>
      </w:r>
    </w:p>
    <w:p w:rsidR="00AF3E98" w:rsidRPr="00AF3E98" w:rsidRDefault="00AF3E98" w:rsidP="00AF3E98">
      <w:pPr>
        <w:spacing w:after="0" w:line="240" w:lineRule="auto"/>
        <w:jc w:val="center"/>
        <w:rPr>
          <w:rFonts w:ascii="Times New Roman" w:eastAsia="Times New Roman" w:hAnsi="Times New Roman" w:cs="Times New Roman"/>
          <w:b/>
          <w:color w:val="000000"/>
          <w:lang w:eastAsia="ru-RU"/>
        </w:rPr>
      </w:pPr>
      <w:r w:rsidRPr="00AF3E98">
        <w:rPr>
          <w:rFonts w:ascii="Times New Roman" w:eastAsia="Times New Roman" w:hAnsi="Times New Roman" w:cs="Times New Roman"/>
          <w:b/>
          <w:color w:val="000000"/>
          <w:lang w:eastAsia="ru-RU"/>
        </w:rPr>
        <w:t>№ _____ /_____</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г. Якутск                                                                                               «____» ____________ 20__ г.</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Открытое акционерное общество "Якутская топливно – энергетическая компания", именуемое в дальнейшем "Покупатель", в лице Генерального директора Юсупова Заирбека Камильевича, действующего на основании Устава, с одной стороны, и  __________________________"Поставщик", в ______________________действующего на основании Устава, с другой стороны, вместе именуемые "Стороны", заключили настоящий Договор (именуемый в дальнейшем "Договор") о нижеследующем:</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p>
    <w:p w:rsidR="00AF3E98" w:rsidRPr="00AF3E98" w:rsidRDefault="00AF3E98" w:rsidP="00AF3E98">
      <w:pPr>
        <w:spacing w:after="0" w:line="240" w:lineRule="auto"/>
        <w:jc w:val="center"/>
        <w:rPr>
          <w:rFonts w:ascii="Times New Roman" w:eastAsia="Times New Roman" w:hAnsi="Times New Roman" w:cs="Times New Roman"/>
          <w:color w:val="000000"/>
          <w:lang w:eastAsia="ru-RU"/>
        </w:rPr>
      </w:pPr>
      <w:r w:rsidRPr="00AF3E98">
        <w:rPr>
          <w:rFonts w:ascii="Times New Roman" w:eastAsia="Times New Roman" w:hAnsi="Times New Roman" w:cs="Times New Roman"/>
          <w:b/>
          <w:color w:val="000000"/>
          <w:lang w:eastAsia="ru-RU"/>
        </w:rPr>
        <w:t>1. Предмет Договора</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color w:val="000000"/>
          <w:lang w:eastAsia="ru-RU"/>
        </w:rPr>
        <w:t xml:space="preserve">1.1. </w:t>
      </w:r>
      <w:r w:rsidRPr="00AF3E98">
        <w:rPr>
          <w:rFonts w:ascii="Times New Roman" w:eastAsia="Times New Roman" w:hAnsi="Times New Roman" w:cs="Times New Roman"/>
          <w:lang w:eastAsia="ru-RU"/>
        </w:rPr>
        <w:t>По настоящему Договору  Поставщик обязуется поставить, а Покупатель принять и оплатить товар производственно-технического назначения, далее по тексту «Товар», в количестве, наименовании и ассортименте, согласованными сторонами в Спецификациях, являющихся неотъемлемыми  частями настоящего Договора.</w:t>
      </w:r>
    </w:p>
    <w:p w:rsidR="00AF3E98" w:rsidRPr="00AF3E98" w:rsidRDefault="00AF3E98" w:rsidP="00AF3E98">
      <w:pPr>
        <w:spacing w:after="0" w:line="240" w:lineRule="auto"/>
        <w:jc w:val="both"/>
        <w:rPr>
          <w:rFonts w:ascii="Times New Roman" w:eastAsia="Calibri" w:hAnsi="Times New Roman" w:cs="Times New Roman"/>
        </w:rPr>
      </w:pPr>
      <w:r w:rsidRPr="00AF3E98">
        <w:rPr>
          <w:rFonts w:ascii="Times New Roman" w:eastAsia="Calibri" w:hAnsi="Times New Roman" w:cs="Times New Roman"/>
        </w:rPr>
        <w:t>1.2. Одновременно с Товаром, Поставщик обязан передать Покупателю или Грузополучателю соответствующие документы на Товар (технический паспорт, инструкция по эксплуатации на русском языке, сертификаты происхождения, качества, соответствия, разрешение Ростехнадзора на применение приобретаемого оборудования, сопроводительные товарно-транспортные документы, накладные, счета-фактуры и другие необходимые документы).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AF3E98" w:rsidRPr="00AF3E98" w:rsidRDefault="00AF3E98" w:rsidP="00AF3E98">
      <w:pPr>
        <w:spacing w:after="0" w:line="240" w:lineRule="auto"/>
        <w:ind w:left="720"/>
        <w:rPr>
          <w:rFonts w:ascii="Times New Roman" w:eastAsia="Calibri" w:hAnsi="Times New Roman" w:cs="Times New Roman"/>
        </w:rPr>
      </w:pPr>
      <w:r w:rsidRPr="00AF3E98">
        <w:rPr>
          <w:rFonts w:ascii="Times New Roman" w:eastAsia="Calibri" w:hAnsi="Times New Roman" w:cs="Times New Roman"/>
        </w:rPr>
        <w:t>- ссылку на договор, по которому поставляется товар;</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1.3. Поставляемый по настоящему Договору Товар не заложен, не арестован и свободен от любых прав третьих лиц.</w:t>
      </w:r>
    </w:p>
    <w:p w:rsidR="00AF3E98" w:rsidRPr="00AF3E98" w:rsidRDefault="00AF3E98" w:rsidP="00AF3E98">
      <w:pPr>
        <w:spacing w:after="0" w:line="240" w:lineRule="auto"/>
        <w:jc w:val="both"/>
        <w:rPr>
          <w:rFonts w:ascii="Times New Roman" w:eastAsia="Times New Roman" w:hAnsi="Times New Roman" w:cs="Times New Roman"/>
          <w:lang w:eastAsia="ru-RU"/>
        </w:rPr>
      </w:pPr>
    </w:p>
    <w:p w:rsidR="00AF3E98" w:rsidRPr="00AF3E98" w:rsidRDefault="00AF3E98" w:rsidP="00AF3E98">
      <w:pPr>
        <w:spacing w:after="0" w:line="240" w:lineRule="auto"/>
        <w:jc w:val="center"/>
        <w:rPr>
          <w:rFonts w:ascii="Times New Roman" w:eastAsia="Times New Roman" w:hAnsi="Times New Roman" w:cs="Times New Roman"/>
          <w:color w:val="000000"/>
          <w:lang w:eastAsia="ru-RU"/>
        </w:rPr>
      </w:pPr>
      <w:r w:rsidRPr="00AF3E98">
        <w:rPr>
          <w:rFonts w:ascii="Times New Roman" w:eastAsia="Times New Roman" w:hAnsi="Times New Roman" w:cs="Times New Roman"/>
          <w:b/>
          <w:color w:val="000000"/>
          <w:lang w:eastAsia="ru-RU"/>
        </w:rPr>
        <w:t>2. Порядок поставки</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2.1. Поставщик осуществляет поставку только после двустороннего подписания Спецификаций.</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2.2. Срок поставки Товара указывается Сторонами в Спецификации, являющейся приложением к настоящему договору.</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2.3. Поставщик  производит  доставку  Товара железнодорожным (автомобильным) транспортом на склад Покупателя или в адрес указанного последним Грузополучателя.</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2.4. Моментом исполнения обязательства Поставщика по поставке Товара является вручение Товара Покупателю или указанному им Грузополучателю.</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2.5. Риск случайной гибели и/или повреждения, а также право собственности на  Товар переходит на Покупателя  в момент передачи Товара Покупателю или Грузополучателю. Моментом передачи Товара Покупателю или Грузополучателю является дата его получения уполномоченным представителем Покупателя или Грузополучателя, указанная в товарной накладной и/или в Акте приема-передачи Товара.</w:t>
      </w:r>
    </w:p>
    <w:p w:rsidR="00AF3E98" w:rsidRPr="00AF3E98" w:rsidRDefault="00AF3E98" w:rsidP="00AF3E98">
      <w:pPr>
        <w:spacing w:after="0" w:line="240" w:lineRule="auto"/>
        <w:jc w:val="both"/>
        <w:rPr>
          <w:rFonts w:ascii="Times New Roman" w:eastAsia="Times New Roman" w:hAnsi="Times New Roman" w:cs="Times New Roman"/>
          <w:b/>
          <w:color w:val="000000"/>
          <w:lang w:eastAsia="ru-RU"/>
        </w:rPr>
      </w:pPr>
    </w:p>
    <w:p w:rsidR="00AF3E98" w:rsidRPr="00AF3E98" w:rsidRDefault="00AF3E98" w:rsidP="00AF3E98">
      <w:pPr>
        <w:spacing w:after="0" w:line="240" w:lineRule="auto"/>
        <w:jc w:val="center"/>
        <w:rPr>
          <w:rFonts w:ascii="Times New Roman" w:eastAsia="Times New Roman" w:hAnsi="Times New Roman" w:cs="Times New Roman"/>
          <w:color w:val="000000"/>
          <w:lang w:eastAsia="ru-RU"/>
        </w:rPr>
      </w:pPr>
      <w:r w:rsidRPr="00AF3E98">
        <w:rPr>
          <w:rFonts w:ascii="Times New Roman" w:eastAsia="Times New Roman" w:hAnsi="Times New Roman" w:cs="Times New Roman"/>
          <w:b/>
          <w:color w:val="000000"/>
          <w:lang w:eastAsia="ru-RU"/>
        </w:rPr>
        <w:t>3. Права и обязанности сторон</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 xml:space="preserve">3.1. Покупатель или Грузополучатель вправе отказаться от принятия Товара и его оплаты, как частично, так и в полном объеме, если  ему передано меньшее количество Товара или в ином ассортименте или качестве, чем предусмотрено в согласованной  Спецификации </w:t>
      </w:r>
      <w:r w:rsidRPr="00AF3E98">
        <w:rPr>
          <w:rFonts w:ascii="Times New Roman" w:eastAsia="Times New Roman" w:hAnsi="Times New Roman" w:cs="Times New Roman"/>
          <w:lang w:eastAsia="ru-RU"/>
        </w:rPr>
        <w:t>или в случае срыва срока поставки. В случае,</w:t>
      </w:r>
      <w:r w:rsidRPr="00AF3E98">
        <w:rPr>
          <w:rFonts w:ascii="Times New Roman" w:eastAsia="Times New Roman" w:hAnsi="Times New Roman" w:cs="Times New Roman"/>
          <w:color w:val="000000"/>
          <w:lang w:eastAsia="ru-RU"/>
        </w:rPr>
        <w:t xml:space="preserve"> если Товар был уже оплачен полностью или частично, потребовать возврата уплаченной денежной суммы в полном объеме.</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3.2. Покупатель и/или Грузополучатель обязан уведомить  Поставщика (по почте, телеграфом, факсимильным сообщением) о нарушении условий Договора о количестве, качестве, ассортименте, таре или упаковки и об отказе в приемке Товара по этим основаниям.</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3.3. Поставщик обязан письменно уведомить Покупателя и Грузополучателя о готовности Товара к отгрузке.  Уведомление гарантирует, что Товар может быть отгружен немедленно или в срок, указанный в Уведомлении.</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 xml:space="preserve">3.4. Поставщик, в течение 24 часов с момента отгрузки Товара, сообщает Покупателю письменно (по почте, телеграфом, факсимильным  сообщением) дату отгрузки, наименование Товара, номера отгруженных вагонов, контейнеров, багажных мест и/или иного транспортного средства, количество мест, номера железнодорожных квитанций (товарно-транспортных накладных), а также предполагаемую дату прибытия Товара на склад Покупателя  или Грузополучателя.  </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3.5. В случае нарушения Поставщиком срока уведомления об отгрузке, затраты сверх нормативного использования транспортных средств, аренды контейнеров и других средств доставки относятся на Поставщика.</w:t>
      </w:r>
    </w:p>
    <w:p w:rsidR="00AF3E98" w:rsidRPr="00AF3E98" w:rsidRDefault="00AF3E98" w:rsidP="00AF3E98">
      <w:pPr>
        <w:spacing w:after="0" w:line="240" w:lineRule="auto"/>
        <w:rPr>
          <w:rFonts w:ascii="Times New Roman" w:eastAsia="Calibri" w:hAnsi="Times New Roman" w:cs="Times New Roman"/>
        </w:rPr>
      </w:pPr>
      <w:r w:rsidRPr="00AF3E98">
        <w:rPr>
          <w:rFonts w:ascii="Times New Roman" w:eastAsia="Calibri" w:hAnsi="Times New Roman" w:cs="Times New Roman"/>
        </w:rPr>
        <w:t xml:space="preserve">3.6. Поставщик предоставляет поэтапный календарный График производства оборудования с учетом конструктивных и технологических особенностей производства поставляемого по  настоящему договору </w:t>
      </w:r>
      <w:r w:rsidRPr="00AF3E98">
        <w:rPr>
          <w:rFonts w:ascii="Times New Roman" w:eastAsia="Calibri" w:hAnsi="Times New Roman" w:cs="Times New Roman"/>
        </w:rPr>
        <w:lastRenderedPageBreak/>
        <w:t>Товара. Количество этапов согласовывается сторонами дополнительно. Согласованный График, подписанный уполномоченными представителями Сторон, является неотъемлемой частью настоящего договора.</w:t>
      </w:r>
    </w:p>
    <w:p w:rsidR="00AF3E98" w:rsidRPr="00AF3E98" w:rsidRDefault="00AF3E98" w:rsidP="00AF3E98">
      <w:pPr>
        <w:spacing w:after="0" w:line="240" w:lineRule="auto"/>
        <w:rPr>
          <w:rFonts w:ascii="Times New Roman" w:eastAsia="Calibri" w:hAnsi="Times New Roman" w:cs="Times New Roman"/>
        </w:rPr>
      </w:pPr>
      <w:r w:rsidRPr="00AF3E98">
        <w:rPr>
          <w:rFonts w:ascii="Times New Roman" w:eastAsia="Calibri" w:hAnsi="Times New Roman" w:cs="Times New Roman"/>
        </w:rPr>
        <w:t>3.7.  Поставщик допускает либо организовывает допуск представителя Покупателя в производственные помещения для текущего инспектирования состояния производства заказанного Товара.</w:t>
      </w:r>
    </w:p>
    <w:p w:rsidR="00AF3E98" w:rsidRPr="00AF3E98" w:rsidRDefault="00AF3E98" w:rsidP="00AF3E98">
      <w:pPr>
        <w:spacing w:after="0" w:line="240" w:lineRule="auto"/>
        <w:rPr>
          <w:rFonts w:ascii="Times New Roman" w:eastAsia="Calibri" w:hAnsi="Times New Roman" w:cs="Times New Roman"/>
        </w:rPr>
      </w:pPr>
      <w:r w:rsidRPr="00AF3E98">
        <w:rPr>
          <w:rFonts w:ascii="Times New Roman" w:eastAsia="Calibri" w:hAnsi="Times New Roman" w:cs="Times New Roman"/>
        </w:rPr>
        <w:t>3.8. По результатам инспектирования составляется соответствующий акт и подписывается уполномоченными представителями сторон. Необоснованный отказ от подписи акта представителем Поставщика не является препятствием для признания Сторонами акта инспектирования законным.</w:t>
      </w:r>
    </w:p>
    <w:p w:rsidR="00AF3E98" w:rsidRPr="00AF3E98" w:rsidRDefault="00AF3E98" w:rsidP="00AF3E98">
      <w:pPr>
        <w:spacing w:after="0" w:line="240" w:lineRule="auto"/>
        <w:rPr>
          <w:rFonts w:ascii="Times New Roman" w:eastAsia="Calibri" w:hAnsi="Times New Roman" w:cs="Times New Roman"/>
        </w:rPr>
      </w:pPr>
      <w:r w:rsidRPr="00AF3E98">
        <w:rPr>
          <w:rFonts w:ascii="Times New Roman" w:eastAsia="Calibri" w:hAnsi="Times New Roman" w:cs="Times New Roman"/>
        </w:rPr>
        <w:t>3.9. В случае выявлении представителем Покупателя в результате инспектирования отклонения от согласованного графика:</w:t>
      </w:r>
    </w:p>
    <w:p w:rsidR="00AF3E98" w:rsidRPr="00AF3E98" w:rsidRDefault="00AF3E98" w:rsidP="00AF3E98">
      <w:pPr>
        <w:spacing w:after="0" w:line="240" w:lineRule="auto"/>
        <w:rPr>
          <w:rFonts w:ascii="Times New Roman" w:eastAsia="Calibri" w:hAnsi="Times New Roman" w:cs="Times New Roman"/>
        </w:rPr>
      </w:pPr>
      <w:r w:rsidRPr="00AF3E98">
        <w:rPr>
          <w:rFonts w:ascii="Times New Roman" w:eastAsia="Calibri" w:hAnsi="Times New Roman" w:cs="Times New Roman"/>
        </w:rPr>
        <w:t>3.9.1. Поставщик обязан в 2-х дневный срок направить Покупателю письменное разъяснение сложившейся ситуации с превышением сроков, установленных Графиком, и принятых мерах по ликвидации отклонения;</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3.10. Поставщик обязуется производить необходимую маркировку отгружаемого Товара в соответствии с ГОСТ 14192-96 «Маркировка грузов».</w:t>
      </w:r>
    </w:p>
    <w:p w:rsidR="00AF3E98" w:rsidRPr="00AF3E98" w:rsidRDefault="00AF3E98" w:rsidP="00AF3E98">
      <w:pPr>
        <w:spacing w:after="0" w:line="240" w:lineRule="auto"/>
        <w:jc w:val="center"/>
        <w:rPr>
          <w:rFonts w:ascii="Times New Roman" w:eastAsia="Times New Roman" w:hAnsi="Times New Roman" w:cs="Times New Roman"/>
          <w:color w:val="000000"/>
          <w:lang w:eastAsia="ru-RU"/>
        </w:rPr>
      </w:pPr>
      <w:bookmarkStart w:id="133" w:name="_GoBack"/>
      <w:bookmarkEnd w:id="133"/>
      <w:r w:rsidRPr="00AF3E98">
        <w:rPr>
          <w:rFonts w:ascii="Times New Roman" w:eastAsia="Times New Roman" w:hAnsi="Times New Roman" w:cs="Times New Roman"/>
          <w:b/>
          <w:color w:val="000000"/>
          <w:lang w:eastAsia="ru-RU"/>
        </w:rPr>
        <w:t>4. Цена договора и порядок расчетов</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 xml:space="preserve">4.1. Цена Договора определяется суммой всех Спецификаций, согласованных и подписанных в рамках настоящего Договора, либо товарных  накладных и счетов-фактур. </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 xml:space="preserve">4.2. Цена Товара, указанная в Спецификации и в Счете на оплату Поставщика включает в себя, если иное не оговорено в Спецификациях, стоимость Товара, НДС, стоимость тары и упаковки.  </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4.3. Оплата Товара производится Покупателем путем перечисления денежных средств на расчетный счет Поставщика, указанный в настоящем Договоре, в сроки и размерах, указанных в Спецификации.</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4.4. Окончательный расчет производится в течение 10 банковских дней после приемки Товара, если иное не оговорено в Спецификации.</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 xml:space="preserve">Основанием для оплаты являются Счет на оплату Поставщика, счет-фактура, подписанная Сторонами товарная накладная  в двух экземплярах. </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4.5. После получения Поставщиком предоплаты цена Товара становится неизменной и дальнейшему изменению не подлежит.</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4.6. До момента оплаты Поставщик обязуется согласовать стоимость транспортных расходов с Покупателем.</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4.7. Моментом исполнения обязанности  Покупателя по оплате является дата списания денежных средств с расчетного счета Покупателя.</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4.8. Поставщик обязуется направлять в адрес ОАО «ЯТЭК» бухгалтерские и финансовые документы в день оформления документа. Копии направляются по факсу либо электронной почтой, обязателен обмен на оригиналы в течение 15 дней с момента подписания. В случае несвоевременного направления (возврата) бухгалтерских и финансовых документов, ОАО "ЯТЭК" имеет право взыскать с исполнителя единовременный штраф в размере 5 000 руб. за каждый не предоставленный документ (документ с недостоверными данными).</w:t>
      </w:r>
    </w:p>
    <w:p w:rsidR="00AF3E98" w:rsidRPr="00AF3E98" w:rsidRDefault="00AF3E98" w:rsidP="00AF3E98">
      <w:pPr>
        <w:spacing w:after="0" w:line="240" w:lineRule="auto"/>
        <w:jc w:val="center"/>
        <w:rPr>
          <w:rFonts w:ascii="Times New Roman" w:eastAsia="Times New Roman" w:hAnsi="Times New Roman" w:cs="Times New Roman"/>
          <w:color w:val="000000"/>
          <w:lang w:eastAsia="ru-RU"/>
        </w:rPr>
      </w:pPr>
      <w:r w:rsidRPr="00AF3E98">
        <w:rPr>
          <w:rFonts w:ascii="Times New Roman" w:eastAsia="Times New Roman" w:hAnsi="Times New Roman" w:cs="Times New Roman"/>
          <w:b/>
          <w:color w:val="000000"/>
          <w:lang w:eastAsia="ru-RU"/>
        </w:rPr>
        <w:t>5. Приемка товара по количеству и качеству</w:t>
      </w:r>
    </w:p>
    <w:p w:rsidR="00AF3E98" w:rsidRPr="00AF3E98" w:rsidRDefault="00AF3E98" w:rsidP="00AF3E98">
      <w:pPr>
        <w:spacing w:after="0" w:line="240" w:lineRule="auto"/>
        <w:jc w:val="both"/>
        <w:rPr>
          <w:rFonts w:ascii="Times New Roman" w:eastAsia="Times New Roman" w:hAnsi="Times New Roman" w:cs="Times New Roman"/>
          <w:sz w:val="24"/>
          <w:szCs w:val="24"/>
          <w:lang w:eastAsia="ru-RU"/>
        </w:rPr>
      </w:pPr>
      <w:r w:rsidRPr="00AF3E98">
        <w:rPr>
          <w:rFonts w:ascii="Times New Roman" w:eastAsia="Times New Roman" w:hAnsi="Times New Roman" w:cs="Times New Roman"/>
          <w:sz w:val="24"/>
          <w:szCs w:val="24"/>
          <w:lang w:eastAsia="ru-RU"/>
        </w:rPr>
        <w:t xml:space="preserve">5.1. Приёмка Товара </w:t>
      </w:r>
      <w:r w:rsidRPr="00AF3E98">
        <w:rPr>
          <w:rFonts w:ascii="Times New Roman" w:eastAsia="Times New Roman" w:hAnsi="Times New Roman" w:cs="Times New Roman"/>
          <w:color w:val="000000"/>
          <w:sz w:val="24"/>
          <w:szCs w:val="24"/>
          <w:lang w:eastAsia="ru-RU"/>
        </w:rPr>
        <w:t xml:space="preserve">по количеству </w:t>
      </w:r>
      <w:r w:rsidRPr="00AF3E98">
        <w:rPr>
          <w:rFonts w:ascii="Times New Roman" w:eastAsia="Times New Roman" w:hAnsi="Times New Roman" w:cs="Times New Roman"/>
          <w:sz w:val="24"/>
          <w:szCs w:val="24"/>
          <w:lang w:eastAsia="ru-RU"/>
        </w:rPr>
        <w:t>производится согласно инструкции № П-6, утвержденной постановлением Госарбитража при Совете Министров СССР от 15.06.1965 г.</w:t>
      </w:r>
    </w:p>
    <w:p w:rsidR="00AF3E98" w:rsidRPr="00AF3E98" w:rsidRDefault="00AF3E98" w:rsidP="00AF3E98">
      <w:pPr>
        <w:spacing w:after="0" w:line="240" w:lineRule="auto"/>
        <w:jc w:val="both"/>
        <w:rPr>
          <w:rFonts w:ascii="Times New Roman" w:eastAsia="Times New Roman" w:hAnsi="Times New Roman" w:cs="Times New Roman"/>
          <w:sz w:val="24"/>
          <w:szCs w:val="24"/>
          <w:lang w:eastAsia="ru-RU"/>
        </w:rPr>
      </w:pPr>
      <w:r w:rsidRPr="00AF3E98">
        <w:rPr>
          <w:rFonts w:ascii="Times New Roman" w:eastAsia="Times New Roman" w:hAnsi="Times New Roman" w:cs="Times New Roman"/>
          <w:sz w:val="24"/>
          <w:szCs w:val="24"/>
          <w:lang w:eastAsia="ru-RU"/>
        </w:rPr>
        <w:t>5.2. Приёмка Товара по качеству производится согласно инструкции № П-7, утвержденной постановлением Госарбитража при Совете Министров СССР от 25.04.1966 г.</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5.3. При отказе от приемки переданного Поставщиком Товара, Покупатель и/или Грузополучатель обеспечивает сохранность этого Товара до момента возвращения Поставщику на срок до 30 календарных дней. По истечении указанного срока Поставщик  оплачивает Покупателю (Грузополучателю) стоимость хранения из расчета 0,1 % от стоимости  непринятого Товара  за каждый день хранения.</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p>
    <w:p w:rsidR="00AF3E98" w:rsidRPr="00AF3E98" w:rsidRDefault="00AF3E98" w:rsidP="00AF3E98">
      <w:pPr>
        <w:spacing w:after="0" w:line="240" w:lineRule="auto"/>
        <w:jc w:val="center"/>
        <w:rPr>
          <w:rFonts w:ascii="Times New Roman" w:eastAsia="Times New Roman" w:hAnsi="Times New Roman" w:cs="Times New Roman"/>
          <w:color w:val="000000"/>
          <w:lang w:eastAsia="ru-RU"/>
        </w:rPr>
      </w:pPr>
      <w:r w:rsidRPr="00AF3E98">
        <w:rPr>
          <w:rFonts w:ascii="Times New Roman" w:eastAsia="Times New Roman" w:hAnsi="Times New Roman" w:cs="Times New Roman"/>
          <w:b/>
          <w:color w:val="000000"/>
          <w:lang w:eastAsia="ru-RU"/>
        </w:rPr>
        <w:t xml:space="preserve">6. Гарантии качества </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6.1. На поставляемый Товар устанавливается гарантийный срок  12  месяцев с даты окончания приемки, если больший срок не установлен законами, подзаконными актами, ГОСТ и другими нормативными документами.</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6.2. Поставщик гарантирует, что поставляемый по настоящему Договору Товар не использовался в эксплуатации,  является новым, не восстановленным и не после проведенного капитального ремонта.</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6.3. В течение гарантийного срока Поставщик обязан своими силами и за свой счет устранить недостатки или дефекты в дополнительно согласованные сроки либо, по требованию Покупателя или Грузополучателя, заменить такой Товар на аналогичный либо вернуть стоимость Товара.</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p>
    <w:p w:rsidR="00AF3E98" w:rsidRPr="00AF3E98" w:rsidRDefault="00AF3E98" w:rsidP="00AF3E98">
      <w:pPr>
        <w:spacing w:after="0" w:line="240" w:lineRule="auto"/>
        <w:jc w:val="center"/>
        <w:rPr>
          <w:rFonts w:ascii="Times New Roman" w:eastAsia="Times New Roman" w:hAnsi="Times New Roman" w:cs="Times New Roman"/>
          <w:color w:val="000000"/>
          <w:lang w:eastAsia="ru-RU"/>
        </w:rPr>
      </w:pPr>
      <w:r w:rsidRPr="00AF3E98">
        <w:rPr>
          <w:rFonts w:ascii="Times New Roman" w:eastAsia="Times New Roman" w:hAnsi="Times New Roman" w:cs="Times New Roman"/>
          <w:b/>
          <w:color w:val="000000"/>
          <w:lang w:eastAsia="ru-RU"/>
        </w:rPr>
        <w:t>7. Ответственность сторон</w:t>
      </w:r>
    </w:p>
    <w:p w:rsidR="00AF3E98" w:rsidRPr="00AF3E98" w:rsidRDefault="00AF3E98" w:rsidP="00AF3E98">
      <w:pPr>
        <w:autoSpaceDE w:val="0"/>
        <w:autoSpaceDN w:val="0"/>
        <w:spacing w:after="0" w:line="240" w:lineRule="atLeast"/>
        <w:jc w:val="both"/>
        <w:rPr>
          <w:rFonts w:ascii="Times New Roman" w:eastAsia="Times New Roman" w:hAnsi="Times New Roman" w:cs="Times New Roman"/>
          <w:lang w:eastAsia="ru-RU"/>
        </w:rPr>
      </w:pPr>
      <w:r w:rsidRPr="00AF3E98">
        <w:rPr>
          <w:rFonts w:ascii="Times New Roman" w:eastAsia="Times New Roman" w:hAnsi="Times New Roman" w:cs="Times New Roman"/>
          <w:color w:val="000000"/>
          <w:lang w:eastAsia="ru-RU"/>
        </w:rPr>
        <w:t>7</w:t>
      </w:r>
      <w:r w:rsidRPr="00AF3E98">
        <w:rPr>
          <w:rFonts w:ascii="Times New Roman" w:eastAsia="Times New Roman" w:hAnsi="Times New Roman" w:cs="Times New Roman"/>
          <w:lang w:eastAsia="ru-RU"/>
        </w:rPr>
        <w:t>.1. В случае неисполнения либо ненадлежащего исполнения Сторонами своих обязательств по настоящему Договору, Стороны несут ответственность, предусмотренную настоящим договором.</w:t>
      </w:r>
    </w:p>
    <w:p w:rsidR="00AF3E98" w:rsidRPr="00AF3E98" w:rsidRDefault="00AF3E98" w:rsidP="00AF3E98">
      <w:pPr>
        <w:autoSpaceDE w:val="0"/>
        <w:autoSpaceDN w:val="0"/>
        <w:spacing w:after="0" w:line="240" w:lineRule="atLeast"/>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 xml:space="preserve">7.2. За нарушение сроков поставки, предусмотренных  пунктом 2.2. настоящего Договора, Поставщик уплачивает Покупателю неустойку в размере 1 %  от стоимости не поставленного в срок  Товара за </w:t>
      </w:r>
      <w:r w:rsidRPr="00AF3E98">
        <w:rPr>
          <w:rFonts w:ascii="Times New Roman" w:eastAsia="Times New Roman" w:hAnsi="Times New Roman" w:cs="Times New Roman"/>
          <w:lang w:eastAsia="ru-RU"/>
        </w:rPr>
        <w:lastRenderedPageBreak/>
        <w:t xml:space="preserve">каждый день просрочки. При задержке поставки товара на срок более 10 дней, Поставщик оплачивает дополнительно к неустойке штраф в размере 10% от стоимости Товара. </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 xml:space="preserve">7.3. В случае просрочки поставки Товара Поставщик обязуется компенсировать Покупателю дополнительно возникшие в связи с поздней отгрузкой транспортные затраты, дополнительные затраты по работе (монтажу оборудования) в условиях низких температур, и упущенную выгоду в случае задержки ввода оборудования в эксплуатацию на основании предоставленных Покупателем документов и расчетов. </w:t>
      </w:r>
    </w:p>
    <w:p w:rsidR="00AF3E98" w:rsidRPr="00AF3E98" w:rsidRDefault="00AF3E98" w:rsidP="00AF3E98">
      <w:pPr>
        <w:autoSpaceDE w:val="0"/>
        <w:autoSpaceDN w:val="0"/>
        <w:spacing w:after="0" w:line="240" w:lineRule="atLeast"/>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 xml:space="preserve">7.4. Обязанность по уплате штрафных санкций, связанных с нарушением   обязательств возникают у Сторон с момента вынесения судом решения (постановления). </w:t>
      </w:r>
    </w:p>
    <w:p w:rsidR="00AF3E98" w:rsidRPr="00AF3E98" w:rsidRDefault="00AF3E98" w:rsidP="00AF3E98">
      <w:pPr>
        <w:autoSpaceDE w:val="0"/>
        <w:autoSpaceDN w:val="0"/>
        <w:adjustRightInd w:val="0"/>
        <w:spacing w:after="0" w:line="240" w:lineRule="atLeast"/>
        <w:jc w:val="both"/>
        <w:rPr>
          <w:rFonts w:ascii="Times New Roman" w:eastAsia="Times New Roman" w:hAnsi="Times New Roman" w:cs="Times New Roman"/>
          <w:color w:val="000000"/>
          <w:lang w:eastAsia="ru-RU"/>
        </w:rPr>
      </w:pPr>
    </w:p>
    <w:p w:rsidR="00AF3E98" w:rsidRPr="00AF3E98" w:rsidRDefault="00AF3E98" w:rsidP="00AF3E98">
      <w:pPr>
        <w:autoSpaceDE w:val="0"/>
        <w:autoSpaceDN w:val="0"/>
        <w:adjustRightInd w:val="0"/>
        <w:spacing w:after="0" w:line="240" w:lineRule="atLeast"/>
        <w:jc w:val="center"/>
        <w:rPr>
          <w:rFonts w:ascii="Times New Roman" w:eastAsia="Times New Roman" w:hAnsi="Times New Roman" w:cs="Times New Roman"/>
          <w:color w:val="000000"/>
          <w:lang w:eastAsia="ru-RU"/>
        </w:rPr>
      </w:pPr>
      <w:r w:rsidRPr="00AF3E98">
        <w:rPr>
          <w:rFonts w:ascii="Times New Roman" w:eastAsia="Times New Roman" w:hAnsi="Times New Roman" w:cs="Times New Roman"/>
          <w:b/>
          <w:color w:val="000000"/>
          <w:lang w:eastAsia="ru-RU"/>
        </w:rPr>
        <w:t>8. Порядок разрешения споров</w:t>
      </w:r>
    </w:p>
    <w:p w:rsidR="00AF3E98" w:rsidRPr="00AF3E98" w:rsidRDefault="00AF3E98" w:rsidP="00AF3E98">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8.1. Все споры и разногласия, возникающие между Сторонами по настоящему Договору или в связи с его исполнением, разрешаются путем переговоров.</w:t>
      </w:r>
    </w:p>
    <w:p w:rsidR="00AF3E98" w:rsidRPr="00AF3E98" w:rsidRDefault="00AF3E98" w:rsidP="00AF3E98">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8.2. В случае не достижения согласия, споры и разногласия передаются на рассмотрение  Арбитражного суда Республики Саха (Якутия).</w:t>
      </w:r>
    </w:p>
    <w:p w:rsidR="00AF3E98" w:rsidRPr="00AF3E98" w:rsidRDefault="00AF3E98" w:rsidP="00AF3E98">
      <w:pPr>
        <w:autoSpaceDE w:val="0"/>
        <w:autoSpaceDN w:val="0"/>
        <w:adjustRightInd w:val="0"/>
        <w:spacing w:after="0" w:line="240" w:lineRule="atLeast"/>
        <w:jc w:val="center"/>
        <w:rPr>
          <w:rFonts w:ascii="Times New Roman" w:eastAsia="Times New Roman" w:hAnsi="Times New Roman" w:cs="Times New Roman"/>
          <w:b/>
          <w:color w:val="000000"/>
          <w:lang w:eastAsia="ru-RU"/>
        </w:rPr>
      </w:pPr>
      <w:r w:rsidRPr="00AF3E98">
        <w:rPr>
          <w:rFonts w:ascii="Times New Roman" w:eastAsia="Times New Roman" w:hAnsi="Times New Roman" w:cs="Times New Roman"/>
          <w:b/>
          <w:color w:val="000000"/>
          <w:lang w:eastAsia="ru-RU"/>
        </w:rPr>
        <w:t>9. Дополнительные условия</w:t>
      </w:r>
    </w:p>
    <w:p w:rsidR="00AF3E98" w:rsidRPr="00AF3E98" w:rsidRDefault="00AF3E98" w:rsidP="00AF3E98">
      <w:pPr>
        <w:spacing w:after="0" w:line="240" w:lineRule="auto"/>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lang w:eastAsia="ru-RU"/>
        </w:rPr>
        <w:t xml:space="preserve">9.1. При оформлении, подписании договора сторонами допускается использование факсимиле. Договор, заключенный с использованием факсимиле имеет юридическую силу. </w:t>
      </w:r>
    </w:p>
    <w:p w:rsidR="00AF3E98" w:rsidRPr="00AF3E98" w:rsidRDefault="00AF3E98" w:rsidP="00AF3E98">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 xml:space="preserve">9.2. Любые изменения и дополнения к настоящему Договору действительны лишь при условии совершения их в письменной форме и подписания уполномоченными на то представителями </w:t>
      </w:r>
      <w:r w:rsidRPr="00AF3E98">
        <w:rPr>
          <w:rFonts w:ascii="Times New Roman" w:eastAsia="Times New Roman" w:hAnsi="Times New Roman" w:cs="Times New Roman"/>
          <w:bCs/>
          <w:color w:val="000000"/>
          <w:lang w:eastAsia="ru-RU"/>
        </w:rPr>
        <w:t>Сторон</w:t>
      </w:r>
      <w:r w:rsidRPr="00AF3E98">
        <w:rPr>
          <w:rFonts w:ascii="Times New Roman" w:eastAsia="Times New Roman" w:hAnsi="Times New Roman" w:cs="Times New Roman"/>
          <w:color w:val="000000"/>
          <w:lang w:eastAsia="ru-RU"/>
        </w:rPr>
        <w:t>. Все Приложения, Спецификации, товарно-транспортные накладные, счета-фактуры   к настоящему Договору являются его неотъемлемой частью.</w:t>
      </w:r>
    </w:p>
    <w:p w:rsidR="00AF3E98" w:rsidRPr="00AF3E98" w:rsidRDefault="00AF3E98" w:rsidP="00AF3E98">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9.3. Настоящий Договор, Спецификации, Дополнительные соглашения, Акты и другие документы, подписанные уполномоченными на то лицами, имеющие печати Сторон  и отправленные факсимильным способом имеют силу оригинала до получения Сторонами подлинников вышеуказанных документов.</w:t>
      </w:r>
    </w:p>
    <w:p w:rsidR="00AF3E98" w:rsidRPr="00AF3E98" w:rsidRDefault="00AF3E98" w:rsidP="00AF3E98">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9.4. Стороны обязаны  в разумный  срок информировать друг друга об изменении места нахождения, почтового адреса и банковских реквизитов.</w:t>
      </w:r>
    </w:p>
    <w:p w:rsidR="00AF3E98" w:rsidRPr="00AF3E98" w:rsidRDefault="00AF3E98" w:rsidP="00AF3E98">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9.5. При отсутствии такого сообщения все заявления и уведомления, отправленные по последнему известному месту нахождения Стороны по Договору считаются доставленными, хотя бы адресат по этому адресу  более не находится.</w:t>
      </w:r>
    </w:p>
    <w:p w:rsidR="00AF3E98" w:rsidRPr="00AF3E98" w:rsidRDefault="00AF3E98" w:rsidP="00AF3E98">
      <w:pPr>
        <w:autoSpaceDE w:val="0"/>
        <w:autoSpaceDN w:val="0"/>
        <w:adjustRightInd w:val="0"/>
        <w:spacing w:after="0" w:line="240" w:lineRule="atLeast"/>
        <w:jc w:val="both"/>
        <w:rPr>
          <w:rFonts w:ascii="Times New Roman" w:eastAsia="Times New Roman" w:hAnsi="Times New Roman" w:cs="Times New Roman"/>
          <w:color w:val="000000"/>
          <w:lang w:eastAsia="ru-RU"/>
        </w:rPr>
      </w:pPr>
      <w:r w:rsidRPr="00AF3E98">
        <w:rPr>
          <w:rFonts w:ascii="Times New Roman" w:eastAsia="Times New Roman" w:hAnsi="Times New Roman" w:cs="Times New Roman"/>
          <w:color w:val="000000"/>
          <w:lang w:eastAsia="ru-RU"/>
        </w:rPr>
        <w:t xml:space="preserve">9.6. Настоящий Договор составлен в двух подлинных экземплярах, имеющих одинаковую юридическую силу, по одному для каждой из </w:t>
      </w:r>
      <w:r w:rsidRPr="00AF3E98">
        <w:rPr>
          <w:rFonts w:ascii="Times New Roman" w:eastAsia="Times New Roman" w:hAnsi="Times New Roman" w:cs="Times New Roman"/>
          <w:bCs/>
          <w:color w:val="000000"/>
          <w:lang w:eastAsia="ru-RU"/>
        </w:rPr>
        <w:t>Сторон</w:t>
      </w:r>
      <w:r w:rsidRPr="00AF3E98">
        <w:rPr>
          <w:rFonts w:ascii="Times New Roman" w:eastAsia="Times New Roman" w:hAnsi="Times New Roman" w:cs="Times New Roman"/>
          <w:color w:val="000000"/>
          <w:lang w:eastAsia="ru-RU"/>
        </w:rPr>
        <w:t>, вступает в силу с момента подписания обеими Сторонами и действует до полного исполнения Сторонами своих обязательств по настоящему договору.</w:t>
      </w:r>
    </w:p>
    <w:p w:rsidR="00AF3E98" w:rsidRPr="00AF3E98" w:rsidRDefault="00AF3E98" w:rsidP="00AF3E98">
      <w:pPr>
        <w:autoSpaceDE w:val="0"/>
        <w:autoSpaceDN w:val="0"/>
        <w:adjustRightInd w:val="0"/>
        <w:spacing w:after="0" w:line="240" w:lineRule="atLeast"/>
        <w:jc w:val="center"/>
        <w:rPr>
          <w:rFonts w:ascii="Times New Roman" w:eastAsia="Times New Roman" w:hAnsi="Times New Roman" w:cs="Times New Roman"/>
          <w:color w:val="000000"/>
          <w:lang w:eastAsia="ru-RU"/>
        </w:rPr>
      </w:pPr>
      <w:r w:rsidRPr="00AF3E98">
        <w:rPr>
          <w:rFonts w:ascii="Times New Roman" w:eastAsia="Times New Roman" w:hAnsi="Times New Roman" w:cs="Times New Roman"/>
          <w:b/>
          <w:color w:val="000000"/>
          <w:lang w:eastAsia="ru-RU"/>
        </w:rPr>
        <w:t>10. Адреса и банковские реквизиты сторон</w:t>
      </w:r>
      <w:r w:rsidRPr="00AF3E98">
        <w:rPr>
          <w:rFonts w:ascii="Times New Roman" w:eastAsia="Times New Roman" w:hAnsi="Times New Roman" w:cs="Times New Roman"/>
          <w:color w:val="000000"/>
          <w:lang w:eastAsia="ru-RU"/>
        </w:rPr>
        <w:t xml:space="preserve"> </w:t>
      </w:r>
    </w:p>
    <w:tbl>
      <w:tblPr>
        <w:tblW w:w="0" w:type="auto"/>
        <w:tblLook w:val="01E0" w:firstRow="1" w:lastRow="1" w:firstColumn="1" w:lastColumn="1" w:noHBand="0" w:noVBand="0"/>
      </w:tblPr>
      <w:tblGrid>
        <w:gridCol w:w="4916"/>
        <w:gridCol w:w="4916"/>
      </w:tblGrid>
      <w:tr w:rsidR="00AF3E98" w:rsidRPr="00AF3E98" w:rsidTr="00EE1411">
        <w:tc>
          <w:tcPr>
            <w:tcW w:w="4916" w:type="dxa"/>
          </w:tcPr>
          <w:p w:rsidR="00AF3E98" w:rsidRPr="00AF3E98" w:rsidRDefault="00AF3E98" w:rsidP="00AF3E98">
            <w:pPr>
              <w:spacing w:after="0" w:line="240" w:lineRule="auto"/>
              <w:jc w:val="center"/>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Покупатель</w:t>
            </w:r>
          </w:p>
          <w:p w:rsidR="00AF3E98" w:rsidRPr="00AF3E98" w:rsidRDefault="00AF3E98" w:rsidP="00AF3E98">
            <w:pPr>
              <w:spacing w:after="0" w:line="240" w:lineRule="auto"/>
              <w:jc w:val="center"/>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ОАО «Якутская топливно – энергетическая компания»</w:t>
            </w:r>
          </w:p>
          <w:p w:rsidR="00AF3E98" w:rsidRPr="00AF3E98" w:rsidRDefault="00AF3E98" w:rsidP="00AF3E98">
            <w:pPr>
              <w:spacing w:after="0" w:line="240" w:lineRule="auto"/>
              <w:jc w:val="center"/>
              <w:rPr>
                <w:rFonts w:ascii="Times New Roman" w:eastAsia="Times New Roman" w:hAnsi="Times New Roman" w:cs="Times New Roman"/>
                <w:b/>
                <w:lang w:eastAsia="ru-RU"/>
              </w:rPr>
            </w:pPr>
          </w:p>
        </w:tc>
        <w:tc>
          <w:tcPr>
            <w:tcW w:w="4916" w:type="dxa"/>
          </w:tcPr>
          <w:p w:rsidR="00AF3E98" w:rsidRPr="00AF3E98" w:rsidRDefault="00AF3E98" w:rsidP="00AF3E98">
            <w:pPr>
              <w:spacing w:after="0" w:line="240" w:lineRule="auto"/>
              <w:ind w:firstLine="329"/>
              <w:jc w:val="center"/>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 xml:space="preserve">Поставщик </w:t>
            </w:r>
          </w:p>
          <w:p w:rsidR="00AF3E98" w:rsidRPr="00AF3E98" w:rsidRDefault="00AF3E98" w:rsidP="00AF3E98">
            <w:pPr>
              <w:spacing w:after="0" w:line="240" w:lineRule="auto"/>
              <w:ind w:firstLine="329"/>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 xml:space="preserve">                                                                        </w:t>
            </w:r>
          </w:p>
          <w:p w:rsidR="00AF3E98" w:rsidRPr="00AF3E98" w:rsidRDefault="00AF3E98" w:rsidP="00AF3E98">
            <w:pPr>
              <w:spacing w:after="0" w:line="240" w:lineRule="auto"/>
              <w:ind w:firstLine="329"/>
              <w:jc w:val="center"/>
              <w:rPr>
                <w:rFonts w:ascii="Times New Roman" w:eastAsia="Times New Roman" w:hAnsi="Times New Roman" w:cs="Times New Roman"/>
                <w:b/>
                <w:lang w:eastAsia="ru-RU"/>
              </w:rPr>
            </w:pPr>
          </w:p>
        </w:tc>
      </w:tr>
      <w:tr w:rsidR="00AF3E98" w:rsidRPr="00AF3E98" w:rsidTr="00EE1411">
        <w:tc>
          <w:tcPr>
            <w:tcW w:w="4916" w:type="dxa"/>
          </w:tcPr>
          <w:p w:rsidR="00AF3E98" w:rsidRPr="00AF3E98" w:rsidRDefault="00AF3E98" w:rsidP="00AF3E98">
            <w:pPr>
              <w:spacing w:after="0" w:line="240" w:lineRule="auto"/>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Адрес местонахождения:</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Российская Федерация,</w:t>
            </w:r>
            <w:r w:rsidRPr="00AF3E98">
              <w:rPr>
                <w:rFonts w:ascii="Times New Roman" w:eastAsia="Times New Roman" w:hAnsi="Times New Roman" w:cs="Times New Roman"/>
                <w:b/>
                <w:lang w:eastAsia="ru-RU"/>
              </w:rPr>
              <w:t xml:space="preserve"> </w:t>
            </w:r>
            <w:r w:rsidRPr="00AF3E98">
              <w:rPr>
                <w:rFonts w:ascii="Times New Roman" w:eastAsia="Times New Roman" w:hAnsi="Times New Roman" w:cs="Times New Roman"/>
                <w:lang w:eastAsia="ru-RU"/>
              </w:rPr>
              <w:t>678214, Республика Саха (Якутия), Вилюйский улус, поселок Кысыл-Сыр, улица Ленина, дом 4</w:t>
            </w:r>
          </w:p>
          <w:p w:rsidR="00AF3E98" w:rsidRPr="00AF3E98" w:rsidRDefault="00AF3E98" w:rsidP="00AF3E98">
            <w:pPr>
              <w:spacing w:after="0" w:line="240" w:lineRule="auto"/>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Почтовый адрес:</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Российская Федерация, 677015, Республика Саха (Якутия), город Якутск, улица Петра Алексеева, 76.</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b/>
                <w:lang w:eastAsia="ru-RU"/>
              </w:rPr>
              <w:t>Телефон:</w:t>
            </w:r>
            <w:r w:rsidRPr="00AF3E98">
              <w:rPr>
                <w:rFonts w:ascii="Times New Roman" w:eastAsia="Times New Roman" w:hAnsi="Times New Roman" w:cs="Times New Roman"/>
                <w:lang w:eastAsia="ru-RU"/>
              </w:rPr>
              <w:t xml:space="preserve"> (4112) 401-401                                                           </w:t>
            </w:r>
          </w:p>
          <w:p w:rsidR="00AF3E98" w:rsidRPr="00AF3E98" w:rsidRDefault="00AF3E98" w:rsidP="00AF3E98">
            <w:pPr>
              <w:spacing w:after="0" w:line="240" w:lineRule="auto"/>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Банковские реквизиты:</w:t>
            </w:r>
          </w:p>
          <w:p w:rsidR="00AF3E98" w:rsidRPr="00AF3E98" w:rsidRDefault="00AF3E98" w:rsidP="00AF3E98">
            <w:pPr>
              <w:spacing w:after="0" w:line="240" w:lineRule="auto"/>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ИНН</w:t>
            </w:r>
            <w:r w:rsidRPr="00AF3E98">
              <w:rPr>
                <w:rFonts w:ascii="Times New Roman" w:eastAsia="Times New Roman" w:hAnsi="Times New Roman" w:cs="Times New Roman"/>
                <w:lang w:eastAsia="ru-RU"/>
              </w:rPr>
              <w:t xml:space="preserve"> </w:t>
            </w:r>
            <w:r w:rsidRPr="00AF3E98">
              <w:rPr>
                <w:rFonts w:ascii="Times New Roman" w:eastAsia="Times New Roman" w:hAnsi="Times New Roman" w:cs="Times New Roman"/>
                <w:b/>
                <w:lang w:eastAsia="ru-RU"/>
              </w:rPr>
              <w:t>1435032049</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b/>
                <w:lang w:eastAsia="ru-RU"/>
              </w:rPr>
              <w:t>КПП 144950001</w:t>
            </w:r>
          </w:p>
          <w:p w:rsidR="00AF3E98" w:rsidRPr="00AF3E98" w:rsidRDefault="00AF3E98" w:rsidP="00AF3E98">
            <w:pPr>
              <w:spacing w:after="0" w:line="240" w:lineRule="auto"/>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р/счёт 40702810600060000482</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в филиале Якутском ОАО «Собинбанк»</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г. Якутск</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к/с 30101810500000000729</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b/>
                <w:lang w:eastAsia="ru-RU"/>
              </w:rPr>
              <w:t xml:space="preserve">БИК   049805729  </w:t>
            </w:r>
            <w:r w:rsidRPr="00AF3E98">
              <w:rPr>
                <w:rFonts w:ascii="Times New Roman" w:eastAsia="Times New Roman" w:hAnsi="Times New Roman" w:cs="Times New Roman"/>
                <w:lang w:eastAsia="ru-RU"/>
              </w:rPr>
              <w:t xml:space="preserve">    </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b/>
                <w:lang w:eastAsia="ru-RU"/>
              </w:rPr>
              <w:t xml:space="preserve">ОКПО  00153815  </w:t>
            </w:r>
          </w:p>
          <w:p w:rsidR="00AF3E98" w:rsidRPr="00AF3E98" w:rsidRDefault="00AF3E98" w:rsidP="00AF3E98">
            <w:pPr>
              <w:spacing w:after="0" w:line="240" w:lineRule="auto"/>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 xml:space="preserve"> </w:t>
            </w:r>
          </w:p>
          <w:p w:rsidR="00AF3E98" w:rsidRPr="00AF3E98" w:rsidRDefault="00AF3E98" w:rsidP="00AF3E98">
            <w:pPr>
              <w:spacing w:after="0" w:line="240" w:lineRule="auto"/>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Генеральный директор</w:t>
            </w:r>
          </w:p>
          <w:p w:rsidR="00AF3E98" w:rsidRPr="00AF3E98" w:rsidRDefault="00AF3E98" w:rsidP="00AF3E98">
            <w:pPr>
              <w:spacing w:after="0" w:line="240" w:lineRule="auto"/>
              <w:jc w:val="both"/>
              <w:rPr>
                <w:rFonts w:ascii="Times New Roman" w:eastAsia="Times New Roman" w:hAnsi="Times New Roman" w:cs="Times New Roman"/>
                <w:b/>
                <w:lang w:eastAsia="ru-RU"/>
              </w:rPr>
            </w:pPr>
          </w:p>
          <w:p w:rsidR="00AF3E98" w:rsidRPr="00AF3E98" w:rsidRDefault="00AF3E98" w:rsidP="00AF3E98">
            <w:pPr>
              <w:spacing w:after="0" w:line="240" w:lineRule="auto"/>
              <w:jc w:val="both"/>
              <w:rPr>
                <w:rFonts w:ascii="Times New Roman" w:eastAsia="Times New Roman" w:hAnsi="Times New Roman" w:cs="Times New Roman"/>
                <w:b/>
                <w:lang w:eastAsia="ru-RU"/>
              </w:rPr>
            </w:pPr>
          </w:p>
          <w:p w:rsidR="00AF3E98" w:rsidRPr="00AF3E98" w:rsidRDefault="00AF3E98" w:rsidP="00AF3E98">
            <w:pPr>
              <w:spacing w:after="0" w:line="240" w:lineRule="auto"/>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_________________ З.К. Юсупов</w:t>
            </w:r>
          </w:p>
        </w:tc>
        <w:tc>
          <w:tcPr>
            <w:tcW w:w="4916" w:type="dxa"/>
          </w:tcPr>
          <w:p w:rsidR="00AF3E98" w:rsidRPr="00AF3E98" w:rsidRDefault="00AF3E98" w:rsidP="00AF3E98">
            <w:pPr>
              <w:spacing w:after="0" w:line="240" w:lineRule="auto"/>
              <w:ind w:firstLine="329"/>
              <w:jc w:val="both"/>
              <w:rPr>
                <w:rFonts w:ascii="Times New Roman" w:eastAsia="Times New Roman" w:hAnsi="Times New Roman" w:cs="Times New Roman"/>
                <w:b/>
                <w:color w:val="808080"/>
                <w:lang w:eastAsia="ru-RU"/>
              </w:rPr>
            </w:pPr>
            <w:r w:rsidRPr="00AF3E98">
              <w:rPr>
                <w:rFonts w:ascii="Times New Roman" w:eastAsia="Times New Roman" w:hAnsi="Times New Roman" w:cs="Times New Roman"/>
                <w:b/>
                <w:lang w:eastAsia="ru-RU"/>
              </w:rPr>
              <w:t xml:space="preserve">Адрес местонахождения: </w:t>
            </w:r>
            <w:r w:rsidRPr="00AF3E98">
              <w:rPr>
                <w:rFonts w:ascii="Times New Roman" w:eastAsia="Times New Roman" w:hAnsi="Times New Roman" w:cs="Times New Roman"/>
                <w:b/>
                <w:color w:val="808080"/>
                <w:lang w:eastAsia="ru-RU"/>
              </w:rPr>
              <w:t xml:space="preserve"> </w:t>
            </w:r>
          </w:p>
          <w:p w:rsidR="00AF3E98" w:rsidRPr="00AF3E98" w:rsidRDefault="00AF3E98" w:rsidP="00AF3E98">
            <w:pPr>
              <w:spacing w:after="0" w:line="240" w:lineRule="auto"/>
              <w:ind w:left="329"/>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 xml:space="preserve">                                                                              </w:t>
            </w:r>
          </w:p>
          <w:p w:rsidR="00AF3E98" w:rsidRPr="00AF3E98" w:rsidRDefault="00AF3E98" w:rsidP="00AF3E98">
            <w:pPr>
              <w:spacing w:after="0" w:line="240" w:lineRule="auto"/>
              <w:ind w:left="329"/>
              <w:jc w:val="both"/>
              <w:rPr>
                <w:rFonts w:ascii="Times New Roman" w:eastAsia="Times New Roman" w:hAnsi="Times New Roman" w:cs="Times New Roman"/>
                <w:sz w:val="28"/>
                <w:szCs w:val="28"/>
                <w:lang w:eastAsia="ru-RU"/>
              </w:rPr>
            </w:pPr>
            <w:r w:rsidRPr="00AF3E98">
              <w:rPr>
                <w:rFonts w:ascii="Times New Roman" w:eastAsia="Times New Roman" w:hAnsi="Times New Roman" w:cs="Times New Roman"/>
                <w:b/>
                <w:lang w:eastAsia="ru-RU"/>
              </w:rPr>
              <w:t xml:space="preserve">     Почтовый адрес:</w:t>
            </w:r>
            <w:r w:rsidRPr="00AF3E98">
              <w:rPr>
                <w:rFonts w:ascii="Times New Roman" w:eastAsia="Times New Roman" w:hAnsi="Times New Roman" w:cs="Times New Roman"/>
                <w:sz w:val="28"/>
                <w:szCs w:val="28"/>
                <w:lang w:eastAsia="ru-RU"/>
              </w:rPr>
              <w:t xml:space="preserve"> </w:t>
            </w:r>
          </w:p>
          <w:p w:rsidR="00AF3E98" w:rsidRPr="00AF3E98" w:rsidRDefault="00AF3E98" w:rsidP="00AF3E98">
            <w:pPr>
              <w:spacing w:after="0" w:line="240" w:lineRule="auto"/>
              <w:ind w:firstLine="329"/>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 xml:space="preserve">                                                                              </w:t>
            </w:r>
          </w:p>
          <w:p w:rsidR="00AF3E98" w:rsidRPr="00AF3E98" w:rsidRDefault="00AF3E98" w:rsidP="00AF3E98">
            <w:pPr>
              <w:spacing w:after="0" w:line="240" w:lineRule="auto"/>
              <w:ind w:firstLine="329"/>
              <w:jc w:val="both"/>
              <w:rPr>
                <w:rFonts w:ascii="Times New Roman" w:eastAsia="Times New Roman" w:hAnsi="Times New Roman" w:cs="Times New Roman"/>
                <w:lang w:eastAsia="ru-RU"/>
              </w:rPr>
            </w:pPr>
            <w:r w:rsidRPr="00AF3E98">
              <w:rPr>
                <w:rFonts w:ascii="Times New Roman" w:eastAsia="Times New Roman" w:hAnsi="Times New Roman" w:cs="Times New Roman"/>
                <w:b/>
                <w:lang w:eastAsia="ru-RU"/>
              </w:rPr>
              <w:t>Телефон:</w:t>
            </w:r>
            <w:r w:rsidRPr="00AF3E98">
              <w:rPr>
                <w:rFonts w:ascii="Times New Roman" w:eastAsia="Times New Roman" w:hAnsi="Times New Roman" w:cs="Times New Roman"/>
                <w:sz w:val="28"/>
                <w:szCs w:val="28"/>
                <w:lang w:eastAsia="ru-RU"/>
              </w:rPr>
              <w:t xml:space="preserve"> </w:t>
            </w:r>
          </w:p>
          <w:p w:rsidR="00AF3E98" w:rsidRPr="00AF3E98" w:rsidRDefault="00AF3E98" w:rsidP="00AF3E98">
            <w:pPr>
              <w:spacing w:after="0" w:line="240" w:lineRule="auto"/>
              <w:ind w:firstLine="329"/>
              <w:jc w:val="both"/>
              <w:rPr>
                <w:rFonts w:ascii="Times New Roman" w:eastAsia="Times New Roman" w:hAnsi="Times New Roman" w:cs="Times New Roman"/>
                <w:lang w:eastAsia="ru-RU"/>
              </w:rPr>
            </w:pPr>
          </w:p>
          <w:p w:rsidR="00AF3E98" w:rsidRPr="00AF3E98" w:rsidRDefault="00AF3E98" w:rsidP="00AF3E98">
            <w:pPr>
              <w:spacing w:after="0" w:line="240" w:lineRule="auto"/>
              <w:ind w:firstLine="329"/>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 xml:space="preserve">Банковские реквизиты: </w:t>
            </w:r>
          </w:p>
          <w:p w:rsidR="00AF3E98" w:rsidRPr="00AF3E98" w:rsidRDefault="00AF3E98" w:rsidP="00AF3E98">
            <w:pPr>
              <w:spacing w:after="0" w:line="240" w:lineRule="auto"/>
              <w:ind w:firstLine="329"/>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 xml:space="preserve">Р/С </w:t>
            </w:r>
          </w:p>
          <w:p w:rsidR="00AF3E98" w:rsidRPr="00AF3E98" w:rsidRDefault="00AF3E98" w:rsidP="00AF3E98">
            <w:pPr>
              <w:spacing w:after="0" w:line="240" w:lineRule="auto"/>
              <w:ind w:firstLine="329"/>
              <w:jc w:val="both"/>
              <w:rPr>
                <w:rFonts w:ascii="Times New Roman" w:eastAsia="Times New Roman" w:hAnsi="Times New Roman" w:cs="Times New Roman"/>
                <w:b/>
                <w:lang w:eastAsia="ru-RU"/>
              </w:rPr>
            </w:pPr>
            <w:r w:rsidRPr="00AF3E98">
              <w:rPr>
                <w:rFonts w:ascii="Times New Roman" w:eastAsia="Times New Roman" w:hAnsi="Times New Roman" w:cs="Times New Roman"/>
                <w:color w:val="808080"/>
                <w:lang w:eastAsia="ru-RU"/>
              </w:rPr>
              <w:t>В.</w:t>
            </w:r>
            <w:r w:rsidRPr="00AF3E98">
              <w:rPr>
                <w:rFonts w:ascii="Times New Roman" w:eastAsia="Times New Roman" w:hAnsi="Times New Roman" w:cs="Times New Roman"/>
                <w:b/>
                <w:lang w:eastAsia="ru-RU"/>
              </w:rPr>
              <w:t xml:space="preserve">                  </w:t>
            </w:r>
          </w:p>
          <w:p w:rsidR="00AF3E98" w:rsidRPr="00AF3E98" w:rsidRDefault="00AF3E98" w:rsidP="00AF3E98">
            <w:pPr>
              <w:spacing w:after="0" w:line="240" w:lineRule="auto"/>
              <w:ind w:firstLine="329"/>
              <w:jc w:val="both"/>
              <w:rPr>
                <w:rFonts w:ascii="Times New Roman" w:eastAsia="Times New Roman" w:hAnsi="Times New Roman" w:cs="Times New Roman"/>
                <w:lang w:eastAsia="ru-RU"/>
              </w:rPr>
            </w:pPr>
            <w:r w:rsidRPr="00AF3E98">
              <w:rPr>
                <w:rFonts w:ascii="Times New Roman" w:eastAsia="Times New Roman" w:hAnsi="Times New Roman" w:cs="Times New Roman"/>
                <w:b/>
                <w:lang w:eastAsia="ru-RU"/>
              </w:rPr>
              <w:t>ИНН</w:t>
            </w:r>
            <w:r w:rsidRPr="00AF3E98">
              <w:rPr>
                <w:rFonts w:ascii="Times New Roman" w:eastAsia="Times New Roman" w:hAnsi="Times New Roman" w:cs="Times New Roman"/>
                <w:color w:val="808080"/>
                <w:lang w:eastAsia="ru-RU"/>
              </w:rPr>
              <w:t xml:space="preserve">  </w:t>
            </w:r>
            <w:r w:rsidRPr="00AF3E98">
              <w:rPr>
                <w:rFonts w:ascii="Times New Roman" w:eastAsia="Times New Roman" w:hAnsi="Times New Roman" w:cs="Times New Roman"/>
                <w:lang w:eastAsia="ru-RU"/>
              </w:rPr>
              <w:t xml:space="preserve">                                                                    </w:t>
            </w:r>
          </w:p>
          <w:p w:rsidR="00AF3E98" w:rsidRPr="00AF3E98" w:rsidRDefault="00AF3E98" w:rsidP="00AF3E98">
            <w:pPr>
              <w:spacing w:after="0" w:line="240" w:lineRule="auto"/>
              <w:ind w:firstLine="329"/>
              <w:jc w:val="both"/>
              <w:rPr>
                <w:rFonts w:ascii="Times New Roman" w:eastAsia="Times New Roman" w:hAnsi="Times New Roman" w:cs="Times New Roman"/>
                <w:lang w:eastAsia="ru-RU"/>
              </w:rPr>
            </w:pPr>
            <w:r w:rsidRPr="00AF3E98">
              <w:rPr>
                <w:rFonts w:ascii="Times New Roman" w:eastAsia="Times New Roman" w:hAnsi="Times New Roman" w:cs="Times New Roman"/>
                <w:b/>
                <w:lang w:eastAsia="ru-RU"/>
              </w:rPr>
              <w:t>КПП</w:t>
            </w:r>
            <w:r w:rsidRPr="00AF3E98">
              <w:rPr>
                <w:rFonts w:ascii="Times New Roman" w:eastAsia="Times New Roman" w:hAnsi="Times New Roman" w:cs="Times New Roman"/>
                <w:color w:val="808080"/>
                <w:lang w:eastAsia="ru-RU"/>
              </w:rPr>
              <w:t>.</w:t>
            </w:r>
            <w:r w:rsidRPr="00AF3E98">
              <w:rPr>
                <w:rFonts w:ascii="Times New Roman" w:eastAsia="Times New Roman" w:hAnsi="Times New Roman" w:cs="Times New Roman"/>
                <w:b/>
                <w:lang w:eastAsia="ru-RU"/>
              </w:rPr>
              <w:t xml:space="preserve">                                                                    </w:t>
            </w:r>
          </w:p>
          <w:p w:rsidR="00AF3E98" w:rsidRPr="00AF3E98" w:rsidRDefault="00AF3E98" w:rsidP="00AF3E98">
            <w:pPr>
              <w:spacing w:after="0" w:line="240" w:lineRule="auto"/>
              <w:ind w:firstLine="329"/>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 xml:space="preserve">к/с                                                                        </w:t>
            </w:r>
          </w:p>
          <w:p w:rsidR="00AF3E98" w:rsidRPr="00AF3E98" w:rsidRDefault="00AF3E98" w:rsidP="00AF3E98">
            <w:pPr>
              <w:spacing w:after="0" w:line="240" w:lineRule="auto"/>
              <w:ind w:firstLine="329"/>
              <w:jc w:val="both"/>
              <w:rPr>
                <w:rFonts w:ascii="Times New Roman" w:eastAsia="Times New Roman" w:hAnsi="Times New Roman" w:cs="Times New Roman"/>
                <w:lang w:eastAsia="ru-RU"/>
              </w:rPr>
            </w:pPr>
            <w:r w:rsidRPr="00AF3E98">
              <w:rPr>
                <w:rFonts w:ascii="Times New Roman" w:eastAsia="Times New Roman" w:hAnsi="Times New Roman" w:cs="Times New Roman"/>
                <w:b/>
                <w:lang w:eastAsia="ru-RU"/>
              </w:rPr>
              <w:t>БИК</w:t>
            </w:r>
            <w:r w:rsidRPr="00AF3E98">
              <w:rPr>
                <w:rFonts w:ascii="Times New Roman" w:eastAsia="Times New Roman" w:hAnsi="Times New Roman" w:cs="Times New Roman"/>
                <w:color w:val="808080"/>
                <w:lang w:eastAsia="ru-RU"/>
              </w:rPr>
              <w:t>.</w:t>
            </w:r>
            <w:r w:rsidRPr="00AF3E98">
              <w:rPr>
                <w:rFonts w:ascii="Times New Roman" w:eastAsia="Times New Roman" w:hAnsi="Times New Roman" w:cs="Times New Roman"/>
                <w:b/>
                <w:lang w:eastAsia="ru-RU"/>
              </w:rPr>
              <w:t xml:space="preserve">                                                                    </w:t>
            </w:r>
          </w:p>
          <w:p w:rsidR="00AF3E98" w:rsidRPr="00AF3E98" w:rsidRDefault="00AF3E98" w:rsidP="00AF3E98">
            <w:pPr>
              <w:spacing w:after="0" w:line="240" w:lineRule="auto"/>
              <w:ind w:firstLine="329"/>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 xml:space="preserve">ОКПО </w:t>
            </w:r>
          </w:p>
          <w:p w:rsidR="00AF3E98" w:rsidRPr="00AF3E98" w:rsidRDefault="00AF3E98" w:rsidP="00AF3E98">
            <w:pPr>
              <w:spacing w:after="0" w:line="240" w:lineRule="auto"/>
              <w:ind w:firstLine="329"/>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 xml:space="preserve">      </w:t>
            </w:r>
          </w:p>
          <w:p w:rsidR="00AF3E98" w:rsidRPr="00AF3E98" w:rsidRDefault="00AF3E98" w:rsidP="00AF3E98">
            <w:pPr>
              <w:spacing w:after="0" w:line="240" w:lineRule="auto"/>
              <w:ind w:firstLine="329"/>
              <w:jc w:val="both"/>
              <w:rPr>
                <w:rFonts w:ascii="Times New Roman" w:eastAsia="Times New Roman" w:hAnsi="Times New Roman" w:cs="Times New Roman"/>
                <w:b/>
                <w:lang w:eastAsia="ru-RU"/>
              </w:rPr>
            </w:pPr>
          </w:p>
          <w:p w:rsidR="00AF3E98" w:rsidRPr="00AF3E98" w:rsidRDefault="00AF3E98" w:rsidP="00AF3E98">
            <w:pPr>
              <w:spacing w:after="0" w:line="240" w:lineRule="auto"/>
              <w:ind w:firstLine="329"/>
              <w:jc w:val="both"/>
              <w:rPr>
                <w:rFonts w:ascii="Times New Roman" w:eastAsia="Times New Roman" w:hAnsi="Times New Roman" w:cs="Times New Roman"/>
                <w:b/>
                <w:lang w:eastAsia="ru-RU"/>
              </w:rPr>
            </w:pPr>
            <w:r w:rsidRPr="00AF3E98">
              <w:rPr>
                <w:rFonts w:ascii="Times New Roman" w:eastAsia="Times New Roman" w:hAnsi="Times New Roman" w:cs="Times New Roman"/>
                <w:b/>
                <w:lang w:eastAsia="ru-RU"/>
              </w:rPr>
              <w:t xml:space="preserve">                               </w:t>
            </w:r>
          </w:p>
          <w:p w:rsidR="00AF3E98" w:rsidRPr="00AF3E98" w:rsidRDefault="00AF3E98" w:rsidP="00AF3E98">
            <w:pPr>
              <w:spacing w:after="0" w:line="240" w:lineRule="auto"/>
              <w:jc w:val="both"/>
              <w:rPr>
                <w:rFonts w:ascii="Times New Roman" w:eastAsia="Times New Roman" w:hAnsi="Times New Roman" w:cs="Times New Roman"/>
                <w:b/>
                <w:bCs/>
                <w:sz w:val="24"/>
                <w:szCs w:val="24"/>
                <w:lang w:eastAsia="ru-RU"/>
              </w:rPr>
            </w:pPr>
            <w:r w:rsidRPr="00AF3E98">
              <w:rPr>
                <w:rFonts w:ascii="Times New Roman" w:eastAsia="Times New Roman" w:hAnsi="Times New Roman" w:cs="Times New Roman"/>
                <w:b/>
                <w:bCs/>
                <w:sz w:val="24"/>
                <w:szCs w:val="24"/>
                <w:lang w:eastAsia="ru-RU"/>
              </w:rPr>
              <w:t>Директор</w:t>
            </w:r>
          </w:p>
          <w:p w:rsidR="00AF3E98" w:rsidRPr="00AF3E98" w:rsidRDefault="00AF3E98" w:rsidP="00AF3E98">
            <w:pPr>
              <w:spacing w:after="0" w:line="240" w:lineRule="auto"/>
              <w:ind w:firstLine="329"/>
              <w:jc w:val="both"/>
              <w:rPr>
                <w:rFonts w:ascii="Times New Roman" w:eastAsia="Times New Roman" w:hAnsi="Times New Roman" w:cs="Times New Roman"/>
                <w:b/>
                <w:lang w:eastAsia="ru-RU"/>
              </w:rPr>
            </w:pPr>
          </w:p>
          <w:p w:rsidR="00AF3E98" w:rsidRPr="00AF3E98" w:rsidRDefault="00AF3E98" w:rsidP="00AF3E98">
            <w:pPr>
              <w:spacing w:after="0" w:line="240" w:lineRule="auto"/>
              <w:ind w:firstLine="329"/>
              <w:jc w:val="both"/>
              <w:rPr>
                <w:rFonts w:ascii="Times New Roman" w:eastAsia="Times New Roman" w:hAnsi="Times New Roman" w:cs="Times New Roman"/>
                <w:lang w:eastAsia="ru-RU"/>
              </w:rPr>
            </w:pPr>
            <w:r w:rsidRPr="00AF3E98">
              <w:rPr>
                <w:rFonts w:ascii="Times New Roman" w:eastAsia="Times New Roman" w:hAnsi="Times New Roman" w:cs="Times New Roman"/>
                <w:b/>
                <w:lang w:eastAsia="ru-RU"/>
              </w:rPr>
              <w:t xml:space="preserve">_________________                </w:t>
            </w:r>
          </w:p>
          <w:p w:rsidR="00AF3E98" w:rsidRPr="00AF3E98" w:rsidRDefault="00AF3E98" w:rsidP="00AF3E98">
            <w:pPr>
              <w:spacing w:after="0" w:line="240" w:lineRule="auto"/>
              <w:ind w:firstLine="329"/>
              <w:jc w:val="both"/>
              <w:rPr>
                <w:rFonts w:ascii="Times New Roman" w:eastAsia="Times New Roman" w:hAnsi="Times New Roman" w:cs="Times New Roman"/>
                <w:lang w:eastAsia="ru-RU"/>
              </w:rPr>
            </w:pPr>
            <w:r w:rsidRPr="00AF3E98">
              <w:rPr>
                <w:rFonts w:ascii="Times New Roman" w:eastAsia="Times New Roman" w:hAnsi="Times New Roman" w:cs="Times New Roman"/>
                <w:lang w:eastAsia="ru-RU"/>
              </w:rPr>
              <w:t xml:space="preserve">                                                </w:t>
            </w:r>
          </w:p>
        </w:tc>
      </w:tr>
    </w:tbl>
    <w:p w:rsidR="0040257A" w:rsidRPr="0040257A" w:rsidRDefault="0040257A" w:rsidP="0040257A">
      <w:pPr>
        <w:spacing w:after="0" w:line="240" w:lineRule="auto"/>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p>
    <w:sectPr w:rsidR="0040257A" w:rsidRPr="0040257A" w:rsidSect="000B5CEC">
      <w:pgSz w:w="11906" w:h="16838"/>
      <w:pgMar w:top="142"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6A64ECF"/>
    <w:multiLevelType w:val="hybridMultilevel"/>
    <w:tmpl w:val="17AA1208"/>
    <w:lvl w:ilvl="0" w:tplc="5DC488F2">
      <w:start w:val="2012"/>
      <w:numFmt w:val="decimal"/>
      <w:lvlText w:val="%1"/>
      <w:lvlJc w:val="left"/>
      <w:pPr>
        <w:ind w:left="825" w:hanging="60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8">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2">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0B9634E"/>
    <w:multiLevelType w:val="hybridMultilevel"/>
    <w:tmpl w:val="92CE85F6"/>
    <w:lvl w:ilvl="0" w:tplc="2F0C29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3"/>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6">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CA31BB"/>
    <w:multiLevelType w:val="hybridMultilevel"/>
    <w:tmpl w:val="6866677E"/>
    <w:lvl w:ilvl="0" w:tplc="CB0AC8B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BE3976"/>
    <w:multiLevelType w:val="hybridMultilevel"/>
    <w:tmpl w:val="2D94F18A"/>
    <w:lvl w:ilvl="0" w:tplc="FFFFFFFF">
      <w:start w:val="1"/>
      <w:numFmt w:val="decimal"/>
      <w:pStyle w:val="10"/>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4D707C06"/>
    <w:multiLevelType w:val="hybridMultilevel"/>
    <w:tmpl w:val="4DE499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F4539E"/>
    <w:multiLevelType w:val="hybridMultilevel"/>
    <w:tmpl w:val="DA8E0C40"/>
    <w:lvl w:ilvl="0" w:tplc="77C41B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7">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1">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5"/>
  </w:num>
  <w:num w:numId="3">
    <w:abstractNumId w:val="15"/>
  </w:num>
  <w:num w:numId="4">
    <w:abstractNumId w:val="20"/>
  </w:num>
  <w:num w:numId="5">
    <w:abstractNumId w:val="10"/>
  </w:num>
  <w:num w:numId="6">
    <w:abstractNumId w:val="9"/>
  </w:num>
  <w:num w:numId="7">
    <w:abstractNumId w:val="31"/>
  </w:num>
  <w:num w:numId="8">
    <w:abstractNumId w:val="26"/>
  </w:num>
  <w:num w:numId="9">
    <w:abstractNumId w:val="0"/>
  </w:num>
  <w:num w:numId="10">
    <w:abstractNumId w:val="13"/>
  </w:num>
  <w:num w:numId="11">
    <w:abstractNumId w:val="1"/>
  </w:num>
  <w:num w:numId="12">
    <w:abstractNumId w:val="11"/>
  </w:num>
  <w:num w:numId="13">
    <w:abstractNumId w:val="32"/>
  </w:num>
  <w:num w:numId="14">
    <w:abstractNumId w:val="18"/>
  </w:num>
  <w:num w:numId="15">
    <w:abstractNumId w:val="8"/>
  </w:num>
  <w:num w:numId="16">
    <w:abstractNumId w:val="3"/>
  </w:num>
  <w:num w:numId="17">
    <w:abstractNumId w:val="21"/>
  </w:num>
  <w:num w:numId="18">
    <w:abstractNumId w:val="7"/>
  </w:num>
  <w:num w:numId="19">
    <w:abstractNumId w:val="4"/>
  </w:num>
  <w:num w:numId="20">
    <w:abstractNumId w:val="6"/>
  </w:num>
  <w:num w:numId="21">
    <w:abstractNumId w:val="33"/>
  </w:num>
  <w:num w:numId="22">
    <w:abstractNumId w:val="2"/>
  </w:num>
  <w:num w:numId="23">
    <w:abstractNumId w:val="27"/>
  </w:num>
  <w:num w:numId="24">
    <w:abstractNumId w:val="28"/>
  </w:num>
  <w:num w:numId="25">
    <w:abstractNumId w:val="35"/>
  </w:num>
  <w:num w:numId="26">
    <w:abstractNumId w:val="12"/>
  </w:num>
  <w:num w:numId="27">
    <w:abstractNumId w:val="30"/>
  </w:num>
  <w:num w:numId="28">
    <w:abstractNumId w:val="34"/>
  </w:num>
  <w:num w:numId="29">
    <w:abstractNumId w:val="29"/>
  </w:num>
  <w:num w:numId="30">
    <w:abstractNumId w:val="16"/>
  </w:num>
  <w:num w:numId="31">
    <w:abstractNumId w:val="23"/>
  </w:num>
  <w:num w:numId="32">
    <w:abstractNumId w:val="24"/>
  </w:num>
  <w:num w:numId="33">
    <w:abstractNumId w:val="17"/>
  </w:num>
  <w:num w:numId="34">
    <w:abstractNumId w:val="1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79"/>
    <w:rsid w:val="00010110"/>
    <w:rsid w:val="000725FE"/>
    <w:rsid w:val="00075379"/>
    <w:rsid w:val="000954CC"/>
    <w:rsid w:val="000B5CEC"/>
    <w:rsid w:val="0018213C"/>
    <w:rsid w:val="00191305"/>
    <w:rsid w:val="0024183E"/>
    <w:rsid w:val="00257963"/>
    <w:rsid w:val="002766BC"/>
    <w:rsid w:val="002830B7"/>
    <w:rsid w:val="002D5005"/>
    <w:rsid w:val="003124B9"/>
    <w:rsid w:val="00345311"/>
    <w:rsid w:val="003C13A2"/>
    <w:rsid w:val="0040257A"/>
    <w:rsid w:val="00496C21"/>
    <w:rsid w:val="004D064F"/>
    <w:rsid w:val="004F2A43"/>
    <w:rsid w:val="00591546"/>
    <w:rsid w:val="00634F0E"/>
    <w:rsid w:val="00672C73"/>
    <w:rsid w:val="006D7760"/>
    <w:rsid w:val="008C09F9"/>
    <w:rsid w:val="0095541B"/>
    <w:rsid w:val="009968B9"/>
    <w:rsid w:val="009F5FBF"/>
    <w:rsid w:val="00A45E36"/>
    <w:rsid w:val="00AB3CD6"/>
    <w:rsid w:val="00AE014C"/>
    <w:rsid w:val="00AF3E98"/>
    <w:rsid w:val="00B17D44"/>
    <w:rsid w:val="00B22998"/>
    <w:rsid w:val="00B44B0A"/>
    <w:rsid w:val="00B55CDF"/>
    <w:rsid w:val="00B618EF"/>
    <w:rsid w:val="00BA3246"/>
    <w:rsid w:val="00BD2E0C"/>
    <w:rsid w:val="00D226C2"/>
    <w:rsid w:val="00D320B1"/>
    <w:rsid w:val="00DB1454"/>
    <w:rsid w:val="00E87CF9"/>
    <w:rsid w:val="00E967ED"/>
    <w:rsid w:val="00F5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7921">
      <w:bodyDiv w:val="1"/>
      <w:marLeft w:val="0"/>
      <w:marRight w:val="0"/>
      <w:marTop w:val="0"/>
      <w:marBottom w:val="0"/>
      <w:divBdr>
        <w:top w:val="none" w:sz="0" w:space="0" w:color="auto"/>
        <w:left w:val="none" w:sz="0" w:space="0" w:color="auto"/>
        <w:bottom w:val="none" w:sz="0" w:space="0" w:color="auto"/>
        <w:right w:val="none" w:sz="0" w:space="0" w:color="auto"/>
      </w:divBdr>
    </w:div>
    <w:div w:id="360935003">
      <w:bodyDiv w:val="1"/>
      <w:marLeft w:val="0"/>
      <w:marRight w:val="0"/>
      <w:marTop w:val="0"/>
      <w:marBottom w:val="0"/>
      <w:divBdr>
        <w:top w:val="none" w:sz="0" w:space="0" w:color="auto"/>
        <w:left w:val="none" w:sz="0" w:space="0" w:color="auto"/>
        <w:bottom w:val="none" w:sz="0" w:space="0" w:color="auto"/>
        <w:right w:val="none" w:sz="0" w:space="0" w:color="auto"/>
      </w:divBdr>
      <w:divsChild>
        <w:div w:id="361979609">
          <w:marLeft w:val="0"/>
          <w:marRight w:val="0"/>
          <w:marTop w:val="0"/>
          <w:marBottom w:val="0"/>
          <w:divBdr>
            <w:top w:val="none" w:sz="0" w:space="0" w:color="auto"/>
            <w:left w:val="none" w:sz="0" w:space="0" w:color="auto"/>
            <w:bottom w:val="none" w:sz="0" w:space="0" w:color="auto"/>
            <w:right w:val="none" w:sz="0" w:space="0" w:color="auto"/>
          </w:divBdr>
        </w:div>
      </w:divsChild>
    </w:div>
    <w:div w:id="1020933546">
      <w:bodyDiv w:val="1"/>
      <w:marLeft w:val="0"/>
      <w:marRight w:val="0"/>
      <w:marTop w:val="0"/>
      <w:marBottom w:val="0"/>
      <w:divBdr>
        <w:top w:val="none" w:sz="0" w:space="0" w:color="auto"/>
        <w:left w:val="none" w:sz="0" w:space="0" w:color="auto"/>
        <w:bottom w:val="none" w:sz="0" w:space="0" w:color="auto"/>
        <w:right w:val="none" w:sz="0" w:space="0" w:color="auto"/>
      </w:divBdr>
    </w:div>
    <w:div w:id="1363282885">
      <w:bodyDiv w:val="1"/>
      <w:marLeft w:val="0"/>
      <w:marRight w:val="0"/>
      <w:marTop w:val="0"/>
      <w:marBottom w:val="0"/>
      <w:divBdr>
        <w:top w:val="none" w:sz="0" w:space="0" w:color="auto"/>
        <w:left w:val="none" w:sz="0" w:space="0" w:color="auto"/>
        <w:bottom w:val="none" w:sz="0" w:space="0" w:color="auto"/>
        <w:right w:val="none" w:sz="0" w:space="0" w:color="auto"/>
      </w:divBdr>
      <w:divsChild>
        <w:div w:id="1952541789">
          <w:marLeft w:val="0"/>
          <w:marRight w:val="0"/>
          <w:marTop w:val="0"/>
          <w:marBottom w:val="0"/>
          <w:divBdr>
            <w:top w:val="none" w:sz="0" w:space="0" w:color="auto"/>
            <w:left w:val="none" w:sz="0" w:space="0" w:color="auto"/>
            <w:bottom w:val="none" w:sz="0" w:space="0" w:color="auto"/>
            <w:right w:val="none" w:sz="0" w:space="0" w:color="auto"/>
          </w:divBdr>
          <w:divsChild>
            <w:div w:id="1027175145">
              <w:marLeft w:val="0"/>
              <w:marRight w:val="0"/>
              <w:marTop w:val="0"/>
              <w:marBottom w:val="0"/>
              <w:divBdr>
                <w:top w:val="none" w:sz="0" w:space="0" w:color="auto"/>
                <w:left w:val="none" w:sz="0" w:space="0" w:color="auto"/>
                <w:bottom w:val="none" w:sz="0" w:space="0" w:color="auto"/>
                <w:right w:val="none" w:sz="0" w:space="0" w:color="auto"/>
              </w:divBdr>
              <w:divsChild>
                <w:div w:id="2123764502">
                  <w:marLeft w:val="0"/>
                  <w:marRight w:val="0"/>
                  <w:marTop w:val="0"/>
                  <w:marBottom w:val="0"/>
                  <w:divBdr>
                    <w:top w:val="none" w:sz="0" w:space="0" w:color="auto"/>
                    <w:left w:val="none" w:sz="0" w:space="0" w:color="auto"/>
                    <w:bottom w:val="none" w:sz="0" w:space="0" w:color="auto"/>
                    <w:right w:val="none" w:sz="0" w:space="0" w:color="auto"/>
                  </w:divBdr>
                  <w:divsChild>
                    <w:div w:id="1381586166">
                      <w:marLeft w:val="0"/>
                      <w:marRight w:val="0"/>
                      <w:marTop w:val="0"/>
                      <w:marBottom w:val="0"/>
                      <w:divBdr>
                        <w:top w:val="none" w:sz="0" w:space="0" w:color="auto"/>
                        <w:left w:val="none" w:sz="0" w:space="0" w:color="auto"/>
                        <w:bottom w:val="none" w:sz="0" w:space="0" w:color="auto"/>
                        <w:right w:val="none" w:sz="0" w:space="0" w:color="auto"/>
                      </w:divBdr>
                      <w:divsChild>
                        <w:div w:id="1594127961">
                          <w:marLeft w:val="0"/>
                          <w:marRight w:val="0"/>
                          <w:marTop w:val="0"/>
                          <w:marBottom w:val="0"/>
                          <w:divBdr>
                            <w:top w:val="none" w:sz="0" w:space="0" w:color="auto"/>
                            <w:left w:val="none" w:sz="0" w:space="0" w:color="auto"/>
                            <w:bottom w:val="none" w:sz="0" w:space="0" w:color="auto"/>
                            <w:right w:val="none" w:sz="0" w:space="0" w:color="auto"/>
                          </w:divBdr>
                          <w:divsChild>
                            <w:div w:id="880019109">
                              <w:marLeft w:val="0"/>
                              <w:marRight w:val="0"/>
                              <w:marTop w:val="0"/>
                              <w:marBottom w:val="300"/>
                              <w:divBdr>
                                <w:top w:val="none" w:sz="0" w:space="0" w:color="auto"/>
                                <w:left w:val="none" w:sz="0" w:space="0" w:color="auto"/>
                                <w:bottom w:val="none" w:sz="0" w:space="0" w:color="auto"/>
                                <w:right w:val="none" w:sz="0" w:space="0" w:color="auto"/>
                              </w:divBdr>
                              <w:divsChild>
                                <w:div w:id="20280069">
                                  <w:marLeft w:val="0"/>
                                  <w:marRight w:val="0"/>
                                  <w:marTop w:val="0"/>
                                  <w:marBottom w:val="0"/>
                                  <w:divBdr>
                                    <w:top w:val="none" w:sz="0" w:space="0" w:color="auto"/>
                                    <w:left w:val="none" w:sz="0" w:space="0" w:color="auto"/>
                                    <w:bottom w:val="none" w:sz="0" w:space="0" w:color="auto"/>
                                    <w:right w:val="none" w:sz="0" w:space="0" w:color="auto"/>
                                  </w:divBdr>
                                  <w:divsChild>
                                    <w:div w:id="1032148868">
                                      <w:marLeft w:val="0"/>
                                      <w:marRight w:val="0"/>
                                      <w:marTop w:val="0"/>
                                      <w:marBottom w:val="0"/>
                                      <w:divBdr>
                                        <w:top w:val="none" w:sz="0" w:space="0" w:color="auto"/>
                                        <w:left w:val="none" w:sz="0" w:space="0" w:color="auto"/>
                                        <w:bottom w:val="none" w:sz="0" w:space="0" w:color="auto"/>
                                        <w:right w:val="none" w:sz="0" w:space="0" w:color="auto"/>
                                      </w:divBdr>
                                      <w:divsChild>
                                        <w:div w:id="1292978576">
                                          <w:marLeft w:val="0"/>
                                          <w:marRight w:val="0"/>
                                          <w:marTop w:val="0"/>
                                          <w:marBottom w:val="0"/>
                                          <w:divBdr>
                                            <w:top w:val="none" w:sz="0" w:space="0" w:color="auto"/>
                                            <w:left w:val="single" w:sz="6" w:space="11" w:color="D1D1D1"/>
                                            <w:bottom w:val="single" w:sz="6" w:space="0" w:color="D1D1D1"/>
                                            <w:right w:val="single" w:sz="6" w:space="11" w:color="D1D1D1"/>
                                          </w:divBdr>
                                        </w:div>
                                      </w:divsChild>
                                    </w:div>
                                  </w:divsChild>
                                </w:div>
                              </w:divsChild>
                            </w:div>
                          </w:divsChild>
                        </w:div>
                      </w:divsChild>
                    </w:div>
                  </w:divsChild>
                </w:div>
              </w:divsChild>
            </w:div>
          </w:divsChild>
        </w:div>
      </w:divsChild>
    </w:div>
    <w:div w:id="2086416361">
      <w:bodyDiv w:val="1"/>
      <w:marLeft w:val="0"/>
      <w:marRight w:val="0"/>
      <w:marTop w:val="0"/>
      <w:marBottom w:val="0"/>
      <w:divBdr>
        <w:top w:val="none" w:sz="0" w:space="0" w:color="auto"/>
        <w:left w:val="none" w:sz="0" w:space="0" w:color="auto"/>
        <w:bottom w:val="none" w:sz="0" w:space="0" w:color="auto"/>
        <w:right w:val="none" w:sz="0" w:space="0" w:color="auto"/>
      </w:divBdr>
      <w:divsChild>
        <w:div w:id="70799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ostaevVN@yatec.ru" TargetMode="External"/><Relationship Id="rId13" Type="http://schemas.openxmlformats.org/officeDocument/2006/relationships/hyperlink" Target="http://www.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hyperlink" Target="http://etp.roseltorg.ru/trade/view/?id=COM10101200006" TargetMode="External"/><Relationship Id="rId1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b2b-center.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mailto:tender@yatec.ru" TargetMode="External"/><Relationship Id="rId5" Type="http://schemas.openxmlformats.org/officeDocument/2006/relationships/webSettings" Target="webSettings.xml"/><Relationship Id="rId15" Type="http://schemas.openxmlformats.org/officeDocument/2006/relationships/hyperlink" Target="mailto:tender@yatec.ru" TargetMode="External"/><Relationship Id="rId10" Type="http://schemas.openxmlformats.org/officeDocument/2006/relationships/hyperlink" Target="mailto:legostaevVN@yate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yatec.ru" TargetMode="External"/><Relationship Id="rId14" Type="http://schemas.openxmlformats.org/officeDocument/2006/relationships/hyperlink" Target="mailto:legostaevVN@ya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21</Pages>
  <Words>10650</Words>
  <Characters>60711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 Надежда Васильевна</dc:creator>
  <cp:lastModifiedBy>Бельды Екатерина Дмитриевна</cp:lastModifiedBy>
  <cp:revision>7</cp:revision>
  <cp:lastPrinted>2012-10-12T05:34:00Z</cp:lastPrinted>
  <dcterms:created xsi:type="dcterms:W3CDTF">2013-03-05T08:09:00Z</dcterms:created>
  <dcterms:modified xsi:type="dcterms:W3CDTF">2013-03-07T00:54:00Z</dcterms:modified>
</cp:coreProperties>
</file>