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7D2D3B"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B55637" w:rsidRDefault="0040257A" w:rsidP="00B55637">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634CB4" w:rsidRPr="0040257A" w:rsidRDefault="000B4A2A"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№53</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1704D5" w:rsidRDefault="001704D5"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hAnsi="Times New Roman" w:cs="Times New Roman"/>
          <w:b/>
          <w:i/>
          <w:sz w:val="28"/>
          <w:szCs w:val="28"/>
        </w:rPr>
        <w:t>запчастей для топливно-раздаточных колонок.</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8A28B3" w:rsidP="008A28B3">
      <w:pPr>
        <w:spacing w:after="0" w:line="240" w:lineRule="auto"/>
        <w:ind w:left="22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2013</w:t>
      </w:r>
      <w:r w:rsidR="00257963">
        <w:rPr>
          <w:rFonts w:ascii="Times New Roman" w:eastAsia="Times New Roman" w:hAnsi="Times New Roman" w:cs="Times New Roman"/>
          <w:sz w:val="28"/>
          <w:szCs w:val="28"/>
          <w:lang w:eastAsia="ru-RU"/>
        </w:rPr>
        <w:t>г.</w:t>
      </w:r>
    </w:p>
    <w:p w:rsid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Pr="0040257A"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230627"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r w:rsidRPr="00230627">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электронной площадке </w:t>
      </w:r>
      <w:hyperlink r:id="rId8" w:history="1">
        <w:r w:rsidR="008147D4" w:rsidRPr="00230627">
          <w:rPr>
            <w:rStyle w:val="a9"/>
            <w:sz w:val="20"/>
            <w:szCs w:val="20"/>
            <w:lang w:val="en-US"/>
          </w:rPr>
          <w:t>http</w:t>
        </w:r>
        <w:r w:rsidR="008147D4" w:rsidRPr="00230627">
          <w:rPr>
            <w:rStyle w:val="a9"/>
            <w:sz w:val="20"/>
            <w:szCs w:val="20"/>
          </w:rPr>
          <w:t>://</w:t>
        </w:r>
        <w:r w:rsidR="008147D4" w:rsidRPr="00230627">
          <w:rPr>
            <w:rStyle w:val="a9"/>
            <w:sz w:val="20"/>
            <w:szCs w:val="20"/>
            <w:lang w:val="en-US"/>
          </w:rPr>
          <w:t>www</w:t>
        </w:r>
        <w:r w:rsidR="008147D4" w:rsidRPr="00230627">
          <w:rPr>
            <w:rStyle w:val="a9"/>
            <w:sz w:val="20"/>
            <w:szCs w:val="20"/>
          </w:rPr>
          <w:t>.</w:t>
        </w:r>
        <w:r w:rsidR="008147D4" w:rsidRPr="00230627">
          <w:rPr>
            <w:rStyle w:val="a9"/>
            <w:sz w:val="20"/>
            <w:szCs w:val="20"/>
            <w:lang w:val="en-US"/>
          </w:rPr>
          <w:t>B</w:t>
        </w:r>
        <w:r w:rsidR="008147D4" w:rsidRPr="00230627">
          <w:rPr>
            <w:rStyle w:val="a9"/>
            <w:sz w:val="20"/>
            <w:szCs w:val="20"/>
          </w:rPr>
          <w:t>2</w:t>
        </w:r>
        <w:r w:rsidR="008147D4" w:rsidRPr="00230627">
          <w:rPr>
            <w:rStyle w:val="a9"/>
            <w:sz w:val="20"/>
            <w:szCs w:val="20"/>
            <w:lang w:val="en-US"/>
          </w:rPr>
          <w:t>B</w:t>
        </w:r>
        <w:r w:rsidR="008147D4" w:rsidRPr="00230627">
          <w:rPr>
            <w:rStyle w:val="a9"/>
            <w:sz w:val="20"/>
            <w:szCs w:val="20"/>
          </w:rPr>
          <w:t>-</w:t>
        </w:r>
        <w:r w:rsidR="008147D4" w:rsidRPr="00230627">
          <w:rPr>
            <w:rStyle w:val="a9"/>
            <w:sz w:val="20"/>
            <w:szCs w:val="20"/>
            <w:lang w:val="en-US"/>
          </w:rPr>
          <w:t>Center</w:t>
        </w:r>
        <w:r w:rsidR="008147D4" w:rsidRPr="00230627">
          <w:rPr>
            <w:rStyle w:val="a9"/>
            <w:sz w:val="20"/>
            <w:szCs w:val="20"/>
          </w:rPr>
          <w:t>.</w:t>
        </w:r>
        <w:r w:rsidR="008147D4" w:rsidRPr="00230627">
          <w:rPr>
            <w:rStyle w:val="a9"/>
            <w:sz w:val="20"/>
            <w:szCs w:val="20"/>
            <w:lang w:val="en-US"/>
          </w:rPr>
          <w:t>ru</w:t>
        </w:r>
      </w:hyperlink>
      <w:r w:rsidR="008147D4" w:rsidRPr="00230627">
        <w:rPr>
          <w:sz w:val="20"/>
          <w:szCs w:val="20"/>
        </w:rPr>
        <w:t xml:space="preserve"> </w:t>
      </w:r>
      <w:r w:rsidRPr="00230627">
        <w:rPr>
          <w:rFonts w:ascii="Times New Roman" w:eastAsia="Times New Roman" w:hAnsi="Times New Roman" w:cs="Times New Roman"/>
          <w:sz w:val="20"/>
          <w:szCs w:val="20"/>
          <w:lang w:eastAsia="ru-RU"/>
        </w:rPr>
        <w:t xml:space="preserve"> на официальном сайте ОАО «ЯТЭК», на сайте </w:t>
      </w:r>
      <w:hyperlink r:id="rId9" w:history="1">
        <w:r w:rsidRPr="00230627">
          <w:rPr>
            <w:rFonts w:ascii="Times New Roman" w:eastAsia="Times New Roman" w:hAnsi="Times New Roman" w:cs="Times New Roman"/>
            <w:color w:val="0000FF"/>
            <w:sz w:val="20"/>
            <w:szCs w:val="20"/>
            <w:u w:val="single"/>
            <w:lang w:val="en-US" w:eastAsia="ru-RU"/>
          </w:rPr>
          <w:t>www</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zakupki</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gov</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ru</w:t>
        </w:r>
      </w:hyperlink>
      <w:r w:rsidRPr="00230627">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 запроса предложений с переторжкой на Право заключения договора на поставку </w:t>
      </w:r>
      <w:r w:rsidR="009028B7" w:rsidRPr="00230627">
        <w:rPr>
          <w:rFonts w:ascii="Times New Roman" w:hAnsi="Times New Roman" w:cs="Times New Roman"/>
          <w:sz w:val="20"/>
          <w:szCs w:val="20"/>
        </w:rPr>
        <w:t>запчастей для топливо-раздаточных колонок,</w:t>
      </w:r>
      <w:r w:rsidR="008134D3" w:rsidRPr="00230627">
        <w:rPr>
          <w:rFonts w:ascii="Times New Roman" w:hAnsi="Times New Roman" w:cs="Times New Roman"/>
          <w:i/>
          <w:sz w:val="20"/>
          <w:szCs w:val="20"/>
        </w:rPr>
        <w:t xml:space="preserve"> </w:t>
      </w:r>
      <w:r w:rsidRPr="00230627">
        <w:rPr>
          <w:rFonts w:ascii="Times New Roman" w:eastAsia="Times New Roman" w:hAnsi="Times New Roman" w:cs="Times New Roman"/>
          <w:sz w:val="20"/>
          <w:szCs w:val="20"/>
          <w:lang w:eastAsia="ru-RU"/>
        </w:rPr>
        <w:t xml:space="preserve">для нужд ОАО «ЯТЭК» (далее – </w:t>
      </w:r>
      <w:r w:rsidRPr="00230627">
        <w:rPr>
          <w:rFonts w:ascii="Times New Roman" w:eastAsia="Times New Roman" w:hAnsi="Times New Roman" w:cs="Times New Roman"/>
          <w:b/>
          <w:sz w:val="20"/>
          <w:szCs w:val="20"/>
          <w:lang w:eastAsia="ru-RU"/>
        </w:rPr>
        <w:t>Запрос предложений</w:t>
      </w:r>
      <w:r w:rsidRPr="00230627">
        <w:rPr>
          <w:rFonts w:ascii="Times New Roman" w:eastAsia="Times New Roman" w:hAnsi="Times New Roman" w:cs="Times New Roman"/>
          <w:sz w:val="20"/>
          <w:szCs w:val="20"/>
          <w:lang w:eastAsia="ru-RU"/>
        </w:rPr>
        <w:t>).</w:t>
      </w:r>
    </w:p>
    <w:p w:rsidR="0040257A" w:rsidRPr="00230627" w:rsidRDefault="0040257A" w:rsidP="00230627">
      <w:pPr>
        <w:numPr>
          <w:ilvl w:val="1"/>
          <w:numId w:val="13"/>
        </w:numPr>
        <w:spacing w:after="0" w:line="240" w:lineRule="auto"/>
        <w:ind w:left="0" w:firstLine="0"/>
        <w:jc w:val="both"/>
        <w:rPr>
          <w:rFonts w:ascii="Times New Roman" w:eastAsia="Times New Roman" w:hAnsi="Times New Roman" w:cs="Times New Roman"/>
          <w:sz w:val="20"/>
          <w:szCs w:val="20"/>
          <w:lang w:eastAsia="ru-RU"/>
        </w:rPr>
      </w:pPr>
      <w:bookmarkStart w:id="28" w:name="_Ref93209175"/>
      <w:bookmarkEnd w:id="26"/>
      <w:bookmarkEnd w:id="27"/>
      <w:r w:rsidRPr="00230627">
        <w:rPr>
          <w:rFonts w:ascii="Times New Roman" w:eastAsia="Times New Roman" w:hAnsi="Times New Roman" w:cs="Times New Roman"/>
          <w:sz w:val="20"/>
          <w:szCs w:val="20"/>
          <w:lang w:eastAsia="ru-RU"/>
        </w:rPr>
        <w:t>Для справок обращаться:</w:t>
      </w:r>
      <w:bookmarkEnd w:id="28"/>
    </w:p>
    <w:p w:rsidR="0040257A" w:rsidRPr="00230627" w:rsidRDefault="00634CB4" w:rsidP="00230627">
      <w:pPr>
        <w:suppressAutoHyphens/>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r w:rsidR="0040257A" w:rsidRPr="00230627">
        <w:rPr>
          <w:rFonts w:ascii="Times New Roman" w:eastAsia="Times New Roman" w:hAnsi="Times New Roman" w:cs="Times New Roman"/>
          <w:sz w:val="20"/>
          <w:szCs w:val="20"/>
          <w:lang w:eastAsia="ru-RU"/>
        </w:rPr>
        <w:t xml:space="preserve">к Организатору (заказчику) запроса предложений: </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bookmarkStart w:id="29" w:name="_Toc316492264"/>
      <w:bookmarkEnd w:id="23"/>
      <w:bookmarkEnd w:id="24"/>
      <w:bookmarkEnd w:id="25"/>
      <w:r w:rsidRPr="00230627">
        <w:rPr>
          <w:rFonts w:ascii="Times New Roman" w:eastAsia="Times New Roman" w:hAnsi="Times New Roman" w:cs="Times New Roman"/>
          <w:b/>
          <w:sz w:val="20"/>
          <w:szCs w:val="20"/>
          <w:lang w:eastAsia="ru-RU"/>
        </w:rPr>
        <w:t>ОАО «ЯТЭК», 677015, Республика Саха (Якутия), г. Якутск, ул. Петра Алексеева, 76, каб. 212</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Эверстов Алексей Николаевич, тел (4112) 40-15-97 (доб. 1168),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0" w:history="1">
        <w:r w:rsidRPr="00230627">
          <w:rPr>
            <w:rFonts w:ascii="Times New Roman" w:eastAsia="Times New Roman" w:hAnsi="Times New Roman" w:cs="Times New Roman"/>
            <w:b/>
            <w:color w:val="0000FF"/>
            <w:sz w:val="20"/>
            <w:szCs w:val="20"/>
            <w:u w:val="single"/>
            <w:lang w:val="en-US" w:eastAsia="ru-RU"/>
          </w:rPr>
          <w:t>EverstovAN</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ru</w:t>
        </w:r>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 xml:space="preserve">Казакова Екатерина Дмитриевна, тел (4112) 40-14-01 (доб. 1133), e-mail: </w:t>
      </w:r>
      <w:hyperlink r:id="rId11"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ru</w:t>
        </w:r>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sz w:val="20"/>
          <w:szCs w:val="20"/>
          <w:lang w:eastAsia="ru-RU"/>
        </w:rPr>
        <w:t>после принятия решения о Победителе, по вопросам заключения Договора с ним:</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ОАО «ЯТЭК», 677015, Республика Саха (Якутия), г. Якутск, ул. Петра Алексеева, 76, каб. 212,</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Эверстов Алексей Николаевич, тел (4112) 40-15-97 (доб. 1168),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2" w:history="1">
        <w:r w:rsidRPr="00230627">
          <w:rPr>
            <w:rFonts w:ascii="Times New Roman" w:eastAsia="Times New Roman" w:hAnsi="Times New Roman" w:cs="Times New Roman"/>
            <w:b/>
            <w:color w:val="0000FF"/>
            <w:sz w:val="20"/>
            <w:szCs w:val="20"/>
            <w:u w:val="single"/>
            <w:lang w:val="en-US" w:eastAsia="ru-RU"/>
          </w:rPr>
          <w:t>EverstovAN</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ru</w:t>
        </w:r>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 xml:space="preserve">Казакова Екатерина Дмитриевна, тел (4112) 40-14-01 (доб. 1133), e-mail: </w:t>
      </w:r>
      <w:hyperlink r:id="rId13"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ru</w:t>
        </w:r>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Термины и определения.</w:t>
      </w:r>
    </w:p>
    <w:p w:rsidR="00192396" w:rsidRPr="00230627" w:rsidRDefault="00192396" w:rsidP="00192396">
      <w:pPr>
        <w:suppressAutoHyphens/>
        <w:spacing w:after="0" w:line="240" w:lineRule="auto"/>
        <w:ind w:left="709"/>
        <w:jc w:val="both"/>
        <w:rPr>
          <w:rFonts w:ascii="Times New Roman" w:eastAsia="Times New Roman" w:hAnsi="Times New Roman" w:cs="Times New Roman"/>
          <w:sz w:val="20"/>
          <w:szCs w:val="20"/>
          <w:lang w:eastAsia="ru-RU"/>
        </w:rPr>
      </w:pPr>
    </w:p>
    <w:p w:rsidR="00634CB4" w:rsidRPr="00230627" w:rsidRDefault="00634CB4" w:rsidP="00230627">
      <w:pPr>
        <w:suppressAutoHyphens/>
        <w:spacing w:after="0" w:line="240" w:lineRule="auto"/>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sz w:val="20"/>
          <w:szCs w:val="20"/>
          <w:lang w:eastAsia="ru-RU"/>
        </w:rPr>
        <w:t>1.3.</w:t>
      </w:r>
      <w:r w:rsidR="00591546" w:rsidRPr="00230627">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sidRPr="00230627">
        <w:rPr>
          <w:rFonts w:ascii="Times New Roman" w:eastAsia="Times New Roman" w:hAnsi="Times New Roman" w:cs="Times New Roman"/>
          <w:b/>
          <w:sz w:val="20"/>
          <w:szCs w:val="20"/>
          <w:lang w:eastAsia="ru-RU"/>
        </w:rPr>
        <w:t xml:space="preserve">       </w:t>
      </w:r>
    </w:p>
    <w:p w:rsidR="00591546" w:rsidRPr="00230627" w:rsidRDefault="00634CB4" w:rsidP="008147D4">
      <w:pPr>
        <w:tabs>
          <w:tab w:val="left" w:pos="709"/>
          <w:tab w:val="left" w:pos="851"/>
        </w:tabs>
        <w:spacing w:after="0" w:line="240" w:lineRule="auto"/>
        <w:ind w:left="284"/>
        <w:jc w:val="both"/>
        <w:rPr>
          <w:rFonts w:ascii="Times New Roman" w:eastAsia="Times New Roman" w:hAnsi="Times New Roman" w:cs="Times New Roman"/>
          <w:b/>
          <w:sz w:val="20"/>
          <w:szCs w:val="20"/>
          <w:lang w:val="en-US" w:eastAsia="ru-RU"/>
        </w:rPr>
      </w:pPr>
      <w:r w:rsidRPr="00230627">
        <w:rPr>
          <w:rFonts w:ascii="Times New Roman" w:eastAsia="Times New Roman" w:hAnsi="Times New Roman" w:cs="Times New Roman"/>
          <w:sz w:val="20"/>
          <w:szCs w:val="20"/>
          <w:lang w:eastAsia="ru-RU"/>
        </w:rPr>
        <w:t xml:space="preserve">        </w:t>
      </w:r>
      <w:r w:rsidR="008147D4" w:rsidRPr="00230627">
        <w:rPr>
          <w:rFonts w:ascii="Times New Roman" w:hAnsi="Times New Roman" w:cs="Times New Roman"/>
          <w:sz w:val="20"/>
          <w:szCs w:val="20"/>
          <w:lang w:val="en-US"/>
        </w:rPr>
        <w:t>www</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2</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Center</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ru</w:t>
      </w:r>
    </w:p>
    <w:p w:rsidR="00591546" w:rsidRPr="00230627" w:rsidRDefault="00591546" w:rsidP="00591546">
      <w:pPr>
        <w:spacing w:after="0" w:line="240" w:lineRule="auto"/>
        <w:ind w:left="284"/>
        <w:jc w:val="both"/>
        <w:rPr>
          <w:rFonts w:ascii="Times New Roman" w:eastAsia="Times New Roman" w:hAnsi="Times New Roman" w:cs="Times New Roman"/>
          <w:sz w:val="20"/>
          <w:szCs w:val="20"/>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Заказчик либо лицо, уполномоченное Заказчиком  на проведение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w:t>
      </w:r>
      <w:r w:rsidRPr="0040257A">
        <w:rPr>
          <w:rFonts w:ascii="Times New Roman" w:eastAsia="Batang" w:hAnsi="Times New Roman" w:cs="Times New Roman"/>
          <w:bCs/>
          <w:sz w:val="20"/>
          <w:szCs w:val="20"/>
          <w:lang w:eastAsia="ru-RU"/>
        </w:rPr>
        <w:lastRenderedPageBreak/>
        <w:t>(для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4" w:history="1">
        <w:r w:rsidR="008147D4" w:rsidRPr="000660F2">
          <w:rPr>
            <w:rStyle w:val="a9"/>
            <w:rFonts w:ascii="Times New Roman" w:eastAsia="Batang" w:hAnsi="Times New Roman" w:cs="Times New Roman"/>
            <w:bCs/>
            <w:sz w:val="20"/>
            <w:szCs w:val="20"/>
            <w:lang w:eastAsia="ru-RU"/>
          </w:rPr>
          <w:t>www.</w:t>
        </w:r>
        <w:r w:rsidR="008147D4" w:rsidRPr="000660F2">
          <w:rPr>
            <w:rStyle w:val="a9"/>
            <w:rFonts w:ascii="Times New Roman" w:eastAsia="Batang" w:hAnsi="Times New Roman" w:cs="Times New Roman"/>
            <w:bCs/>
            <w:sz w:val="20"/>
            <w:szCs w:val="20"/>
            <w:lang w:val="en-US" w:eastAsia="x-none"/>
          </w:rPr>
          <w:t>yatec</w:t>
        </w:r>
        <w:r w:rsidR="008147D4" w:rsidRPr="000660F2">
          <w:rPr>
            <w:rStyle w:val="a9"/>
            <w:rFonts w:ascii="Times New Roman" w:eastAsia="Batang" w:hAnsi="Times New Roman" w:cs="Times New Roman"/>
            <w:bCs/>
            <w:sz w:val="20"/>
            <w:szCs w:val="20"/>
            <w:lang w:eastAsia="ru-RU"/>
          </w:rPr>
          <w:t>.</w:t>
        </w:r>
        <w:r w:rsidR="008147D4" w:rsidRPr="000660F2">
          <w:rPr>
            <w:rStyle w:val="a9"/>
            <w:rFonts w:ascii="Times New Roman" w:eastAsia="Batang" w:hAnsi="Times New Roman" w:cs="Times New Roman"/>
            <w:bCs/>
            <w:sz w:val="20"/>
            <w:szCs w:val="20"/>
            <w:lang w:val="en-US" w:eastAsia="x-none"/>
          </w:rPr>
          <w:t>ru</w:t>
        </w:r>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8147D4" w:rsidRPr="008147D4" w:rsidRDefault="0040257A" w:rsidP="008147D4">
      <w:pPr>
        <w:tabs>
          <w:tab w:val="left" w:pos="0"/>
        </w:tabs>
        <w:spacing w:after="0" w:line="240" w:lineRule="auto"/>
        <w:ind w:left="720" w:hanging="360"/>
        <w:jc w:val="both"/>
        <w:outlineLvl w:val="2"/>
        <w:rPr>
          <w:rFonts w:ascii="Times New Roman" w:eastAsia="Batang" w:hAnsi="Times New Roman" w:cs="Times New Roman"/>
          <w:bCs/>
          <w:sz w:val="18"/>
          <w:szCs w:val="18"/>
          <w:lang w:val="en-US"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hyperlink r:id="rId15" w:history="1">
        <w:r w:rsidR="008147D4" w:rsidRPr="000660F2">
          <w:rPr>
            <w:rStyle w:val="a9"/>
            <w:rFonts w:ascii="Times New Roman" w:eastAsia="Batang" w:hAnsi="Times New Roman" w:cs="Times New Roman"/>
            <w:bCs/>
            <w:sz w:val="18"/>
            <w:szCs w:val="18"/>
            <w:lang w:val="en-US" w:eastAsia="ru-RU"/>
          </w:rPr>
          <w:t>www</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2</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Center</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ru</w:t>
        </w:r>
      </w:hyperlink>
      <w:r w:rsidR="008147D4">
        <w:rPr>
          <w:rFonts w:ascii="Times New Roman" w:eastAsia="Batang" w:hAnsi="Times New Roman" w:cs="Times New Roman"/>
          <w:bCs/>
          <w:sz w:val="18"/>
          <w:szCs w:val="18"/>
          <w:lang w:val="en-US" w:eastAsia="ru-RU"/>
        </w:rPr>
        <w:t xml:space="preserve"> </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б/н.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lastRenderedPageBreak/>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РС(Я)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0D2607">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lastRenderedPageBreak/>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средств в документах,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lastRenderedPageBreak/>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срок, не превышающий 10 рабочих дней с даты окончания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lastRenderedPageBreak/>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AA36C7" w:rsidRDefault="0040257A" w:rsidP="0040257A">
            <w:pPr>
              <w:spacing w:after="0" w:line="240" w:lineRule="auto"/>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Почтовый адрес: 677015, Республика Саха (Якутия), г. Якутск, ул. Петра Алексеева, 76.</w:t>
            </w:r>
          </w:p>
          <w:p w:rsidR="00192396" w:rsidRPr="00AA36C7" w:rsidRDefault="00814B33" w:rsidP="00DB2CB7">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Вопросы технического характера: </w:t>
            </w:r>
            <w:r w:rsidR="001704D5" w:rsidRPr="00AA36C7">
              <w:rPr>
                <w:rFonts w:ascii="Times New Roman" w:eastAsia="Times New Roman" w:hAnsi="Times New Roman" w:cs="Times New Roman"/>
                <w:sz w:val="20"/>
                <w:szCs w:val="20"/>
                <w:lang w:eastAsia="ru-RU"/>
              </w:rPr>
              <w:t>Кременчуцкий Иван Вячеславович, тел.: (4112) 401-401 (доб.1117</w:t>
            </w:r>
            <w:r w:rsidR="00192396" w:rsidRPr="00AA36C7">
              <w:rPr>
                <w:rFonts w:ascii="Times New Roman" w:eastAsia="Times New Roman" w:hAnsi="Times New Roman" w:cs="Times New Roman"/>
                <w:sz w:val="20"/>
                <w:szCs w:val="20"/>
                <w:lang w:eastAsia="ru-RU"/>
              </w:rPr>
              <w:t xml:space="preserve">), </w:t>
            </w:r>
            <w:r w:rsidR="00192396" w:rsidRPr="00AA36C7">
              <w:rPr>
                <w:rFonts w:ascii="Times New Roman" w:eastAsia="Times New Roman" w:hAnsi="Times New Roman" w:cs="Times New Roman"/>
                <w:sz w:val="20"/>
                <w:szCs w:val="20"/>
                <w:lang w:val="en-US" w:eastAsia="ru-RU"/>
              </w:rPr>
              <w:t>e</w:t>
            </w:r>
            <w:r w:rsidR="00192396" w:rsidRPr="00AA36C7">
              <w:rPr>
                <w:rFonts w:ascii="Times New Roman" w:eastAsia="Times New Roman" w:hAnsi="Times New Roman" w:cs="Times New Roman"/>
                <w:sz w:val="20"/>
                <w:szCs w:val="20"/>
                <w:lang w:eastAsia="ru-RU"/>
              </w:rPr>
              <w:t>-</w:t>
            </w:r>
            <w:r w:rsidR="00192396" w:rsidRPr="00AA36C7">
              <w:rPr>
                <w:rFonts w:ascii="Times New Roman" w:eastAsia="Times New Roman" w:hAnsi="Times New Roman" w:cs="Times New Roman"/>
                <w:sz w:val="20"/>
                <w:szCs w:val="20"/>
                <w:lang w:val="en-US" w:eastAsia="ru-RU"/>
              </w:rPr>
              <w:t>mail</w:t>
            </w:r>
            <w:r w:rsidR="00192396" w:rsidRPr="00AA36C7">
              <w:rPr>
                <w:rFonts w:ascii="Times New Roman" w:eastAsia="Times New Roman" w:hAnsi="Times New Roman" w:cs="Times New Roman"/>
                <w:b/>
                <w:sz w:val="20"/>
                <w:szCs w:val="20"/>
                <w:lang w:eastAsia="ru-RU"/>
              </w:rPr>
              <w:t>:</w:t>
            </w:r>
            <w:r w:rsidR="00192396" w:rsidRPr="00AA36C7">
              <w:rPr>
                <w:rFonts w:ascii="Times New Roman" w:hAnsi="Times New Roman" w:cs="Times New Roman"/>
                <w:sz w:val="20"/>
                <w:szCs w:val="20"/>
              </w:rPr>
              <w:t xml:space="preserve"> </w:t>
            </w:r>
            <w:hyperlink r:id="rId16" w:history="1">
              <w:r w:rsidR="001704D5" w:rsidRPr="00AA36C7">
                <w:rPr>
                  <w:rStyle w:val="a9"/>
                  <w:rFonts w:ascii="Times New Roman" w:hAnsi="Times New Roman" w:cs="Times New Roman"/>
                  <w:sz w:val="20"/>
                  <w:szCs w:val="20"/>
                </w:rPr>
                <w:t>KremenchutskiyIV@yatec.ru</w:t>
              </w:r>
            </w:hyperlink>
            <w:r w:rsidR="001704D5" w:rsidRPr="00AA36C7">
              <w:rPr>
                <w:rFonts w:ascii="Times New Roman" w:hAnsi="Times New Roman" w:cs="Times New Roman"/>
                <w:sz w:val="20"/>
                <w:szCs w:val="20"/>
              </w:rPr>
              <w:t xml:space="preserve"> </w:t>
            </w:r>
          </w:p>
          <w:p w:rsidR="00192396" w:rsidRPr="00AA36C7" w:rsidRDefault="0040257A" w:rsidP="008A28B3">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Координатор проведения закупки: </w:t>
            </w:r>
            <w:r w:rsidR="00AA36C7" w:rsidRPr="00AA36C7">
              <w:rPr>
                <w:rFonts w:ascii="Times New Roman" w:eastAsia="Times New Roman" w:hAnsi="Times New Roman" w:cs="Times New Roman"/>
                <w:sz w:val="20"/>
                <w:szCs w:val="20"/>
                <w:lang w:eastAsia="ru-RU"/>
              </w:rPr>
              <w:t xml:space="preserve">Эверстов Алексей Николаевич, тел (4112) 40-15-97 (доб. 1168), </w:t>
            </w:r>
            <w:r w:rsidR="00AA36C7" w:rsidRPr="00AA36C7">
              <w:rPr>
                <w:rFonts w:ascii="Times New Roman" w:eastAsia="Times New Roman" w:hAnsi="Times New Roman" w:cs="Times New Roman"/>
                <w:sz w:val="20"/>
                <w:szCs w:val="20"/>
                <w:lang w:val="en-US" w:eastAsia="ru-RU"/>
              </w:rPr>
              <w:t>e</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sz w:val="20"/>
                <w:szCs w:val="20"/>
                <w:lang w:val="en-US" w:eastAsia="ru-RU"/>
              </w:rPr>
              <w:t>mail</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b/>
                <w:sz w:val="20"/>
                <w:szCs w:val="20"/>
                <w:lang w:eastAsia="ru-RU"/>
              </w:rPr>
              <w:t xml:space="preserve"> </w:t>
            </w:r>
            <w:hyperlink r:id="rId17" w:history="1">
              <w:r w:rsidR="00AA36C7" w:rsidRPr="00AA36C7">
                <w:rPr>
                  <w:rFonts w:ascii="Times New Roman" w:eastAsia="Times New Roman" w:hAnsi="Times New Roman" w:cs="Times New Roman"/>
                  <w:color w:val="0000FF"/>
                  <w:sz w:val="20"/>
                  <w:szCs w:val="20"/>
                  <w:u w:val="single"/>
                  <w:lang w:val="en-US" w:eastAsia="ru-RU"/>
                </w:rPr>
                <w:t>EverstovAN</w:t>
              </w:r>
              <w:r w:rsidR="00AA36C7" w:rsidRPr="00AA36C7">
                <w:rPr>
                  <w:rFonts w:ascii="Times New Roman" w:eastAsia="Times New Roman" w:hAnsi="Times New Roman" w:cs="Times New Roman"/>
                  <w:color w:val="0000FF"/>
                  <w:sz w:val="20"/>
                  <w:szCs w:val="20"/>
                  <w:u w:val="single"/>
                  <w:lang w:eastAsia="ru-RU"/>
                </w:rPr>
                <w:t>@</w:t>
              </w:r>
              <w:r w:rsidR="00AA36C7" w:rsidRPr="00AA36C7">
                <w:rPr>
                  <w:rFonts w:ascii="Times New Roman" w:eastAsia="Times New Roman" w:hAnsi="Times New Roman" w:cs="Times New Roman"/>
                  <w:color w:val="0000FF"/>
                  <w:sz w:val="20"/>
                  <w:szCs w:val="20"/>
                  <w:u w:val="single"/>
                  <w:lang w:val="en-US" w:eastAsia="ru-RU"/>
                </w:rPr>
                <w:t>yatec</w:t>
              </w:r>
              <w:r w:rsidR="00AA36C7" w:rsidRPr="00AA36C7">
                <w:rPr>
                  <w:rFonts w:ascii="Times New Roman" w:eastAsia="Times New Roman" w:hAnsi="Times New Roman" w:cs="Times New Roman"/>
                  <w:color w:val="0000FF"/>
                  <w:sz w:val="20"/>
                  <w:szCs w:val="20"/>
                  <w:u w:val="single"/>
                  <w:lang w:eastAsia="ru-RU"/>
                </w:rPr>
                <w:t>.</w:t>
              </w:r>
              <w:r w:rsidR="00AA36C7" w:rsidRPr="00AA36C7">
                <w:rPr>
                  <w:rFonts w:ascii="Times New Roman" w:eastAsia="Times New Roman" w:hAnsi="Times New Roman" w:cs="Times New Roman"/>
                  <w:color w:val="0000FF"/>
                  <w:sz w:val="20"/>
                  <w:szCs w:val="20"/>
                  <w:u w:val="single"/>
                  <w:lang w:val="en-US" w:eastAsia="ru-RU"/>
                </w:rPr>
                <w:t>ru</w:t>
              </w:r>
            </w:hyperlink>
            <w:r w:rsidR="00192396" w:rsidRPr="00AA36C7">
              <w:rPr>
                <w:rFonts w:ascii="Times New Roman" w:eastAsia="Times New Roman" w:hAnsi="Times New Roman" w:cs="Times New Roman"/>
                <w:sz w:val="20"/>
                <w:szCs w:val="20"/>
                <w:lang w:eastAsia="ru-RU"/>
              </w:rPr>
              <w:t>;</w:t>
            </w:r>
            <w:r w:rsidR="008A28B3" w:rsidRPr="00AA36C7">
              <w:rPr>
                <w:rFonts w:ascii="Times New Roman" w:eastAsia="Times New Roman" w:hAnsi="Times New Roman" w:cs="Times New Roman"/>
                <w:b/>
                <w:sz w:val="20"/>
                <w:szCs w:val="20"/>
                <w:lang w:eastAsia="ru-RU"/>
              </w:rPr>
              <w:t xml:space="preserve"> </w:t>
            </w:r>
          </w:p>
          <w:p w:rsidR="0040257A" w:rsidRPr="00AA36C7" w:rsidRDefault="0040257A" w:rsidP="00DB2CB7">
            <w:pPr>
              <w:suppressAutoHyphens/>
              <w:spacing w:after="0" w:line="240" w:lineRule="auto"/>
              <w:ind w:left="12" w:hanging="12"/>
              <w:jc w:val="both"/>
              <w:rPr>
                <w:rFonts w:ascii="Times New Roman" w:eastAsia="Times New Roman" w:hAnsi="Times New Roman" w:cs="Times New Roman"/>
                <w:color w:val="0000FF"/>
                <w:sz w:val="20"/>
                <w:szCs w:val="20"/>
                <w:u w:val="single"/>
                <w:lang w:eastAsia="ru-RU"/>
              </w:rPr>
            </w:pPr>
            <w:r w:rsidRPr="00AA36C7">
              <w:rPr>
                <w:rFonts w:ascii="Times New Roman" w:eastAsia="Times New Roman" w:hAnsi="Times New Roman" w:cs="Times New Roman"/>
                <w:sz w:val="20"/>
                <w:szCs w:val="20"/>
                <w:lang w:eastAsia="ru-RU"/>
              </w:rPr>
              <w:t xml:space="preserve">Секретарь конкурсной комиссии: </w:t>
            </w:r>
            <w:r w:rsidR="001704D5" w:rsidRPr="00AA36C7">
              <w:rPr>
                <w:rFonts w:ascii="Times New Roman" w:eastAsia="Times New Roman" w:hAnsi="Times New Roman" w:cs="Times New Roman"/>
                <w:sz w:val="20"/>
                <w:szCs w:val="20"/>
                <w:lang w:eastAsia="ru-RU"/>
              </w:rPr>
              <w:t>Казакова Екатерина Дмитриевна</w:t>
            </w:r>
            <w:r w:rsidR="00192396" w:rsidRPr="00AA36C7">
              <w:rPr>
                <w:rFonts w:ascii="Times New Roman" w:eastAsia="Times New Roman" w:hAnsi="Times New Roman" w:cs="Times New Roman"/>
                <w:sz w:val="20"/>
                <w:szCs w:val="20"/>
                <w:lang w:eastAsia="ru-RU"/>
              </w:rPr>
              <w:t>, тел.: 401-401 (доб.1</w:t>
            </w:r>
            <w:r w:rsidR="001704D5" w:rsidRPr="00AA36C7">
              <w:rPr>
                <w:rFonts w:ascii="Times New Roman" w:eastAsia="Times New Roman" w:hAnsi="Times New Roman" w:cs="Times New Roman"/>
                <w:sz w:val="20"/>
                <w:szCs w:val="20"/>
                <w:lang w:eastAsia="ru-RU"/>
              </w:rPr>
              <w:t>133</w:t>
            </w:r>
            <w:r w:rsidR="00192396" w:rsidRPr="00AA36C7">
              <w:rPr>
                <w:rFonts w:ascii="Times New Roman" w:eastAsia="Times New Roman" w:hAnsi="Times New Roman" w:cs="Times New Roman"/>
                <w:sz w:val="20"/>
                <w:szCs w:val="20"/>
                <w:lang w:eastAsia="ru-RU"/>
              </w:rPr>
              <w:t xml:space="preserve">), e-mail: </w:t>
            </w:r>
            <w:hyperlink r:id="rId18" w:history="1">
              <w:r w:rsidR="00192396" w:rsidRPr="00AA36C7">
                <w:rPr>
                  <w:rFonts w:ascii="Times New Roman" w:eastAsia="Times New Roman" w:hAnsi="Times New Roman" w:cs="Times New Roman"/>
                  <w:color w:val="0000FF"/>
                  <w:sz w:val="20"/>
                  <w:szCs w:val="20"/>
                  <w:u w:val="single"/>
                  <w:lang w:val="en-US" w:eastAsia="ru-RU"/>
                </w:rPr>
                <w:t>tender</w:t>
              </w:r>
              <w:r w:rsidR="00192396" w:rsidRPr="00AA36C7">
                <w:rPr>
                  <w:rFonts w:ascii="Times New Roman" w:eastAsia="Times New Roman" w:hAnsi="Times New Roman" w:cs="Times New Roman"/>
                  <w:color w:val="0000FF"/>
                  <w:sz w:val="20"/>
                  <w:szCs w:val="20"/>
                  <w:u w:val="single"/>
                  <w:lang w:eastAsia="ru-RU"/>
                </w:rPr>
                <w:t>@</w:t>
              </w:r>
              <w:r w:rsidR="00192396" w:rsidRPr="00AA36C7">
                <w:rPr>
                  <w:rFonts w:ascii="Times New Roman" w:eastAsia="Times New Roman" w:hAnsi="Times New Roman" w:cs="Times New Roman"/>
                  <w:color w:val="0000FF"/>
                  <w:sz w:val="20"/>
                  <w:szCs w:val="20"/>
                  <w:u w:val="single"/>
                  <w:lang w:val="en-US" w:eastAsia="ru-RU"/>
                </w:rPr>
                <w:t>yatec</w:t>
              </w:r>
              <w:r w:rsidR="00192396" w:rsidRPr="00AA36C7">
                <w:rPr>
                  <w:rFonts w:ascii="Times New Roman" w:eastAsia="Times New Roman" w:hAnsi="Times New Roman" w:cs="Times New Roman"/>
                  <w:color w:val="0000FF"/>
                  <w:sz w:val="20"/>
                  <w:szCs w:val="20"/>
                  <w:u w:val="single"/>
                  <w:lang w:eastAsia="ru-RU"/>
                </w:rPr>
                <w:t>.</w:t>
              </w:r>
              <w:r w:rsidR="00192396" w:rsidRPr="00AA36C7">
                <w:rPr>
                  <w:rFonts w:ascii="Times New Roman" w:eastAsia="Times New Roman" w:hAnsi="Times New Roman" w:cs="Times New Roman"/>
                  <w:color w:val="0000FF"/>
                  <w:sz w:val="20"/>
                  <w:szCs w:val="20"/>
                  <w:u w:val="single"/>
                  <w:lang w:val="en-US" w:eastAsia="ru-RU"/>
                </w:rPr>
                <w:t>ru</w:t>
              </w:r>
            </w:hyperlink>
          </w:p>
          <w:p w:rsidR="00DB2CB7" w:rsidRPr="00DB2CB7" w:rsidRDefault="00DB2CB7" w:rsidP="00DB2CB7">
            <w:pPr>
              <w:suppressAutoHyphens/>
              <w:spacing w:after="0" w:line="240" w:lineRule="auto"/>
              <w:ind w:left="12" w:hanging="12"/>
              <w:jc w:val="both"/>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9028B7" w:rsidRDefault="001704D5" w:rsidP="008147D4">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Центр</w:t>
            </w:r>
            <w:r w:rsidR="008147D4">
              <w:rPr>
                <w:rFonts w:ascii="Times New Roman" w:eastAsia="Times New Roman" w:hAnsi="Times New Roman" w:cs="Times New Roman"/>
                <w:sz w:val="20"/>
                <w:szCs w:val="20"/>
                <w:lang w:eastAsia="ru-RU"/>
              </w:rPr>
              <w:t xml:space="preserve"> электронных торгов </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2</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w:t>
            </w:r>
            <w:r w:rsidR="008147D4">
              <w:rPr>
                <w:rFonts w:ascii="Times New Roman" w:eastAsia="Times New Roman" w:hAnsi="Times New Roman" w:cs="Times New Roman"/>
                <w:sz w:val="20"/>
                <w:szCs w:val="20"/>
                <w:lang w:val="en-US" w:eastAsia="ru-RU"/>
              </w:rPr>
              <w:t>Center</w:t>
            </w:r>
            <w:r w:rsidR="009028B7">
              <w:rPr>
                <w:rFonts w:ascii="Times New Roman" w:eastAsia="Times New Roman" w:hAnsi="Times New Roman" w:cs="Times New Roman"/>
                <w:sz w:val="20"/>
                <w:szCs w:val="20"/>
                <w:lang w:eastAsia="ru-RU"/>
              </w:rPr>
              <w:t xml:space="preserve"> </w:t>
            </w:r>
            <w:hyperlink r:id="rId19"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ru</w:t>
              </w:r>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w:t>
            </w:r>
            <w:bookmarkStart w:id="106" w:name="_GoBack"/>
            <w:bookmarkEnd w:id="106"/>
            <w:r w:rsidRPr="0040257A">
              <w:rPr>
                <w:rFonts w:ascii="Times New Roman" w:eastAsia="Times New Roman" w:hAnsi="Times New Roman" w:cs="Times New Roman"/>
                <w:sz w:val="20"/>
                <w:szCs w:val="20"/>
                <w:lang w:eastAsia="ru-RU"/>
              </w:rPr>
              <w:t>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9028B7" w:rsidRDefault="00775781" w:rsidP="0040257A">
            <w:pPr>
              <w:spacing w:after="0" w:line="240" w:lineRule="auto"/>
              <w:jc w:val="both"/>
              <w:rPr>
                <w:rFonts w:ascii="Times New Roman" w:eastAsia="Times New Roman" w:hAnsi="Times New Roman" w:cs="Times New Roman"/>
                <w:i/>
                <w:sz w:val="20"/>
                <w:szCs w:val="20"/>
                <w:lang w:eastAsia="ru-RU"/>
              </w:rPr>
            </w:pPr>
            <w:hyperlink r:id="rId20"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zakupki</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gov</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ru</w:t>
              </w:r>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hyperlink r:id="rId21"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ru</w:t>
              </w:r>
            </w:hyperlink>
            <w:r w:rsidR="009028B7" w:rsidRPr="009028B7">
              <w:rPr>
                <w:rFonts w:ascii="Times New Roman" w:eastAsia="Times New Roman" w:hAnsi="Times New Roman" w:cs="Times New Roman"/>
                <w:sz w:val="20"/>
                <w:szCs w:val="20"/>
                <w:lang w:eastAsia="ru-RU"/>
              </w:rPr>
              <w:t xml:space="preserve"> </w:t>
            </w:r>
            <w:hyperlink r:id="rId22"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yatec</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ru</w:t>
              </w:r>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7" w:name="_Ref249842368"/>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1704D5">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w:t>
            </w:r>
            <w:r w:rsidRPr="00DB2CB7">
              <w:rPr>
                <w:rFonts w:ascii="Times New Roman" w:eastAsia="Times New Roman" w:hAnsi="Times New Roman" w:cs="Times New Roman"/>
                <w:sz w:val="20"/>
                <w:szCs w:val="20"/>
                <w:lang w:eastAsia="ru-RU"/>
              </w:rPr>
              <w:t xml:space="preserve">поставку </w:t>
            </w:r>
            <w:r w:rsidR="001704D5">
              <w:rPr>
                <w:rFonts w:ascii="Times New Roman" w:hAnsi="Times New Roman" w:cs="Times New Roman"/>
                <w:sz w:val="20"/>
                <w:szCs w:val="20"/>
              </w:rPr>
              <w:t>запчастей для топливно-раздаточных колонок.</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1704D5"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Франко-склад Покупателя: Россия, 677901, Республика Саха (Якутия), г. Якутск, п.Б. Марха, Маганский тракт, 2 км.</w:t>
            </w:r>
          </w:p>
          <w:p w:rsidR="0040257A"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8" w:name="_Ref249851471"/>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0B4A2A" w:rsidRDefault="000D2607" w:rsidP="002306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2 1</w:t>
            </w:r>
            <w:r w:rsidR="000B4A2A" w:rsidRPr="000B4A2A">
              <w:rPr>
                <w:rFonts w:ascii="Times New Roman" w:hAnsi="Times New Roman" w:cs="Times New Roman"/>
                <w:sz w:val="20"/>
                <w:szCs w:val="20"/>
              </w:rPr>
              <w:t xml:space="preserve">00 000 (два миллиона </w:t>
            </w:r>
            <w:r>
              <w:rPr>
                <w:rFonts w:ascii="Times New Roman" w:hAnsi="Times New Roman" w:cs="Times New Roman"/>
                <w:sz w:val="20"/>
                <w:szCs w:val="20"/>
              </w:rPr>
              <w:t>сто</w:t>
            </w:r>
            <w:r w:rsidR="000B4A2A" w:rsidRPr="000B4A2A">
              <w:rPr>
                <w:rFonts w:ascii="Times New Roman" w:hAnsi="Times New Roman" w:cs="Times New Roman"/>
                <w:sz w:val="20"/>
                <w:szCs w:val="20"/>
              </w:rPr>
              <w:t xml:space="preserve"> тысяч) рублей без учета НДС.</w:t>
            </w:r>
          </w:p>
          <w:p w:rsidR="00230627" w:rsidRPr="00230627" w:rsidRDefault="00230627" w:rsidP="002306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Лот №1</w:t>
            </w:r>
            <w:r w:rsidR="000D2607">
              <w:rPr>
                <w:rFonts w:ascii="Times New Roman" w:hAnsi="Times New Roman" w:cs="Times New Roman"/>
                <w:sz w:val="20"/>
                <w:szCs w:val="20"/>
              </w:rPr>
              <w:t xml:space="preserve"> – 4</w:t>
            </w:r>
            <w:r w:rsidRPr="00230627">
              <w:rPr>
                <w:rFonts w:ascii="Times New Roman" w:hAnsi="Times New Roman" w:cs="Times New Roman"/>
                <w:sz w:val="20"/>
                <w:szCs w:val="20"/>
              </w:rPr>
              <w:t>00 000,00 рублей без учета НДС.</w:t>
            </w:r>
          </w:p>
          <w:p w:rsidR="00230627" w:rsidRPr="00230627" w:rsidRDefault="00230627" w:rsidP="002306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Лот №2</w:t>
            </w:r>
            <w:r w:rsidR="000D2607">
              <w:rPr>
                <w:rFonts w:ascii="Times New Roman" w:hAnsi="Times New Roman" w:cs="Times New Roman"/>
                <w:sz w:val="20"/>
                <w:szCs w:val="20"/>
              </w:rPr>
              <w:t xml:space="preserve"> – 4</w:t>
            </w:r>
            <w:r w:rsidRPr="00230627">
              <w:rPr>
                <w:rFonts w:ascii="Times New Roman" w:hAnsi="Times New Roman" w:cs="Times New Roman"/>
                <w:sz w:val="20"/>
                <w:szCs w:val="20"/>
              </w:rPr>
              <w:t>00 000,00 рублей без учета НДС.</w:t>
            </w:r>
          </w:p>
          <w:p w:rsidR="00230627" w:rsidRDefault="00230627" w:rsidP="00230627">
            <w:pPr>
              <w:spacing w:after="0" w:line="240" w:lineRule="auto"/>
              <w:jc w:val="both"/>
              <w:rPr>
                <w:rFonts w:ascii="Times New Roman" w:hAnsi="Times New Roman" w:cs="Times New Roman"/>
                <w:sz w:val="20"/>
                <w:szCs w:val="20"/>
              </w:rPr>
            </w:pPr>
            <w:r w:rsidRPr="00230627">
              <w:rPr>
                <w:rFonts w:ascii="Times New Roman" w:hAnsi="Times New Roman" w:cs="Times New Roman"/>
                <w:sz w:val="20"/>
                <w:szCs w:val="20"/>
              </w:rPr>
              <w:t>Лот №3 – 1 300 000,00 рублей без учета НДС.</w:t>
            </w:r>
          </w:p>
          <w:p w:rsidR="0040257A" w:rsidRPr="0040257A" w:rsidRDefault="0040257A" w:rsidP="00230627">
            <w:pPr>
              <w:spacing w:after="0" w:line="240" w:lineRule="auto"/>
              <w:jc w:val="both"/>
              <w:rPr>
                <w:rFonts w:ascii="Times New Roman" w:eastAsia="Times New Roman" w:hAnsi="Times New Roman" w:cs="Times New Roman"/>
                <w:sz w:val="20"/>
                <w:szCs w:val="20"/>
                <w:lang w:eastAsia="ru-RU"/>
              </w:rPr>
            </w:pPr>
            <w:r w:rsidRPr="00DB2CB7">
              <w:rPr>
                <w:rFonts w:ascii="Times New Roman" w:eastAsia="Times New Roman" w:hAnsi="Times New Roman" w:cs="Times New Roman"/>
                <w:sz w:val="20"/>
                <w:szCs w:val="20"/>
                <w:lang w:eastAsia="ru-RU"/>
              </w:rPr>
              <w:t>Предлагаемая</w:t>
            </w:r>
            <w:r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230627" w:rsidP="007D2D3B">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течении 45</w:t>
            </w:r>
            <w:r w:rsidR="00F040DB">
              <w:rPr>
                <w:rFonts w:ascii="Times New Roman" w:eastAsia="Times New Roman" w:hAnsi="Times New Roman" w:cs="Times New Roman"/>
                <w:bCs/>
                <w:sz w:val="20"/>
                <w:szCs w:val="20"/>
                <w:lang w:eastAsia="ru-RU"/>
              </w:rPr>
              <w:t xml:space="preserve"> календарных дней с момента предоплаты по заключенному договору</w:t>
            </w:r>
            <w:r w:rsidR="007D2D3B">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за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451"/>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порядке,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подтвержденное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по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достаточные для поставки товаров, работ, услуг производственные                       </w:t>
            </w:r>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2926"/>
          </w:p>
        </w:tc>
        <w:bookmarkEnd w:id="111"/>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постановке на учет в налоговом органе юридического лица по месту нахождения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подтверждающие право участника размещения заказа на </w:t>
            </w:r>
            <w:r w:rsidRPr="0040257A">
              <w:rPr>
                <w:rFonts w:ascii="Times New Roman" w:eastAsia="Times New Roman" w:hAnsi="Times New Roman" w:cs="Times New Roman"/>
                <w:sz w:val="20"/>
                <w:szCs w:val="28"/>
                <w:lang w:eastAsia="ru-RU"/>
              </w:rPr>
              <w:lastRenderedPageBreak/>
              <w:t>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 В</w:t>
            </w:r>
            <w:r w:rsidRPr="0040257A">
              <w:rPr>
                <w:rFonts w:ascii="Times New Roman" w:eastAsia="Times New Roman" w:hAnsi="Times New Roman" w:cs="Times New Roman"/>
                <w:sz w:val="20"/>
                <w:szCs w:val="28"/>
                <w:lang w:eastAsia="ru-RU"/>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заключении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8134D3" w:rsidRPr="0040257A" w:rsidTr="009968B9">
        <w:tc>
          <w:tcPr>
            <w:tcW w:w="912" w:type="dxa"/>
            <w:tcBorders>
              <w:top w:val="single" w:sz="4" w:space="0" w:color="auto"/>
              <w:left w:val="single" w:sz="4" w:space="0" w:color="auto"/>
              <w:bottom w:val="single" w:sz="4" w:space="0" w:color="auto"/>
              <w:right w:val="single" w:sz="4" w:space="0" w:color="auto"/>
            </w:tcBorders>
          </w:tcPr>
          <w:p w:rsidR="008134D3" w:rsidRPr="0040257A" w:rsidRDefault="008134D3"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54938"/>
          </w:p>
        </w:tc>
        <w:bookmarkEnd w:id="112"/>
        <w:tc>
          <w:tcPr>
            <w:tcW w:w="2087" w:type="dxa"/>
            <w:tcBorders>
              <w:top w:val="single" w:sz="4" w:space="0" w:color="auto"/>
              <w:left w:val="single" w:sz="4" w:space="0" w:color="auto"/>
              <w:bottom w:val="single" w:sz="4" w:space="0" w:color="auto"/>
              <w:right w:val="single" w:sz="4" w:space="0" w:color="auto"/>
            </w:tcBorders>
            <w:shd w:val="clear" w:color="auto" w:fill="auto"/>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Дата, время и место </w:t>
            </w:r>
            <w:r w:rsidRPr="00190262">
              <w:rPr>
                <w:rFonts w:ascii="Times New Roman" w:hAnsi="Times New Roman" w:cs="Times New Roman"/>
                <w:sz w:val="20"/>
                <w:szCs w:val="20"/>
              </w:rPr>
              <w:lastRenderedPageBreak/>
              <w:t>рассмотрения предложений (заявок)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lastRenderedPageBreak/>
              <w:t>09</w:t>
            </w:r>
            <w:r w:rsidR="00E51299">
              <w:rPr>
                <w:rFonts w:ascii="Times New Roman" w:hAnsi="Times New Roman" w:cs="Times New Roman"/>
                <w:sz w:val="20"/>
                <w:szCs w:val="20"/>
              </w:rPr>
              <w:t xml:space="preserve">ч.00м. </w:t>
            </w:r>
            <w:r w:rsidR="001704D5">
              <w:rPr>
                <w:rFonts w:ascii="Times New Roman" w:hAnsi="Times New Roman" w:cs="Times New Roman"/>
                <w:sz w:val="20"/>
                <w:szCs w:val="20"/>
              </w:rPr>
              <w:t xml:space="preserve">(по </w:t>
            </w:r>
            <w:r w:rsidR="00AA36C7">
              <w:rPr>
                <w:rFonts w:ascii="Times New Roman" w:hAnsi="Times New Roman" w:cs="Times New Roman"/>
                <w:sz w:val="20"/>
                <w:szCs w:val="20"/>
              </w:rPr>
              <w:t>местному времени) «28</w:t>
            </w:r>
            <w:r w:rsidRPr="00190262">
              <w:rPr>
                <w:rFonts w:ascii="Times New Roman" w:hAnsi="Times New Roman" w:cs="Times New Roman"/>
                <w:sz w:val="20"/>
                <w:szCs w:val="20"/>
              </w:rPr>
              <w:t xml:space="preserve">» </w:t>
            </w:r>
            <w:r w:rsidR="001704D5">
              <w:rPr>
                <w:rFonts w:ascii="Times New Roman" w:hAnsi="Times New Roman" w:cs="Times New Roman"/>
                <w:sz w:val="20"/>
                <w:szCs w:val="20"/>
              </w:rPr>
              <w:t>февраля</w:t>
            </w:r>
            <w:r w:rsidR="007D2D3B">
              <w:rPr>
                <w:rFonts w:ascii="Times New Roman" w:hAnsi="Times New Roman" w:cs="Times New Roman"/>
                <w:sz w:val="20"/>
                <w:szCs w:val="20"/>
              </w:rPr>
              <w:t xml:space="preserve"> 2013</w:t>
            </w:r>
            <w:r w:rsidR="00727D21">
              <w:rPr>
                <w:rFonts w:ascii="Times New Roman" w:hAnsi="Times New Roman" w:cs="Times New Roman"/>
                <w:sz w:val="20"/>
                <w:szCs w:val="20"/>
              </w:rPr>
              <w:t xml:space="preserve"> года.</w:t>
            </w:r>
            <w:r w:rsidR="00727D21">
              <w:rPr>
                <w:rFonts w:ascii="Times New Roman" w:hAnsi="Times New Roman" w:cs="Times New Roman"/>
                <w:sz w:val="20"/>
                <w:szCs w:val="20"/>
              </w:rPr>
              <w:br/>
              <w:t>До 1</w:t>
            </w:r>
            <w:r w:rsidR="009028B7" w:rsidRPr="009028B7">
              <w:rPr>
                <w:rFonts w:ascii="Times New Roman" w:hAnsi="Times New Roman" w:cs="Times New Roman"/>
                <w:sz w:val="20"/>
                <w:szCs w:val="20"/>
              </w:rPr>
              <w:t>8</w:t>
            </w:r>
            <w:r w:rsidR="001704D5">
              <w:rPr>
                <w:rFonts w:ascii="Times New Roman" w:hAnsi="Times New Roman" w:cs="Times New Roman"/>
                <w:sz w:val="20"/>
                <w:szCs w:val="20"/>
              </w:rPr>
              <w:t>ч.00м. (по местному времени) «15</w:t>
            </w:r>
            <w:r w:rsidRPr="00190262">
              <w:rPr>
                <w:rFonts w:ascii="Times New Roman" w:hAnsi="Times New Roman" w:cs="Times New Roman"/>
                <w:sz w:val="20"/>
                <w:szCs w:val="20"/>
              </w:rPr>
              <w:t xml:space="preserve">» </w:t>
            </w:r>
            <w:r w:rsidR="00AA36C7">
              <w:rPr>
                <w:rFonts w:ascii="Times New Roman" w:hAnsi="Times New Roman" w:cs="Times New Roman"/>
                <w:sz w:val="20"/>
                <w:szCs w:val="20"/>
              </w:rPr>
              <w:t>марта</w:t>
            </w:r>
            <w:r w:rsidR="007D2D3B">
              <w:rPr>
                <w:rFonts w:ascii="Times New Roman" w:hAnsi="Times New Roman" w:cs="Times New Roman"/>
                <w:sz w:val="20"/>
                <w:szCs w:val="20"/>
              </w:rPr>
              <w:t xml:space="preserve"> 2013</w:t>
            </w:r>
            <w:r w:rsidRPr="00190262">
              <w:rPr>
                <w:rFonts w:ascii="Times New Roman" w:hAnsi="Times New Roman" w:cs="Times New Roman"/>
                <w:sz w:val="20"/>
                <w:szCs w:val="20"/>
              </w:rPr>
              <w:t xml:space="preserve"> года.</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AA36C7" w:rsidRDefault="001704D5" w:rsidP="008A28B3">
            <w:pPr>
              <w:spacing w:before="20" w:after="20"/>
              <w:rPr>
                <w:rFonts w:ascii="Times New Roman" w:hAnsi="Times New Roman" w:cs="Times New Roman"/>
                <w:sz w:val="20"/>
                <w:szCs w:val="20"/>
              </w:rPr>
            </w:pPr>
            <w:r>
              <w:rPr>
                <w:rFonts w:ascii="Times New Roman" w:hAnsi="Times New Roman" w:cs="Times New Roman"/>
                <w:sz w:val="20"/>
                <w:szCs w:val="20"/>
              </w:rPr>
              <w:t>18.0</w:t>
            </w:r>
            <w:r w:rsidR="00AA36C7">
              <w:rPr>
                <w:rFonts w:ascii="Times New Roman" w:hAnsi="Times New Roman" w:cs="Times New Roman"/>
                <w:sz w:val="20"/>
                <w:szCs w:val="20"/>
              </w:rPr>
              <w:t>3</w:t>
            </w:r>
            <w:r w:rsidR="007D2D3B">
              <w:rPr>
                <w:rFonts w:ascii="Times New Roman" w:hAnsi="Times New Roman" w:cs="Times New Roman"/>
                <w:sz w:val="20"/>
                <w:szCs w:val="20"/>
              </w:rPr>
              <w:t>.2013</w:t>
            </w:r>
            <w:r w:rsidR="008134D3" w:rsidRPr="00190262">
              <w:rPr>
                <w:rFonts w:ascii="Times New Roman" w:hAnsi="Times New Roman" w:cs="Times New Roman"/>
                <w:sz w:val="20"/>
                <w:szCs w:val="20"/>
              </w:rPr>
              <w:t xml:space="preserve"> г.</w:t>
            </w:r>
            <w:r w:rsidR="009028B7" w:rsidRPr="00AA36C7">
              <w:rPr>
                <w:rFonts w:ascii="Times New Roman" w:hAnsi="Times New Roman" w:cs="Times New Roman"/>
                <w:sz w:val="20"/>
                <w:szCs w:val="20"/>
              </w:rPr>
              <w:t xml:space="preserve"> </w:t>
            </w:r>
            <w:r w:rsidR="009028B7">
              <w:rPr>
                <w:rFonts w:ascii="Times New Roman" w:hAnsi="Times New Roman" w:cs="Times New Roman"/>
                <w:sz w:val="20"/>
                <w:szCs w:val="20"/>
              </w:rPr>
              <w:t>10</w:t>
            </w:r>
            <w:r w:rsidR="009028B7" w:rsidRPr="00AA36C7">
              <w:rPr>
                <w:rFonts w:ascii="Times New Roman" w:hAnsi="Times New Roman" w:cs="Times New Roman"/>
                <w:sz w:val="20"/>
                <w:szCs w:val="20"/>
              </w:rPr>
              <w:t>:00</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AA36C7" w:rsidRDefault="008134D3" w:rsidP="00AA36C7">
            <w:pPr>
              <w:spacing w:before="20" w:after="20"/>
              <w:rPr>
                <w:rFonts w:ascii="Times New Roman" w:hAnsi="Times New Roman" w:cs="Times New Roman"/>
                <w:sz w:val="20"/>
                <w:szCs w:val="20"/>
              </w:rPr>
            </w:pPr>
            <w:r w:rsidRPr="00190262">
              <w:rPr>
                <w:rFonts w:ascii="Times New Roman" w:hAnsi="Times New Roman" w:cs="Times New Roman"/>
                <w:sz w:val="20"/>
                <w:szCs w:val="20"/>
              </w:rPr>
              <w:lastRenderedPageBreak/>
              <w:t>Рассмо</w:t>
            </w:r>
            <w:r w:rsidR="001704D5">
              <w:rPr>
                <w:rFonts w:ascii="Times New Roman" w:hAnsi="Times New Roman" w:cs="Times New Roman"/>
                <w:sz w:val="20"/>
                <w:szCs w:val="20"/>
              </w:rPr>
              <w:t>трение предложений: с «18</w:t>
            </w:r>
            <w:r w:rsidRPr="00190262">
              <w:rPr>
                <w:rFonts w:ascii="Times New Roman" w:hAnsi="Times New Roman" w:cs="Times New Roman"/>
                <w:sz w:val="20"/>
                <w:szCs w:val="20"/>
              </w:rPr>
              <w:t xml:space="preserve">» </w:t>
            </w:r>
            <w:r w:rsidR="00AA36C7">
              <w:rPr>
                <w:rFonts w:ascii="Times New Roman" w:hAnsi="Times New Roman" w:cs="Times New Roman"/>
                <w:sz w:val="20"/>
                <w:szCs w:val="20"/>
              </w:rPr>
              <w:t>марта</w:t>
            </w:r>
            <w:r w:rsidR="007D2D3B">
              <w:rPr>
                <w:rFonts w:ascii="Times New Roman" w:hAnsi="Times New Roman" w:cs="Times New Roman"/>
                <w:sz w:val="20"/>
                <w:szCs w:val="20"/>
              </w:rPr>
              <w:t xml:space="preserve"> 2013</w:t>
            </w:r>
            <w:r w:rsidR="009028B7">
              <w:rPr>
                <w:rFonts w:ascii="Times New Roman" w:hAnsi="Times New Roman" w:cs="Times New Roman"/>
                <w:sz w:val="20"/>
                <w:szCs w:val="20"/>
              </w:rPr>
              <w:t xml:space="preserve"> года., в </w:t>
            </w:r>
            <w:r w:rsidR="009028B7" w:rsidRPr="009028B7">
              <w:rPr>
                <w:rFonts w:ascii="Times New Roman" w:hAnsi="Times New Roman" w:cs="Times New Roman"/>
                <w:sz w:val="20"/>
                <w:szCs w:val="20"/>
              </w:rPr>
              <w:t>15</w:t>
            </w:r>
            <w:r w:rsidRPr="00190262">
              <w:rPr>
                <w:rFonts w:ascii="Times New Roman" w:hAnsi="Times New Roman" w:cs="Times New Roman"/>
                <w:sz w:val="20"/>
                <w:szCs w:val="20"/>
              </w:rPr>
              <w:t>ч.00м. до «</w:t>
            </w:r>
            <w:r w:rsidR="00AA36C7">
              <w:rPr>
                <w:rFonts w:ascii="Times New Roman" w:hAnsi="Times New Roman" w:cs="Times New Roman"/>
                <w:sz w:val="20"/>
                <w:szCs w:val="20"/>
              </w:rPr>
              <w:t>29</w:t>
            </w:r>
            <w:r w:rsidRPr="00190262">
              <w:rPr>
                <w:rFonts w:ascii="Times New Roman" w:hAnsi="Times New Roman" w:cs="Times New Roman"/>
                <w:sz w:val="20"/>
                <w:szCs w:val="20"/>
              </w:rPr>
              <w:t xml:space="preserve">» </w:t>
            </w:r>
            <w:r w:rsidR="00AA36C7">
              <w:rPr>
                <w:rFonts w:ascii="Times New Roman" w:hAnsi="Times New Roman" w:cs="Times New Roman"/>
                <w:sz w:val="20"/>
                <w:szCs w:val="20"/>
              </w:rPr>
              <w:t>марта</w:t>
            </w:r>
            <w:r w:rsidR="007D2D3B">
              <w:rPr>
                <w:rFonts w:ascii="Times New Roman" w:hAnsi="Times New Roman" w:cs="Times New Roman"/>
                <w:sz w:val="20"/>
                <w:szCs w:val="20"/>
              </w:rPr>
              <w:t xml:space="preserve"> 2013</w:t>
            </w:r>
            <w:r w:rsidRPr="00190262">
              <w:rPr>
                <w:rFonts w:ascii="Times New Roman" w:hAnsi="Times New Roman" w:cs="Times New Roman"/>
                <w:sz w:val="20"/>
                <w:szCs w:val="20"/>
              </w:rPr>
              <w:t xml:space="preserve"> г. (по местному времени), по месту нахождения Организатора по адресу: 677015, Республика Саха (Якутия), г. Якутск, ул. Петра Алексеева, 76,</w:t>
            </w:r>
            <w:r w:rsidR="009028B7">
              <w:rPr>
                <w:rFonts w:ascii="Times New Roman" w:hAnsi="Times New Roman" w:cs="Times New Roman"/>
                <w:sz w:val="20"/>
                <w:szCs w:val="20"/>
              </w:rPr>
              <w:t xml:space="preserve"> каб.</w:t>
            </w:r>
            <w:r w:rsidR="009028B7" w:rsidRPr="009028B7">
              <w:rPr>
                <w:rFonts w:ascii="Times New Roman" w:hAnsi="Times New Roman" w:cs="Times New Roman"/>
                <w:sz w:val="20"/>
                <w:szCs w:val="20"/>
              </w:rPr>
              <w:t>315</w:t>
            </w:r>
            <w:r w:rsidR="00AA36C7">
              <w:rPr>
                <w:rFonts w:ascii="Times New Roman" w:hAnsi="Times New Roman" w:cs="Times New Roman"/>
                <w:sz w:val="20"/>
                <w:szCs w:val="20"/>
              </w:rPr>
              <w:t>., Подведение итогов: 29.03</w:t>
            </w:r>
            <w:r w:rsidR="00E51299">
              <w:rPr>
                <w:rFonts w:ascii="Times New Roman" w:hAnsi="Times New Roman" w:cs="Times New Roman"/>
                <w:sz w:val="20"/>
                <w:szCs w:val="20"/>
              </w:rPr>
              <w:t>.13</w:t>
            </w:r>
            <w:r w:rsidRPr="00190262">
              <w:rPr>
                <w:rFonts w:ascii="Times New Roman" w:hAnsi="Times New Roman" w:cs="Times New Roman"/>
                <w:sz w:val="20"/>
                <w:szCs w:val="20"/>
              </w:rPr>
              <w:t xml:space="preserve"> г.</w:t>
            </w:r>
            <w:r w:rsidR="009028B7" w:rsidRPr="009028B7">
              <w:rPr>
                <w:rFonts w:ascii="Times New Roman" w:hAnsi="Times New Roman" w:cs="Times New Roman"/>
                <w:sz w:val="20"/>
                <w:szCs w:val="20"/>
              </w:rPr>
              <w:t xml:space="preserve"> 1</w:t>
            </w:r>
            <w:r w:rsidR="00AA36C7">
              <w:rPr>
                <w:rFonts w:ascii="Times New Roman" w:hAnsi="Times New Roman" w:cs="Times New Roman"/>
                <w:sz w:val="20"/>
                <w:szCs w:val="20"/>
              </w:rPr>
              <w:t>5</w:t>
            </w:r>
            <w:r w:rsidR="009028B7" w:rsidRPr="00AA36C7">
              <w:rPr>
                <w:rFonts w:ascii="Times New Roman" w:hAnsi="Times New Roman" w:cs="Times New Roman"/>
                <w:sz w:val="20"/>
                <w:szCs w:val="20"/>
              </w:rPr>
              <w:t>:00</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5E311E">
            <w:pPr>
              <w:suppressAutoHyphens/>
              <w:spacing w:after="0" w:line="240" w:lineRule="auto"/>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30% - предоплата</w:t>
            </w:r>
            <w:r w:rsidR="008134D3">
              <w:rPr>
                <w:rFonts w:ascii="Times New Roman" w:eastAsia="Times New Roman" w:hAnsi="Times New Roman" w:cs="Times New Roman"/>
                <w:color w:val="000000"/>
                <w:sz w:val="20"/>
                <w:szCs w:val="28"/>
                <w:lang w:eastAsia="ru-RU"/>
              </w:rPr>
              <w:t xml:space="preserve"> в течение 10 дней с момента заключения договора</w:t>
            </w:r>
            <w:r w:rsidRPr="0040257A">
              <w:rPr>
                <w:rFonts w:ascii="Times New Roman" w:eastAsia="Times New Roman" w:hAnsi="Times New Roman" w:cs="Times New Roman"/>
                <w:color w:val="000000"/>
                <w:sz w:val="20"/>
                <w:szCs w:val="28"/>
                <w:lang w:eastAsia="ru-RU"/>
              </w:rPr>
              <w:t>, 70% - в течение 10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230627">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по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зарегистрированное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E47729" w:rsidP="0040257A">
      <w:pPr>
        <w:spacing w:after="0" w:line="240" w:lineRule="auto"/>
        <w:jc w:val="both"/>
        <w:rPr>
          <w:rFonts w:ascii="Times New Roman" w:eastAsia="Times New Roman" w:hAnsi="Times New Roman" w:cs="Times New Roman"/>
          <w:bCs/>
          <w:color w:val="000000"/>
          <w:sz w:val="20"/>
          <w:szCs w:val="28"/>
          <w:lang w:eastAsia="ru-RU"/>
        </w:rPr>
      </w:pPr>
      <w:r>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в лице __________________________________(должность, ФИО), действующего на основании _______________________________ (Устава, доверенности №__ от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Эл.адрес:_______________________________контактный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 :</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р/с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е-</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м.п.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п/п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свое фирменное наименование (в т.ч.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230627">
      <w:pPr>
        <w:spacing w:after="0" w:line="240" w:lineRule="auto"/>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Изучив конкурсную документацию на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п/п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Ед.изм</w:t>
            </w:r>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(фамилия, имя, отчество подписавшего,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свое фирменное наименование (в т.ч.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(фамилия, имя, отчество подписавшего,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fldChar w:fldCharType="separate"/>
      </w:r>
      <w:r w:rsidR="000D2607">
        <w:rPr>
          <w:rFonts w:ascii="Times New Roman" w:eastAsia="Times New Roman" w:hAnsi="Times New Roman" w:cs="Times New Roman"/>
          <w:b/>
          <w:bCs/>
          <w:sz w:val="20"/>
          <w:szCs w:val="28"/>
          <w:lang w:eastAsia="ru-RU"/>
        </w:rPr>
        <w:t>Ошибка! 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2. Участник указывает свое фирменное наименование (в т.ч.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2F4B7F" w:rsidRPr="0040257A" w:rsidRDefault="002F4B7F" w:rsidP="00E47729">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r w:rsidR="00230627">
        <w:rPr>
          <w:b/>
          <w:sz w:val="24"/>
          <w:szCs w:val="24"/>
        </w:rPr>
        <w:t xml:space="preserve"> Лот №1</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DB2CB7" w:rsidRPr="00DB2CB7" w:rsidRDefault="0040257A" w:rsidP="00634CB4">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DB2CB7">
        <w:rPr>
          <w:rFonts w:ascii="Times New Roman" w:eastAsia="Times New Roman" w:hAnsi="Times New Roman" w:cs="Times New Roman"/>
          <w:b/>
          <w:lang w:eastAsia="ru-RU"/>
        </w:rPr>
        <w:t xml:space="preserve">Предмет  договора: </w:t>
      </w:r>
      <w:r w:rsidRPr="00DB2CB7">
        <w:rPr>
          <w:rFonts w:ascii="Times New Roman" w:eastAsia="Times New Roman" w:hAnsi="Times New Roman" w:cs="Times New Roman"/>
          <w:lang w:eastAsia="ru-RU"/>
        </w:rPr>
        <w:t>Поставка</w:t>
      </w:r>
      <w:r w:rsidRPr="00DB2CB7">
        <w:rPr>
          <w:rFonts w:ascii="Times New Roman" w:eastAsia="Times New Roman" w:hAnsi="Times New Roman" w:cs="Times New Roman"/>
          <w:b/>
          <w:lang w:eastAsia="ru-RU"/>
        </w:rPr>
        <w:t xml:space="preserve"> </w:t>
      </w:r>
      <w:r w:rsidR="00BE2384">
        <w:t>запчастей для топливно-раздаточных колонок Шельф.</w:t>
      </w:r>
    </w:p>
    <w:p w:rsidR="0040257A" w:rsidRPr="00BE2384" w:rsidRDefault="0040257A" w:rsidP="00DB2CB7">
      <w:pPr>
        <w:tabs>
          <w:tab w:val="left" w:pos="284"/>
        </w:tabs>
        <w:spacing w:after="0" w:line="240" w:lineRule="auto"/>
        <w:rPr>
          <w:rFonts w:ascii="Times New Roman" w:eastAsia="Times New Roman" w:hAnsi="Times New Roman" w:cs="Times New Roman"/>
          <w:lang w:eastAsia="ru-RU"/>
        </w:rPr>
      </w:pPr>
      <w:r w:rsidRPr="00DB2CB7">
        <w:rPr>
          <w:rFonts w:ascii="Times New Roman" w:eastAsia="Times New Roman" w:hAnsi="Times New Roman" w:cs="Times New Roman"/>
          <w:lang w:eastAsia="ru-RU"/>
        </w:rPr>
        <w:t>2</w:t>
      </w:r>
      <w:r w:rsidRPr="00DB2CB7">
        <w:rPr>
          <w:rFonts w:ascii="Times New Roman" w:eastAsia="Times New Roman" w:hAnsi="Times New Roman" w:cs="Times New Roman"/>
          <w:b/>
          <w:lang w:eastAsia="ru-RU"/>
        </w:rPr>
        <w:t>. Краткая характеристика и количество поставляемого товара</w:t>
      </w:r>
      <w:r w:rsidR="00903883" w:rsidRPr="00DB2CB7">
        <w:rPr>
          <w:rFonts w:ascii="Times New Roman" w:eastAsia="Times New Roman" w:hAnsi="Times New Roman" w:cs="Times New Roman"/>
          <w:lang w:eastAsia="ru-RU"/>
        </w:rPr>
        <w:t>: Поставке подлежа</w:t>
      </w:r>
      <w:r w:rsidR="00250900" w:rsidRPr="00DB2CB7">
        <w:rPr>
          <w:rFonts w:ascii="Times New Roman" w:eastAsia="Times New Roman" w:hAnsi="Times New Roman" w:cs="Times New Roman"/>
          <w:lang w:eastAsia="ru-RU"/>
        </w:rPr>
        <w:t>т</w:t>
      </w:r>
      <w:r w:rsidRPr="00DB2CB7">
        <w:rPr>
          <w:rFonts w:ascii="Times New Roman" w:eastAsia="Times New Roman" w:hAnsi="Times New Roman" w:cs="Times New Roman"/>
          <w:lang w:eastAsia="ru-RU"/>
        </w:rPr>
        <w:t xml:space="preserve"> </w:t>
      </w:r>
      <w:r w:rsidR="00BE2384" w:rsidRPr="00BE2384">
        <w:t>запчасти к топливно-раздаточным колонкам Шельф (или аналог)</w:t>
      </w:r>
      <w:r w:rsidRPr="00BE2384">
        <w:rPr>
          <w:rFonts w:ascii="Times New Roman" w:eastAsia="Times New Roman" w:hAnsi="Times New Roman" w:cs="Times New Roman"/>
          <w:lang w:eastAsia="ru-RU"/>
        </w:rPr>
        <w:t xml:space="preserve"> </w:t>
      </w:r>
    </w:p>
    <w:p w:rsidR="0040257A" w:rsidRPr="00F563BF" w:rsidRDefault="005B2EAE" w:rsidP="0040257A">
      <w:pPr>
        <w:spacing w:after="0" w:line="240" w:lineRule="auto"/>
        <w:rPr>
          <w:rFonts w:ascii="Times New Roman" w:eastAsia="Times New Roman" w:hAnsi="Times New Roman" w:cs="Times New Roman"/>
          <w:lang w:eastAsia="ru-RU"/>
        </w:rPr>
      </w:pPr>
      <w:r w:rsidRPr="00BE2384">
        <w:rPr>
          <w:rFonts w:ascii="Times New Roman" w:eastAsia="Times New Roman" w:hAnsi="Times New Roman" w:cs="Times New Roman"/>
          <w:b/>
          <w:lang w:eastAsia="ru-RU"/>
        </w:rPr>
        <w:t>Год выпуска</w:t>
      </w:r>
      <w:r>
        <w:rPr>
          <w:rFonts w:ascii="Times New Roman" w:eastAsia="Times New Roman" w:hAnsi="Times New Roman" w:cs="Times New Roman"/>
          <w:lang w:eastAsia="ru-RU"/>
        </w:rPr>
        <w:t xml:space="preserve"> – не ранее 2012 г.</w:t>
      </w:r>
    </w:p>
    <w:p w:rsidR="0040257A" w:rsidRPr="00903883"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7D2D3B">
        <w:rPr>
          <w:rFonts w:ascii="Times New Roman" w:eastAsia="Times New Roman" w:hAnsi="Times New Roman" w:cs="Times New Roman"/>
          <w:lang w:eastAsia="ru-RU"/>
        </w:rPr>
        <w:t>30</w:t>
      </w:r>
      <w:r w:rsidR="00903883">
        <w:rPr>
          <w:rFonts w:ascii="Times New Roman" w:eastAsia="Times New Roman" w:hAnsi="Times New Roman" w:cs="Times New Roman"/>
          <w:lang w:eastAsia="ru-RU"/>
        </w:rPr>
        <w:t xml:space="preserve"> календарных дней с момента предоплаты по </w:t>
      </w:r>
      <w:r w:rsidR="007D2D3B">
        <w:rPr>
          <w:rFonts w:ascii="Times New Roman" w:eastAsia="Times New Roman" w:hAnsi="Times New Roman" w:cs="Times New Roman"/>
          <w:lang w:eastAsia="ru-RU"/>
        </w:rPr>
        <w:t>договору.</w:t>
      </w:r>
    </w:p>
    <w:p w:rsidR="00BE2384" w:rsidRPr="00BE2384" w:rsidRDefault="0040257A" w:rsidP="00BE2384">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BE2384">
        <w:rPr>
          <w:rFonts w:ascii="Times New Roman" w:eastAsia="Times New Roman" w:hAnsi="Times New Roman" w:cs="Times New Roman"/>
          <w:lang w:eastAsia="ru-RU"/>
        </w:rPr>
        <w:t>.</w:t>
      </w:r>
      <w:r w:rsidRPr="00BE2384">
        <w:rPr>
          <w:rFonts w:ascii="Times New Roman" w:eastAsia="Times New Roman" w:hAnsi="Times New Roman" w:cs="Times New Roman"/>
          <w:b/>
          <w:lang w:eastAsia="ru-RU"/>
        </w:rPr>
        <w:t>Место поставки</w:t>
      </w:r>
      <w:r w:rsidRPr="00BE2384">
        <w:rPr>
          <w:rFonts w:ascii="Times New Roman" w:eastAsia="Times New Roman" w:hAnsi="Times New Roman" w:cs="Times New Roman"/>
          <w:lang w:eastAsia="ru-RU"/>
        </w:rPr>
        <w:t xml:space="preserve">: </w:t>
      </w:r>
      <w:r w:rsidR="00BE2384" w:rsidRPr="00BE2384">
        <w:rPr>
          <w:rFonts w:ascii="Times New Roman" w:eastAsia="Times New Roman" w:hAnsi="Times New Roman" w:cs="Times New Roman"/>
          <w:lang w:eastAsia="ru-RU"/>
        </w:rPr>
        <w:t>Франко-склад Покупателя: Россия, 677901, Республика Саха (Якутия), г. Якутск, п.Б. Марха, Маганский тракт, 2 км.</w:t>
      </w:r>
    </w:p>
    <w:p w:rsidR="00250900" w:rsidRPr="00F563BF" w:rsidRDefault="00250900" w:rsidP="00F563BF">
      <w:pPr>
        <w:spacing w:after="0" w:line="240" w:lineRule="auto"/>
        <w:rPr>
          <w:rFonts w:ascii="Times New Roman" w:eastAsia="Times New Roman" w:hAnsi="Times New Roman" w:cs="Times New Roman"/>
          <w:lang w:eastAsia="ru-RU"/>
        </w:rPr>
      </w:pPr>
    </w:p>
    <w:tbl>
      <w:tblPr>
        <w:tblW w:w="9811" w:type="dxa"/>
        <w:tblInd w:w="93" w:type="dxa"/>
        <w:tblLook w:val="04A0" w:firstRow="1" w:lastRow="0" w:firstColumn="1" w:lastColumn="0" w:noHBand="0" w:noVBand="1"/>
      </w:tblPr>
      <w:tblGrid>
        <w:gridCol w:w="456"/>
        <w:gridCol w:w="8079"/>
        <w:gridCol w:w="1276"/>
      </w:tblGrid>
      <w:tr w:rsidR="001704D5" w:rsidRPr="00E47729" w:rsidTr="00E47729">
        <w:trPr>
          <w:trHeight w:val="810"/>
        </w:trPr>
        <w:tc>
          <w:tcPr>
            <w:tcW w:w="456" w:type="dxa"/>
            <w:tcBorders>
              <w:top w:val="single" w:sz="4" w:space="0" w:color="000000"/>
              <w:left w:val="single" w:sz="4" w:space="0" w:color="000000"/>
              <w:bottom w:val="nil"/>
              <w:right w:val="single" w:sz="4" w:space="0" w:color="000000"/>
            </w:tcBorders>
            <w:shd w:val="clear" w:color="auto" w:fill="auto"/>
            <w:vAlign w:val="bottom"/>
            <w:hideMark/>
          </w:tcPr>
          <w:p w:rsidR="001704D5" w:rsidRPr="00E47729" w:rsidRDefault="001704D5" w:rsidP="00E47729">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w:t>
            </w:r>
          </w:p>
        </w:tc>
        <w:tc>
          <w:tcPr>
            <w:tcW w:w="8079" w:type="dxa"/>
            <w:tcBorders>
              <w:top w:val="single" w:sz="4" w:space="0" w:color="000000"/>
              <w:left w:val="nil"/>
              <w:bottom w:val="nil"/>
              <w:right w:val="single" w:sz="4" w:space="0" w:color="000000"/>
            </w:tcBorders>
            <w:shd w:val="clear" w:color="auto" w:fill="auto"/>
            <w:noWrap/>
            <w:vAlign w:val="bottom"/>
            <w:hideMark/>
          </w:tcPr>
          <w:p w:rsidR="001704D5" w:rsidRPr="00E47729" w:rsidRDefault="001704D5" w:rsidP="00E47729">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Наименование и код</w:t>
            </w:r>
          </w:p>
        </w:tc>
        <w:tc>
          <w:tcPr>
            <w:tcW w:w="1276" w:type="dxa"/>
            <w:tcBorders>
              <w:top w:val="single" w:sz="4" w:space="0" w:color="000000"/>
              <w:left w:val="nil"/>
              <w:bottom w:val="nil"/>
              <w:right w:val="single" w:sz="4" w:space="0" w:color="000000"/>
            </w:tcBorders>
            <w:shd w:val="clear" w:color="auto" w:fill="auto"/>
            <w:noWrap/>
            <w:vAlign w:val="bottom"/>
            <w:hideMark/>
          </w:tcPr>
          <w:p w:rsidR="001704D5" w:rsidRPr="00E47729" w:rsidRDefault="001704D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Кол-во</w:t>
            </w:r>
          </w:p>
        </w:tc>
      </w:tr>
      <w:tr w:rsidR="001704D5" w:rsidRPr="00E47729" w:rsidTr="00E47729">
        <w:trPr>
          <w:trHeight w:val="80"/>
        </w:trPr>
        <w:tc>
          <w:tcPr>
            <w:tcW w:w="456" w:type="dxa"/>
            <w:tcBorders>
              <w:top w:val="nil"/>
              <w:left w:val="single" w:sz="4" w:space="0" w:color="000000"/>
              <w:bottom w:val="single" w:sz="4" w:space="0" w:color="000000"/>
              <w:right w:val="single" w:sz="4" w:space="0" w:color="000000"/>
            </w:tcBorders>
            <w:shd w:val="clear" w:color="auto" w:fill="auto"/>
            <w:noWrap/>
            <w:vAlign w:val="bottom"/>
            <w:hideMark/>
          </w:tcPr>
          <w:p w:rsidR="001704D5" w:rsidRPr="00E47729" w:rsidRDefault="001704D5" w:rsidP="001704D5">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 </w:t>
            </w:r>
          </w:p>
        </w:tc>
        <w:tc>
          <w:tcPr>
            <w:tcW w:w="8079" w:type="dxa"/>
            <w:tcBorders>
              <w:top w:val="nil"/>
              <w:left w:val="nil"/>
              <w:bottom w:val="single" w:sz="4" w:space="0" w:color="000000"/>
              <w:right w:val="single" w:sz="4" w:space="0" w:color="000000"/>
            </w:tcBorders>
            <w:shd w:val="clear" w:color="auto" w:fill="auto"/>
            <w:noWrap/>
            <w:hideMark/>
          </w:tcPr>
          <w:p w:rsidR="001704D5" w:rsidRPr="00E47729" w:rsidRDefault="001704D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Продукции</w:t>
            </w:r>
          </w:p>
        </w:tc>
        <w:tc>
          <w:tcPr>
            <w:tcW w:w="1276" w:type="dxa"/>
            <w:tcBorders>
              <w:top w:val="nil"/>
              <w:left w:val="nil"/>
              <w:bottom w:val="single" w:sz="4" w:space="0" w:color="000000"/>
              <w:right w:val="single" w:sz="4" w:space="0" w:color="000000"/>
            </w:tcBorders>
            <w:shd w:val="clear" w:color="auto" w:fill="auto"/>
            <w:noWrap/>
            <w:vAlign w:val="center"/>
            <w:hideMark/>
          </w:tcPr>
          <w:p w:rsidR="001704D5" w:rsidRPr="00E47729" w:rsidRDefault="001704D5" w:rsidP="001704D5">
            <w:pPr>
              <w:spacing w:after="0" w:line="240" w:lineRule="auto"/>
              <w:rPr>
                <w:rFonts w:ascii="Times New Roman" w:eastAsia="Times New Roman" w:hAnsi="Times New Roman" w:cs="Times New Roman"/>
                <w:color w:val="000000"/>
                <w:sz w:val="20"/>
                <w:szCs w:val="20"/>
                <w:lang w:eastAsia="ru-RU"/>
              </w:rPr>
            </w:pPr>
          </w:p>
        </w:tc>
      </w:tr>
      <w:tr w:rsidR="00E47729" w:rsidRPr="00E47729" w:rsidTr="00E47729">
        <w:trPr>
          <w:trHeight w:val="329"/>
        </w:trPr>
        <w:tc>
          <w:tcPr>
            <w:tcW w:w="456" w:type="dxa"/>
            <w:tcBorders>
              <w:top w:val="nil"/>
              <w:left w:val="single" w:sz="4" w:space="0" w:color="000000"/>
              <w:bottom w:val="single" w:sz="4" w:space="0" w:color="auto"/>
              <w:right w:val="single" w:sz="4" w:space="0" w:color="000000"/>
            </w:tcBorders>
            <w:shd w:val="clear" w:color="auto" w:fill="auto"/>
            <w:noWrap/>
            <w:vAlign w:val="center"/>
            <w:hideMark/>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w:t>
            </w:r>
          </w:p>
        </w:tc>
        <w:tc>
          <w:tcPr>
            <w:tcW w:w="8079" w:type="dxa"/>
            <w:tcBorders>
              <w:top w:val="nil"/>
              <w:left w:val="nil"/>
              <w:bottom w:val="single" w:sz="4" w:space="0" w:color="auto"/>
              <w:right w:val="single" w:sz="4" w:space="0" w:color="000000"/>
            </w:tcBorders>
            <w:shd w:val="clear" w:color="auto" w:fill="auto"/>
            <w:vAlign w:val="center"/>
            <w:hideMark/>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Датчик импульсов для ТРК Шельф</w:t>
            </w:r>
          </w:p>
        </w:tc>
        <w:tc>
          <w:tcPr>
            <w:tcW w:w="1276" w:type="dxa"/>
            <w:tcBorders>
              <w:top w:val="nil"/>
              <w:left w:val="nil"/>
              <w:bottom w:val="single" w:sz="4" w:space="0" w:color="auto"/>
              <w:right w:val="single" w:sz="4" w:space="0" w:color="000000"/>
            </w:tcBorders>
            <w:shd w:val="clear" w:color="auto" w:fill="auto"/>
            <w:noWrap/>
            <w:vAlign w:val="center"/>
            <w:hideMark/>
          </w:tcPr>
          <w:p w:rsidR="00E47729" w:rsidRDefault="00E47729" w:rsidP="007B2D9D">
            <w:pPr>
              <w:jc w:val="right"/>
              <w:outlineLvl w:val="0"/>
              <w:rPr>
                <w:rFonts w:ascii="Arial" w:hAnsi="Arial" w:cs="Arial"/>
                <w:sz w:val="16"/>
                <w:szCs w:val="16"/>
              </w:rPr>
            </w:pPr>
            <w:r>
              <w:rPr>
                <w:rFonts w:ascii="Arial" w:hAnsi="Arial" w:cs="Arial"/>
                <w:sz w:val="16"/>
                <w:szCs w:val="16"/>
              </w:rPr>
              <w:t>10,00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2</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Геркон для ТРК шельф 200/2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3</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Поплавок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4</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Клапан треугольный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5</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Клапан обратный в емкость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20,00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6</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Клапан насоса редукционный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7</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Кронштейн для датчика импульсов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8</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Ремень А750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9</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Измеритель объема "А"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10</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Моноблок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11</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Плата центральная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12</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Блок питания силовой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13</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Плата силовая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sz w:val="20"/>
                <w:szCs w:val="20"/>
                <w:lang w:eastAsia="ru-RU"/>
              </w:rPr>
              <w:t>14</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Слот контроля фаз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1,00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15</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Плата коммутации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r w:rsidR="00E47729" w:rsidRPr="00E47729" w:rsidTr="00250820">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16</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E47729" w:rsidRDefault="00E47729" w:rsidP="00E47729">
            <w:pPr>
              <w:ind w:firstLineChars="200" w:firstLine="400"/>
              <w:outlineLvl w:val="0"/>
              <w:rPr>
                <w:rFonts w:ascii="Times New Roman" w:hAnsi="Times New Roman" w:cs="Times New Roman"/>
                <w:sz w:val="20"/>
                <w:szCs w:val="20"/>
              </w:rPr>
            </w:pPr>
            <w:r w:rsidRPr="00E47729">
              <w:rPr>
                <w:rFonts w:ascii="Times New Roman" w:hAnsi="Times New Roman" w:cs="Times New Roman"/>
                <w:sz w:val="20"/>
                <w:szCs w:val="20"/>
              </w:rPr>
              <w:t>Стекло электронного блока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7B2D9D">
            <w:pPr>
              <w:jc w:val="right"/>
              <w:outlineLvl w:val="0"/>
              <w:rPr>
                <w:rFonts w:ascii="Arial" w:hAnsi="Arial" w:cs="Arial"/>
                <w:sz w:val="16"/>
                <w:szCs w:val="16"/>
              </w:rPr>
            </w:pPr>
            <w:r>
              <w:rPr>
                <w:rFonts w:ascii="Arial" w:hAnsi="Arial" w:cs="Arial"/>
                <w:sz w:val="16"/>
                <w:szCs w:val="16"/>
              </w:rPr>
              <w:t>5,00</w:t>
            </w:r>
          </w:p>
        </w:tc>
      </w:tr>
    </w:tbl>
    <w:p w:rsidR="001704D5" w:rsidRPr="00E47729" w:rsidRDefault="001704D5" w:rsidP="00BE2384">
      <w:pPr>
        <w:spacing w:after="0" w:line="240" w:lineRule="auto"/>
        <w:ind w:right="-77"/>
        <w:rPr>
          <w:rFonts w:ascii="Times New Roman" w:eastAsia="Times New Roman" w:hAnsi="Times New Roman" w:cs="Times New Roman"/>
          <w:b/>
          <w:sz w:val="20"/>
          <w:szCs w:val="20"/>
          <w:lang w:eastAsia="ru-RU"/>
        </w:rPr>
      </w:pP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6.1. 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6.3.Запрещена поставка оборудования:</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б/у - бывшего в употреблении (эксплуатации);</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после капитального или восстановительного ремонта;</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восстановленного после аварии или непродолжительной эксплуатации и т.п.</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6.4. Требования к безопасности поставляемого товара</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сертификат соответствия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230627" w:rsidRDefault="00230627" w:rsidP="00BE2384">
      <w:pPr>
        <w:spacing w:after="0" w:line="240" w:lineRule="auto"/>
        <w:ind w:right="-77"/>
        <w:rPr>
          <w:rFonts w:ascii="Times New Roman" w:eastAsia="Times New Roman" w:hAnsi="Times New Roman" w:cs="Times New Roman"/>
          <w:b/>
          <w:sz w:val="24"/>
          <w:szCs w:val="24"/>
          <w:lang w:eastAsia="ru-RU"/>
        </w:rPr>
      </w:pPr>
    </w:p>
    <w:p w:rsidR="00E47729" w:rsidRPr="004D064F" w:rsidRDefault="00E47729" w:rsidP="00E47729">
      <w:pPr>
        <w:pStyle w:val="afff0"/>
        <w:numPr>
          <w:ilvl w:val="0"/>
          <w:numId w:val="37"/>
        </w:numPr>
        <w:jc w:val="center"/>
        <w:rPr>
          <w:b/>
          <w:sz w:val="24"/>
          <w:szCs w:val="24"/>
        </w:rPr>
      </w:pPr>
      <w:r w:rsidRPr="004D064F">
        <w:rPr>
          <w:b/>
          <w:sz w:val="24"/>
          <w:szCs w:val="24"/>
        </w:rPr>
        <w:t>Техническое задание</w:t>
      </w:r>
      <w:r>
        <w:rPr>
          <w:b/>
          <w:sz w:val="24"/>
          <w:szCs w:val="24"/>
        </w:rPr>
        <w:t xml:space="preserve"> Лот №2</w:t>
      </w:r>
    </w:p>
    <w:p w:rsidR="00E47729" w:rsidRPr="0040257A" w:rsidRDefault="00E47729" w:rsidP="00E47729">
      <w:pPr>
        <w:spacing w:after="0" w:line="240" w:lineRule="auto"/>
        <w:ind w:left="450"/>
        <w:rPr>
          <w:rFonts w:ascii="Times New Roman" w:eastAsia="Times New Roman" w:hAnsi="Times New Roman" w:cs="Times New Roman"/>
          <w:b/>
          <w:sz w:val="24"/>
          <w:szCs w:val="24"/>
          <w:lang w:eastAsia="ru-RU"/>
        </w:rPr>
      </w:pPr>
    </w:p>
    <w:p w:rsidR="00E47729" w:rsidRPr="00DB2CB7" w:rsidRDefault="00E47729" w:rsidP="00E47729">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DB2CB7">
        <w:rPr>
          <w:rFonts w:ascii="Times New Roman" w:eastAsia="Times New Roman" w:hAnsi="Times New Roman" w:cs="Times New Roman"/>
          <w:b/>
          <w:lang w:eastAsia="ru-RU"/>
        </w:rPr>
        <w:t xml:space="preserve">Предмет  договора: </w:t>
      </w:r>
      <w:r w:rsidRPr="00DB2CB7">
        <w:rPr>
          <w:rFonts w:ascii="Times New Roman" w:eastAsia="Times New Roman" w:hAnsi="Times New Roman" w:cs="Times New Roman"/>
          <w:lang w:eastAsia="ru-RU"/>
        </w:rPr>
        <w:t>Поставка</w:t>
      </w:r>
      <w:r w:rsidRPr="00DB2CB7">
        <w:rPr>
          <w:rFonts w:ascii="Times New Roman" w:eastAsia="Times New Roman" w:hAnsi="Times New Roman" w:cs="Times New Roman"/>
          <w:b/>
          <w:lang w:eastAsia="ru-RU"/>
        </w:rPr>
        <w:t xml:space="preserve"> </w:t>
      </w:r>
      <w:r>
        <w:t>запчастей для топливно-раздаточных колонок Нара.</w:t>
      </w:r>
    </w:p>
    <w:p w:rsidR="00E47729" w:rsidRPr="00BE2384" w:rsidRDefault="00E47729" w:rsidP="00E47729">
      <w:pPr>
        <w:tabs>
          <w:tab w:val="left" w:pos="284"/>
        </w:tabs>
        <w:spacing w:after="0" w:line="240" w:lineRule="auto"/>
        <w:rPr>
          <w:rFonts w:ascii="Times New Roman" w:eastAsia="Times New Roman" w:hAnsi="Times New Roman" w:cs="Times New Roman"/>
          <w:lang w:eastAsia="ru-RU"/>
        </w:rPr>
      </w:pPr>
      <w:r w:rsidRPr="00DB2CB7">
        <w:rPr>
          <w:rFonts w:ascii="Times New Roman" w:eastAsia="Times New Roman" w:hAnsi="Times New Roman" w:cs="Times New Roman"/>
          <w:lang w:eastAsia="ru-RU"/>
        </w:rPr>
        <w:t>2</w:t>
      </w:r>
      <w:r w:rsidRPr="00DB2CB7">
        <w:rPr>
          <w:rFonts w:ascii="Times New Roman" w:eastAsia="Times New Roman" w:hAnsi="Times New Roman" w:cs="Times New Roman"/>
          <w:b/>
          <w:lang w:eastAsia="ru-RU"/>
        </w:rPr>
        <w:t>. Краткая характеристика и количество поставляемого товара</w:t>
      </w:r>
      <w:r w:rsidRPr="00DB2CB7">
        <w:rPr>
          <w:rFonts w:ascii="Times New Roman" w:eastAsia="Times New Roman" w:hAnsi="Times New Roman" w:cs="Times New Roman"/>
          <w:lang w:eastAsia="ru-RU"/>
        </w:rPr>
        <w:t xml:space="preserve">: Поставке подлежат </w:t>
      </w:r>
      <w:r w:rsidRPr="00BE2384">
        <w:t xml:space="preserve">запчасти к топливно-раздаточным колонкам </w:t>
      </w:r>
      <w:r>
        <w:t>Нара</w:t>
      </w:r>
      <w:r w:rsidRPr="00BE2384">
        <w:t xml:space="preserve"> (или аналог)</w:t>
      </w:r>
      <w:r w:rsidRPr="00BE2384">
        <w:rPr>
          <w:rFonts w:ascii="Times New Roman" w:eastAsia="Times New Roman" w:hAnsi="Times New Roman" w:cs="Times New Roman"/>
          <w:lang w:eastAsia="ru-RU"/>
        </w:rPr>
        <w:t xml:space="preserve"> </w:t>
      </w:r>
    </w:p>
    <w:p w:rsidR="00E47729" w:rsidRPr="00F563BF" w:rsidRDefault="00E47729" w:rsidP="00E47729">
      <w:pPr>
        <w:spacing w:after="0" w:line="240" w:lineRule="auto"/>
        <w:rPr>
          <w:rFonts w:ascii="Times New Roman" w:eastAsia="Times New Roman" w:hAnsi="Times New Roman" w:cs="Times New Roman"/>
          <w:lang w:eastAsia="ru-RU"/>
        </w:rPr>
      </w:pPr>
      <w:r w:rsidRPr="00BE2384">
        <w:rPr>
          <w:rFonts w:ascii="Times New Roman" w:eastAsia="Times New Roman" w:hAnsi="Times New Roman" w:cs="Times New Roman"/>
          <w:b/>
          <w:lang w:eastAsia="ru-RU"/>
        </w:rPr>
        <w:t>Год выпуска</w:t>
      </w:r>
      <w:r>
        <w:rPr>
          <w:rFonts w:ascii="Times New Roman" w:eastAsia="Times New Roman" w:hAnsi="Times New Roman" w:cs="Times New Roman"/>
          <w:lang w:eastAsia="ru-RU"/>
        </w:rPr>
        <w:t xml:space="preserve"> – не ранее 2012 г.</w:t>
      </w:r>
    </w:p>
    <w:p w:rsidR="00E47729" w:rsidRPr="00903883" w:rsidRDefault="00E47729" w:rsidP="00E47729">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Pr>
          <w:rFonts w:ascii="Times New Roman" w:eastAsia="Times New Roman" w:hAnsi="Times New Roman" w:cs="Times New Roman"/>
          <w:lang w:eastAsia="ru-RU"/>
        </w:rPr>
        <w:t>30 календарных дней с момента предоплаты по договору.</w:t>
      </w:r>
    </w:p>
    <w:p w:rsidR="00E47729" w:rsidRPr="00BE2384" w:rsidRDefault="00E47729" w:rsidP="00E47729">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BE2384">
        <w:rPr>
          <w:rFonts w:ascii="Times New Roman" w:eastAsia="Times New Roman" w:hAnsi="Times New Roman" w:cs="Times New Roman"/>
          <w:lang w:eastAsia="ru-RU"/>
        </w:rPr>
        <w:t>.</w:t>
      </w:r>
      <w:r w:rsidRPr="00BE2384">
        <w:rPr>
          <w:rFonts w:ascii="Times New Roman" w:eastAsia="Times New Roman" w:hAnsi="Times New Roman" w:cs="Times New Roman"/>
          <w:b/>
          <w:lang w:eastAsia="ru-RU"/>
        </w:rPr>
        <w:t>Место поставки</w:t>
      </w:r>
      <w:r w:rsidRPr="00BE2384">
        <w:rPr>
          <w:rFonts w:ascii="Times New Roman" w:eastAsia="Times New Roman" w:hAnsi="Times New Roman" w:cs="Times New Roman"/>
          <w:lang w:eastAsia="ru-RU"/>
        </w:rPr>
        <w:t>: Франко-склад Покупателя: Россия, 677901, Республика Саха (Якутия), г. Якутск, п.Б. Марха, Маганский тракт, 2 км.</w:t>
      </w:r>
    </w:p>
    <w:p w:rsidR="00E47729" w:rsidRPr="00F563BF" w:rsidRDefault="00E47729" w:rsidP="00E47729">
      <w:pPr>
        <w:spacing w:after="0" w:line="240" w:lineRule="auto"/>
        <w:rPr>
          <w:rFonts w:ascii="Times New Roman" w:eastAsia="Times New Roman" w:hAnsi="Times New Roman" w:cs="Times New Roman"/>
          <w:lang w:eastAsia="ru-RU"/>
        </w:rPr>
      </w:pPr>
    </w:p>
    <w:tbl>
      <w:tblPr>
        <w:tblW w:w="9811" w:type="dxa"/>
        <w:tblInd w:w="93" w:type="dxa"/>
        <w:tblLook w:val="04A0" w:firstRow="1" w:lastRow="0" w:firstColumn="1" w:lastColumn="0" w:noHBand="0" w:noVBand="1"/>
      </w:tblPr>
      <w:tblGrid>
        <w:gridCol w:w="456"/>
        <w:gridCol w:w="8079"/>
        <w:gridCol w:w="1276"/>
      </w:tblGrid>
      <w:tr w:rsidR="00E47729" w:rsidRPr="00E47729" w:rsidTr="007B2D9D">
        <w:trPr>
          <w:trHeight w:val="810"/>
        </w:trPr>
        <w:tc>
          <w:tcPr>
            <w:tcW w:w="456" w:type="dxa"/>
            <w:tcBorders>
              <w:top w:val="single" w:sz="4" w:space="0" w:color="000000"/>
              <w:left w:val="single" w:sz="4" w:space="0" w:color="000000"/>
              <w:bottom w:val="nil"/>
              <w:right w:val="single" w:sz="4" w:space="0" w:color="000000"/>
            </w:tcBorders>
            <w:shd w:val="clear" w:color="auto" w:fill="auto"/>
            <w:vAlign w:val="bottom"/>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w:t>
            </w:r>
          </w:p>
        </w:tc>
        <w:tc>
          <w:tcPr>
            <w:tcW w:w="8079" w:type="dxa"/>
            <w:tcBorders>
              <w:top w:val="single" w:sz="4" w:space="0" w:color="000000"/>
              <w:left w:val="nil"/>
              <w:bottom w:val="nil"/>
              <w:right w:val="single" w:sz="4" w:space="0" w:color="000000"/>
            </w:tcBorders>
            <w:shd w:val="clear" w:color="auto" w:fill="auto"/>
            <w:noWrap/>
            <w:vAlign w:val="bottom"/>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Наименование и код</w:t>
            </w:r>
          </w:p>
        </w:tc>
        <w:tc>
          <w:tcPr>
            <w:tcW w:w="1276" w:type="dxa"/>
            <w:tcBorders>
              <w:top w:val="single" w:sz="4" w:space="0" w:color="000000"/>
              <w:left w:val="nil"/>
              <w:bottom w:val="nil"/>
              <w:right w:val="single" w:sz="4" w:space="0" w:color="000000"/>
            </w:tcBorders>
            <w:shd w:val="clear" w:color="auto" w:fill="auto"/>
            <w:noWrap/>
            <w:vAlign w:val="bottom"/>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Кол-во</w:t>
            </w:r>
          </w:p>
        </w:tc>
      </w:tr>
      <w:tr w:rsidR="00E47729" w:rsidRPr="00E47729" w:rsidTr="007B2D9D">
        <w:trPr>
          <w:trHeight w:val="80"/>
        </w:trPr>
        <w:tc>
          <w:tcPr>
            <w:tcW w:w="456" w:type="dxa"/>
            <w:tcBorders>
              <w:top w:val="nil"/>
              <w:left w:val="single" w:sz="4" w:space="0" w:color="000000"/>
              <w:bottom w:val="single" w:sz="4" w:space="0" w:color="000000"/>
              <w:right w:val="single" w:sz="4" w:space="0" w:color="000000"/>
            </w:tcBorders>
            <w:shd w:val="clear" w:color="auto" w:fill="auto"/>
            <w:noWrap/>
            <w:vAlign w:val="bottom"/>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 </w:t>
            </w:r>
          </w:p>
        </w:tc>
        <w:tc>
          <w:tcPr>
            <w:tcW w:w="8079" w:type="dxa"/>
            <w:tcBorders>
              <w:top w:val="nil"/>
              <w:left w:val="nil"/>
              <w:bottom w:val="single" w:sz="4" w:space="0" w:color="000000"/>
              <w:right w:val="single" w:sz="4" w:space="0" w:color="000000"/>
            </w:tcBorders>
            <w:shd w:val="clear" w:color="auto" w:fill="auto"/>
            <w:noWrap/>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Продукции</w:t>
            </w:r>
          </w:p>
        </w:tc>
        <w:tc>
          <w:tcPr>
            <w:tcW w:w="1276" w:type="dxa"/>
            <w:tcBorders>
              <w:top w:val="nil"/>
              <w:left w:val="nil"/>
              <w:bottom w:val="single" w:sz="4" w:space="0" w:color="000000"/>
              <w:right w:val="single" w:sz="4" w:space="0" w:color="000000"/>
            </w:tcBorders>
            <w:shd w:val="clear" w:color="auto" w:fill="auto"/>
            <w:noWrap/>
            <w:vAlign w:val="center"/>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p>
        </w:tc>
      </w:tr>
      <w:tr w:rsidR="00E47729" w:rsidRPr="00E47729" w:rsidTr="007B2D9D">
        <w:trPr>
          <w:trHeight w:val="329"/>
        </w:trPr>
        <w:tc>
          <w:tcPr>
            <w:tcW w:w="456" w:type="dxa"/>
            <w:tcBorders>
              <w:top w:val="nil"/>
              <w:left w:val="single" w:sz="4" w:space="0" w:color="000000"/>
              <w:bottom w:val="single" w:sz="4" w:space="0" w:color="auto"/>
              <w:right w:val="single" w:sz="4" w:space="0" w:color="000000"/>
            </w:tcBorders>
            <w:shd w:val="clear" w:color="auto" w:fill="auto"/>
            <w:noWrap/>
            <w:vAlign w:val="center"/>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w:t>
            </w:r>
          </w:p>
        </w:tc>
        <w:tc>
          <w:tcPr>
            <w:tcW w:w="8079" w:type="dxa"/>
            <w:tcBorders>
              <w:top w:val="nil"/>
              <w:left w:val="nil"/>
              <w:bottom w:val="single" w:sz="4" w:space="0" w:color="auto"/>
              <w:right w:val="single" w:sz="4" w:space="0" w:color="000000"/>
            </w:tcBorders>
            <w:shd w:val="clear" w:color="auto" w:fill="auto"/>
            <w:vAlign w:val="center"/>
            <w:hideMark/>
          </w:tcPr>
          <w:p w:rsidR="00E47729" w:rsidRDefault="00E47729" w:rsidP="007B2D9D">
            <w:pPr>
              <w:ind w:firstLineChars="200" w:firstLine="320"/>
              <w:outlineLvl w:val="0"/>
              <w:rPr>
                <w:rFonts w:ascii="Arial" w:hAnsi="Arial" w:cs="Arial"/>
                <w:sz w:val="16"/>
                <w:szCs w:val="16"/>
              </w:rPr>
            </w:pPr>
            <w:r>
              <w:rPr>
                <w:rFonts w:ascii="Arial" w:hAnsi="Arial" w:cs="Arial"/>
                <w:sz w:val="16"/>
                <w:szCs w:val="16"/>
              </w:rPr>
              <w:t>Пистолет раздаточный к ТРК НАРА 27/1</w:t>
            </w:r>
          </w:p>
        </w:tc>
        <w:tc>
          <w:tcPr>
            <w:tcW w:w="1276" w:type="dxa"/>
            <w:tcBorders>
              <w:top w:val="nil"/>
              <w:left w:val="nil"/>
              <w:bottom w:val="single" w:sz="4" w:space="0" w:color="auto"/>
              <w:right w:val="single" w:sz="4" w:space="0" w:color="000000"/>
            </w:tcBorders>
            <w:shd w:val="clear" w:color="auto" w:fill="auto"/>
            <w:noWrap/>
            <w:vAlign w:val="center"/>
            <w:hideMark/>
          </w:tcPr>
          <w:p w:rsidR="00E47729" w:rsidRDefault="00E47729" w:rsidP="00E47729">
            <w:pPr>
              <w:jc w:val="center"/>
              <w:outlineLvl w:val="0"/>
              <w:rPr>
                <w:rFonts w:ascii="Arial" w:hAnsi="Arial" w:cs="Arial"/>
                <w:sz w:val="16"/>
                <w:szCs w:val="16"/>
              </w:rPr>
            </w:pPr>
            <w:r>
              <w:rPr>
                <w:rFonts w:ascii="Arial" w:hAnsi="Arial" w:cs="Arial"/>
                <w:sz w:val="16"/>
                <w:szCs w:val="16"/>
              </w:rPr>
              <w:t>50,00</w:t>
            </w:r>
          </w:p>
        </w:tc>
      </w:tr>
      <w:tr w:rsidR="00E47729" w:rsidRPr="00E47729" w:rsidTr="001109CB">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2</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Default="00E47729" w:rsidP="007B2D9D">
            <w:pPr>
              <w:ind w:firstLineChars="200" w:firstLine="320"/>
              <w:outlineLvl w:val="0"/>
              <w:rPr>
                <w:rFonts w:ascii="Arial" w:hAnsi="Arial" w:cs="Arial"/>
                <w:sz w:val="16"/>
                <w:szCs w:val="16"/>
              </w:rPr>
            </w:pPr>
            <w:r>
              <w:rPr>
                <w:rFonts w:ascii="Arial" w:hAnsi="Arial" w:cs="Arial"/>
                <w:sz w:val="16"/>
                <w:szCs w:val="16"/>
              </w:rPr>
              <w:t>Ремень А1120 ТРК НАРА 27/1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E47729">
            <w:pPr>
              <w:jc w:val="center"/>
              <w:outlineLvl w:val="0"/>
              <w:rPr>
                <w:rFonts w:ascii="Arial" w:hAnsi="Arial" w:cs="Arial"/>
                <w:sz w:val="16"/>
                <w:szCs w:val="16"/>
              </w:rPr>
            </w:pPr>
            <w:r>
              <w:rPr>
                <w:rFonts w:ascii="Arial" w:hAnsi="Arial" w:cs="Arial"/>
                <w:sz w:val="16"/>
                <w:szCs w:val="16"/>
              </w:rPr>
              <w:t>20,00</w:t>
            </w:r>
          </w:p>
        </w:tc>
      </w:tr>
      <w:tr w:rsidR="00E47729" w:rsidRPr="00E47729" w:rsidTr="001109CB">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3</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Default="00E47729" w:rsidP="007B2D9D">
            <w:pPr>
              <w:ind w:firstLineChars="200" w:firstLine="320"/>
              <w:outlineLvl w:val="0"/>
              <w:rPr>
                <w:rFonts w:ascii="Arial" w:hAnsi="Arial" w:cs="Arial"/>
                <w:sz w:val="16"/>
                <w:szCs w:val="16"/>
              </w:rPr>
            </w:pPr>
            <w:r>
              <w:rPr>
                <w:rFonts w:ascii="Arial" w:hAnsi="Arial" w:cs="Arial"/>
                <w:sz w:val="16"/>
                <w:szCs w:val="16"/>
              </w:rPr>
              <w:t>Датчик расхода топлива НАРА 27/1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E47729">
            <w:pPr>
              <w:jc w:val="center"/>
              <w:outlineLvl w:val="0"/>
              <w:rPr>
                <w:rFonts w:ascii="Arial" w:hAnsi="Arial" w:cs="Arial"/>
                <w:sz w:val="16"/>
                <w:szCs w:val="16"/>
              </w:rPr>
            </w:pPr>
            <w:r>
              <w:rPr>
                <w:rFonts w:ascii="Arial" w:hAnsi="Arial" w:cs="Arial"/>
                <w:sz w:val="16"/>
                <w:szCs w:val="16"/>
              </w:rPr>
              <w:t>20,00</w:t>
            </w:r>
          </w:p>
        </w:tc>
      </w:tr>
      <w:tr w:rsidR="00E47729" w:rsidRPr="00E47729" w:rsidTr="001109CB">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4</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Default="00E47729" w:rsidP="007B2D9D">
            <w:pPr>
              <w:ind w:firstLineChars="200" w:firstLine="320"/>
              <w:outlineLvl w:val="0"/>
              <w:rPr>
                <w:rFonts w:ascii="Arial" w:hAnsi="Arial" w:cs="Arial"/>
                <w:sz w:val="16"/>
                <w:szCs w:val="16"/>
              </w:rPr>
            </w:pPr>
            <w:r>
              <w:rPr>
                <w:rFonts w:ascii="Arial" w:hAnsi="Arial" w:cs="Arial"/>
                <w:sz w:val="16"/>
                <w:szCs w:val="16"/>
              </w:rPr>
              <w:t>Устройство стрелочное ТРК НАРА 27/1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Default="00E47729" w:rsidP="00E47729">
            <w:pPr>
              <w:jc w:val="center"/>
              <w:outlineLvl w:val="0"/>
              <w:rPr>
                <w:rFonts w:ascii="Arial" w:hAnsi="Arial" w:cs="Arial"/>
                <w:sz w:val="16"/>
                <w:szCs w:val="16"/>
              </w:rPr>
            </w:pPr>
            <w:r>
              <w:rPr>
                <w:rFonts w:ascii="Arial" w:hAnsi="Arial" w:cs="Arial"/>
                <w:sz w:val="16"/>
                <w:szCs w:val="16"/>
              </w:rPr>
              <w:t>4,00</w:t>
            </w:r>
          </w:p>
        </w:tc>
      </w:tr>
    </w:tbl>
    <w:p w:rsidR="00E47729" w:rsidRPr="00E47729" w:rsidRDefault="00E47729" w:rsidP="00E47729">
      <w:pPr>
        <w:spacing w:after="0" w:line="240" w:lineRule="auto"/>
        <w:ind w:right="-77"/>
        <w:rPr>
          <w:rFonts w:ascii="Times New Roman" w:eastAsia="Times New Roman" w:hAnsi="Times New Roman" w:cs="Times New Roman"/>
          <w:b/>
          <w:sz w:val="20"/>
          <w:szCs w:val="20"/>
          <w:lang w:eastAsia="ru-RU"/>
        </w:rPr>
      </w:pP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6.1. 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6.3.Запрещена поставка оборудования:</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б/у - бывшего в употреблении (эксплуатации);</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после капитального или восстановительного ремонта;</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восстановленного после аварии или непродолжительной эксплуатации и т.п.</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6.4. Требования к безопасности поставляемого товара</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сертификат соответствия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Pr="00E47729" w:rsidRDefault="00E47729" w:rsidP="00E47729">
      <w:pPr>
        <w:pStyle w:val="afff0"/>
        <w:ind w:left="720"/>
        <w:rPr>
          <w:b/>
          <w:sz w:val="24"/>
          <w:szCs w:val="24"/>
        </w:rPr>
      </w:pPr>
    </w:p>
    <w:p w:rsidR="00E47729" w:rsidRPr="004D064F" w:rsidRDefault="00E47729" w:rsidP="00E47729">
      <w:pPr>
        <w:pStyle w:val="afff0"/>
        <w:numPr>
          <w:ilvl w:val="0"/>
          <w:numId w:val="37"/>
        </w:numPr>
        <w:jc w:val="center"/>
        <w:rPr>
          <w:b/>
          <w:sz w:val="24"/>
          <w:szCs w:val="24"/>
        </w:rPr>
      </w:pPr>
      <w:r w:rsidRPr="004D064F">
        <w:rPr>
          <w:b/>
          <w:sz w:val="24"/>
          <w:szCs w:val="24"/>
        </w:rPr>
        <w:lastRenderedPageBreak/>
        <w:t>Техническое задание</w:t>
      </w:r>
      <w:r>
        <w:rPr>
          <w:b/>
          <w:sz w:val="24"/>
          <w:szCs w:val="24"/>
        </w:rPr>
        <w:t xml:space="preserve"> Лот №3</w:t>
      </w:r>
    </w:p>
    <w:p w:rsidR="00E47729" w:rsidRPr="0040257A" w:rsidRDefault="00E47729" w:rsidP="00E47729">
      <w:pPr>
        <w:spacing w:after="0" w:line="240" w:lineRule="auto"/>
        <w:ind w:left="450"/>
        <w:rPr>
          <w:rFonts w:ascii="Times New Roman" w:eastAsia="Times New Roman" w:hAnsi="Times New Roman" w:cs="Times New Roman"/>
          <w:b/>
          <w:sz w:val="24"/>
          <w:szCs w:val="24"/>
          <w:lang w:eastAsia="ru-RU"/>
        </w:rPr>
      </w:pPr>
    </w:p>
    <w:p w:rsidR="00E47729" w:rsidRPr="00DB2CB7" w:rsidRDefault="00E47729" w:rsidP="00E47729">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DB2CB7">
        <w:rPr>
          <w:rFonts w:ascii="Times New Roman" w:eastAsia="Times New Roman" w:hAnsi="Times New Roman" w:cs="Times New Roman"/>
          <w:b/>
          <w:lang w:eastAsia="ru-RU"/>
        </w:rPr>
        <w:t xml:space="preserve">Предмет  договора: </w:t>
      </w:r>
      <w:r w:rsidRPr="00DB2CB7">
        <w:rPr>
          <w:rFonts w:ascii="Times New Roman" w:eastAsia="Times New Roman" w:hAnsi="Times New Roman" w:cs="Times New Roman"/>
          <w:lang w:eastAsia="ru-RU"/>
        </w:rPr>
        <w:t>Поставка</w:t>
      </w:r>
      <w:r w:rsidRPr="00DB2CB7">
        <w:rPr>
          <w:rFonts w:ascii="Times New Roman" w:eastAsia="Times New Roman" w:hAnsi="Times New Roman" w:cs="Times New Roman"/>
          <w:b/>
          <w:lang w:eastAsia="ru-RU"/>
        </w:rPr>
        <w:t xml:space="preserve"> </w:t>
      </w:r>
      <w:r>
        <w:t>запчастей для топливно-раздаточных колонок Татсуно.</w:t>
      </w:r>
    </w:p>
    <w:p w:rsidR="00E47729" w:rsidRPr="00BE2384" w:rsidRDefault="00E47729" w:rsidP="00E47729">
      <w:pPr>
        <w:tabs>
          <w:tab w:val="left" w:pos="284"/>
        </w:tabs>
        <w:spacing w:after="0" w:line="240" w:lineRule="auto"/>
        <w:rPr>
          <w:rFonts w:ascii="Times New Roman" w:eastAsia="Times New Roman" w:hAnsi="Times New Roman" w:cs="Times New Roman"/>
          <w:lang w:eastAsia="ru-RU"/>
        </w:rPr>
      </w:pPr>
      <w:r w:rsidRPr="00DB2CB7">
        <w:rPr>
          <w:rFonts w:ascii="Times New Roman" w:eastAsia="Times New Roman" w:hAnsi="Times New Roman" w:cs="Times New Roman"/>
          <w:lang w:eastAsia="ru-RU"/>
        </w:rPr>
        <w:t>2</w:t>
      </w:r>
      <w:r w:rsidRPr="00DB2CB7">
        <w:rPr>
          <w:rFonts w:ascii="Times New Roman" w:eastAsia="Times New Roman" w:hAnsi="Times New Roman" w:cs="Times New Roman"/>
          <w:b/>
          <w:lang w:eastAsia="ru-RU"/>
        </w:rPr>
        <w:t>. Краткая характеристика и количество поставляемого товара</w:t>
      </w:r>
      <w:r w:rsidRPr="00DB2CB7">
        <w:rPr>
          <w:rFonts w:ascii="Times New Roman" w:eastAsia="Times New Roman" w:hAnsi="Times New Roman" w:cs="Times New Roman"/>
          <w:lang w:eastAsia="ru-RU"/>
        </w:rPr>
        <w:t xml:space="preserve">: Поставке подлежат </w:t>
      </w:r>
      <w:r w:rsidRPr="00BE2384">
        <w:t>запчасти к топ</w:t>
      </w:r>
      <w:r>
        <w:t>ливно-раздаточным колонкам Татсуно</w:t>
      </w:r>
      <w:r w:rsidRPr="00BE2384">
        <w:t xml:space="preserve"> (или аналог)</w:t>
      </w:r>
      <w:r w:rsidRPr="00BE2384">
        <w:rPr>
          <w:rFonts w:ascii="Times New Roman" w:eastAsia="Times New Roman" w:hAnsi="Times New Roman" w:cs="Times New Roman"/>
          <w:lang w:eastAsia="ru-RU"/>
        </w:rPr>
        <w:t xml:space="preserve"> </w:t>
      </w:r>
    </w:p>
    <w:p w:rsidR="00E47729" w:rsidRPr="00F563BF" w:rsidRDefault="00E47729" w:rsidP="00E47729">
      <w:pPr>
        <w:spacing w:after="0" w:line="240" w:lineRule="auto"/>
        <w:rPr>
          <w:rFonts w:ascii="Times New Roman" w:eastAsia="Times New Roman" w:hAnsi="Times New Roman" w:cs="Times New Roman"/>
          <w:lang w:eastAsia="ru-RU"/>
        </w:rPr>
      </w:pPr>
      <w:r w:rsidRPr="00BE2384">
        <w:rPr>
          <w:rFonts w:ascii="Times New Roman" w:eastAsia="Times New Roman" w:hAnsi="Times New Roman" w:cs="Times New Roman"/>
          <w:b/>
          <w:lang w:eastAsia="ru-RU"/>
        </w:rPr>
        <w:t>Год выпуска</w:t>
      </w:r>
      <w:r>
        <w:rPr>
          <w:rFonts w:ascii="Times New Roman" w:eastAsia="Times New Roman" w:hAnsi="Times New Roman" w:cs="Times New Roman"/>
          <w:lang w:eastAsia="ru-RU"/>
        </w:rPr>
        <w:t xml:space="preserve"> – не ранее 2012 г.</w:t>
      </w:r>
    </w:p>
    <w:p w:rsidR="00E47729" w:rsidRPr="00903883" w:rsidRDefault="00E47729" w:rsidP="00E47729">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Pr>
          <w:rFonts w:ascii="Times New Roman" w:eastAsia="Times New Roman" w:hAnsi="Times New Roman" w:cs="Times New Roman"/>
          <w:lang w:eastAsia="ru-RU"/>
        </w:rPr>
        <w:t>30 календарных дней с момента предоплаты по договору.</w:t>
      </w:r>
    </w:p>
    <w:p w:rsidR="00E47729" w:rsidRPr="00BE2384" w:rsidRDefault="00E47729" w:rsidP="00E47729">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BE2384">
        <w:rPr>
          <w:rFonts w:ascii="Times New Roman" w:eastAsia="Times New Roman" w:hAnsi="Times New Roman" w:cs="Times New Roman"/>
          <w:lang w:eastAsia="ru-RU"/>
        </w:rPr>
        <w:t>.</w:t>
      </w:r>
      <w:r w:rsidRPr="00BE2384">
        <w:rPr>
          <w:rFonts w:ascii="Times New Roman" w:eastAsia="Times New Roman" w:hAnsi="Times New Roman" w:cs="Times New Roman"/>
          <w:b/>
          <w:lang w:eastAsia="ru-RU"/>
        </w:rPr>
        <w:t>Место поставки</w:t>
      </w:r>
      <w:r w:rsidRPr="00BE2384">
        <w:rPr>
          <w:rFonts w:ascii="Times New Roman" w:eastAsia="Times New Roman" w:hAnsi="Times New Roman" w:cs="Times New Roman"/>
          <w:lang w:eastAsia="ru-RU"/>
        </w:rPr>
        <w:t>: Франко-склад Покупателя: Россия, 677901, Республика Саха (Якутия), г. Якутск, п.Б. Марха, Маганский тракт, 2 км.</w:t>
      </w:r>
    </w:p>
    <w:p w:rsidR="00E47729" w:rsidRPr="00F563BF" w:rsidRDefault="00E47729" w:rsidP="00E47729">
      <w:pPr>
        <w:spacing w:after="0" w:line="240" w:lineRule="auto"/>
        <w:rPr>
          <w:rFonts w:ascii="Times New Roman" w:eastAsia="Times New Roman" w:hAnsi="Times New Roman" w:cs="Times New Roman"/>
          <w:lang w:eastAsia="ru-RU"/>
        </w:rPr>
      </w:pPr>
    </w:p>
    <w:tbl>
      <w:tblPr>
        <w:tblW w:w="9811" w:type="dxa"/>
        <w:tblInd w:w="93" w:type="dxa"/>
        <w:tblLook w:val="04A0" w:firstRow="1" w:lastRow="0" w:firstColumn="1" w:lastColumn="0" w:noHBand="0" w:noVBand="1"/>
      </w:tblPr>
      <w:tblGrid>
        <w:gridCol w:w="456"/>
        <w:gridCol w:w="8079"/>
        <w:gridCol w:w="1276"/>
      </w:tblGrid>
      <w:tr w:rsidR="00E47729" w:rsidRPr="00E47729" w:rsidTr="007B2D9D">
        <w:trPr>
          <w:trHeight w:val="810"/>
        </w:trPr>
        <w:tc>
          <w:tcPr>
            <w:tcW w:w="456" w:type="dxa"/>
            <w:tcBorders>
              <w:top w:val="single" w:sz="4" w:space="0" w:color="000000"/>
              <w:left w:val="single" w:sz="4" w:space="0" w:color="000000"/>
              <w:bottom w:val="nil"/>
              <w:right w:val="single" w:sz="4" w:space="0" w:color="000000"/>
            </w:tcBorders>
            <w:shd w:val="clear" w:color="auto" w:fill="auto"/>
            <w:vAlign w:val="bottom"/>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w:t>
            </w:r>
          </w:p>
        </w:tc>
        <w:tc>
          <w:tcPr>
            <w:tcW w:w="8079" w:type="dxa"/>
            <w:tcBorders>
              <w:top w:val="single" w:sz="4" w:space="0" w:color="000000"/>
              <w:left w:val="nil"/>
              <w:bottom w:val="nil"/>
              <w:right w:val="single" w:sz="4" w:space="0" w:color="000000"/>
            </w:tcBorders>
            <w:shd w:val="clear" w:color="auto" w:fill="auto"/>
            <w:noWrap/>
            <w:vAlign w:val="bottom"/>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Наименование и код</w:t>
            </w:r>
          </w:p>
        </w:tc>
        <w:tc>
          <w:tcPr>
            <w:tcW w:w="1276" w:type="dxa"/>
            <w:tcBorders>
              <w:top w:val="single" w:sz="4" w:space="0" w:color="000000"/>
              <w:left w:val="nil"/>
              <w:bottom w:val="nil"/>
              <w:right w:val="single" w:sz="4" w:space="0" w:color="000000"/>
            </w:tcBorders>
            <w:shd w:val="clear" w:color="auto" w:fill="auto"/>
            <w:noWrap/>
            <w:vAlign w:val="bottom"/>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Кол-во</w:t>
            </w:r>
          </w:p>
        </w:tc>
      </w:tr>
      <w:tr w:rsidR="00E47729" w:rsidRPr="00E47729" w:rsidTr="007B2D9D">
        <w:trPr>
          <w:trHeight w:val="80"/>
        </w:trPr>
        <w:tc>
          <w:tcPr>
            <w:tcW w:w="456" w:type="dxa"/>
            <w:tcBorders>
              <w:top w:val="nil"/>
              <w:left w:val="single" w:sz="4" w:space="0" w:color="000000"/>
              <w:bottom w:val="single" w:sz="4" w:space="0" w:color="000000"/>
              <w:right w:val="single" w:sz="4" w:space="0" w:color="000000"/>
            </w:tcBorders>
            <w:shd w:val="clear" w:color="auto" w:fill="auto"/>
            <w:noWrap/>
            <w:vAlign w:val="bottom"/>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 </w:t>
            </w:r>
          </w:p>
        </w:tc>
        <w:tc>
          <w:tcPr>
            <w:tcW w:w="8079" w:type="dxa"/>
            <w:tcBorders>
              <w:top w:val="nil"/>
              <w:left w:val="nil"/>
              <w:bottom w:val="single" w:sz="4" w:space="0" w:color="000000"/>
              <w:right w:val="single" w:sz="4" w:space="0" w:color="000000"/>
            </w:tcBorders>
            <w:shd w:val="clear" w:color="auto" w:fill="auto"/>
            <w:noWrap/>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Продукции</w:t>
            </w:r>
          </w:p>
        </w:tc>
        <w:tc>
          <w:tcPr>
            <w:tcW w:w="1276" w:type="dxa"/>
            <w:tcBorders>
              <w:top w:val="nil"/>
              <w:left w:val="nil"/>
              <w:bottom w:val="single" w:sz="4" w:space="0" w:color="000000"/>
              <w:right w:val="single" w:sz="4" w:space="0" w:color="000000"/>
            </w:tcBorders>
            <w:shd w:val="clear" w:color="auto" w:fill="auto"/>
            <w:noWrap/>
            <w:vAlign w:val="center"/>
            <w:hideMark/>
          </w:tcPr>
          <w:p w:rsidR="00E47729" w:rsidRPr="00E47729" w:rsidRDefault="00E47729" w:rsidP="007B2D9D">
            <w:pPr>
              <w:spacing w:after="0" w:line="240" w:lineRule="auto"/>
              <w:rPr>
                <w:rFonts w:ascii="Times New Roman" w:eastAsia="Times New Roman" w:hAnsi="Times New Roman" w:cs="Times New Roman"/>
                <w:color w:val="000000"/>
                <w:sz w:val="20"/>
                <w:szCs w:val="20"/>
                <w:lang w:eastAsia="ru-RU"/>
              </w:rPr>
            </w:pPr>
          </w:p>
        </w:tc>
      </w:tr>
      <w:tr w:rsidR="00E47729" w:rsidRPr="00E47729" w:rsidTr="00090D59">
        <w:trPr>
          <w:trHeight w:val="329"/>
        </w:trPr>
        <w:tc>
          <w:tcPr>
            <w:tcW w:w="456" w:type="dxa"/>
            <w:tcBorders>
              <w:top w:val="nil"/>
              <w:left w:val="single" w:sz="4" w:space="0" w:color="000000"/>
              <w:bottom w:val="single" w:sz="4" w:space="0" w:color="auto"/>
              <w:right w:val="single" w:sz="4" w:space="0" w:color="000000"/>
            </w:tcBorders>
            <w:shd w:val="clear" w:color="auto" w:fill="auto"/>
            <w:noWrap/>
            <w:vAlign w:val="center"/>
            <w:hideMark/>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w:t>
            </w:r>
          </w:p>
        </w:tc>
        <w:tc>
          <w:tcPr>
            <w:tcW w:w="8079" w:type="dxa"/>
            <w:tcBorders>
              <w:top w:val="nil"/>
              <w:left w:val="nil"/>
              <w:bottom w:val="single" w:sz="4" w:space="0" w:color="auto"/>
              <w:right w:val="single" w:sz="4" w:space="0" w:color="000000"/>
            </w:tcBorders>
            <w:shd w:val="clear" w:color="auto" w:fill="auto"/>
            <w:vAlign w:val="center"/>
            <w:hideMark/>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Пистолет раздаточный к ТРК ZVA2 4M.1 FS RU для ТРК Татсуно (цвет: красные 30 шт желтый 20 шт черный 30 шт зеленый 70 шт )</w:t>
            </w:r>
          </w:p>
        </w:tc>
        <w:tc>
          <w:tcPr>
            <w:tcW w:w="1276" w:type="dxa"/>
            <w:tcBorders>
              <w:top w:val="nil"/>
              <w:left w:val="nil"/>
              <w:bottom w:val="single" w:sz="4" w:space="0" w:color="auto"/>
              <w:right w:val="single" w:sz="4" w:space="0" w:color="000000"/>
            </w:tcBorders>
            <w:shd w:val="clear" w:color="auto" w:fill="auto"/>
            <w:noWrap/>
            <w:hideMark/>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150,00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2</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Насадка на ручку крана раздаточного ЕК 038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40,00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3</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Носик крана раздаточного ER 042.7U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200,00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4</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Насадка на кран раздаточный ЕК 043 для ТРК Татсуно (цвет: красные 50 шт желтый 30 шт черный 50 шт зеленый 80 шт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210,00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5</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Насадка на кран раздаточный ЕК 044 для ТРК Татсуно (цвет: красные 50 шт желтый 30 шт черный 50 шт зеленый 70 шт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200,00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6</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Прерыватель счетчика MARR2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10,00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7</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Сальник моноблока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10,00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8</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Подшипник моноблока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10,00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9</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Ремень клиновый В 2500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50,00</w:t>
            </w:r>
          </w:p>
        </w:tc>
      </w:tr>
      <w:tr w:rsidR="00E47729" w:rsidRPr="00E47729" w:rsidTr="00090D59">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729" w:rsidRPr="00E47729" w:rsidRDefault="00E47729" w:rsidP="007B2D9D">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10</w:t>
            </w:r>
          </w:p>
        </w:tc>
        <w:tc>
          <w:tcPr>
            <w:tcW w:w="8079" w:type="dxa"/>
            <w:tcBorders>
              <w:top w:val="single" w:sz="4" w:space="0" w:color="auto"/>
              <w:left w:val="single" w:sz="4" w:space="0" w:color="auto"/>
              <w:bottom w:val="single" w:sz="4" w:space="0" w:color="auto"/>
              <w:right w:val="single" w:sz="4" w:space="0" w:color="auto"/>
            </w:tcBorders>
            <w:shd w:val="clear" w:color="auto" w:fill="auto"/>
            <w:vAlign w:val="center"/>
          </w:tcPr>
          <w:p w:rsidR="00E47729" w:rsidRPr="005C22D7" w:rsidRDefault="00E47729" w:rsidP="007B2D9D">
            <w:pPr>
              <w:outlineLvl w:val="0"/>
              <w:rPr>
                <w:rFonts w:ascii="Times New Roman" w:hAnsi="Times New Roman" w:cs="Times New Roman"/>
              </w:rPr>
            </w:pPr>
            <w:r w:rsidRPr="005C22D7">
              <w:rPr>
                <w:rFonts w:ascii="Times New Roman" w:hAnsi="Times New Roman" w:cs="Times New Roman"/>
              </w:rPr>
              <w:t>Регулятор расхода топлива угл.EV246С с 2-мя катушками для ТРК Татсуно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47729" w:rsidRPr="005C22D7" w:rsidRDefault="00E47729" w:rsidP="00E47729">
            <w:pPr>
              <w:jc w:val="center"/>
              <w:rPr>
                <w:rFonts w:ascii="Times New Roman" w:hAnsi="Times New Roman" w:cs="Times New Roman"/>
              </w:rPr>
            </w:pPr>
            <w:r w:rsidRPr="005C22D7">
              <w:rPr>
                <w:rFonts w:ascii="Times New Roman" w:hAnsi="Times New Roman" w:cs="Times New Roman"/>
              </w:rPr>
              <w:t>3,00</w:t>
            </w:r>
          </w:p>
        </w:tc>
      </w:tr>
    </w:tbl>
    <w:p w:rsidR="00E47729" w:rsidRPr="00E47729" w:rsidRDefault="00E47729" w:rsidP="00E47729">
      <w:pPr>
        <w:spacing w:after="0" w:line="240" w:lineRule="auto"/>
        <w:ind w:right="-77"/>
        <w:rPr>
          <w:rFonts w:ascii="Times New Roman" w:eastAsia="Times New Roman" w:hAnsi="Times New Roman" w:cs="Times New Roman"/>
          <w:b/>
          <w:sz w:val="20"/>
          <w:szCs w:val="20"/>
          <w:lang w:eastAsia="ru-RU"/>
        </w:rPr>
      </w:pP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6.1. 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6.3.Запрещена поставка оборудования:</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б/у - бывшего в употреблении (эксплуатации);</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после капитального или восстановительного ремонта;</w:t>
      </w:r>
    </w:p>
    <w:p w:rsidR="00E47729" w:rsidRPr="00230627" w:rsidRDefault="00E47729" w:rsidP="00E47729">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восстановленного после аварии или непродолжительной эксплуатации и т.п.</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6.4. Требования к безопасности поставляемого товара</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сертификат соответствия РФ.</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E47729" w:rsidRPr="00230627" w:rsidRDefault="00E47729" w:rsidP="00E47729">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230627" w:rsidRDefault="00230627" w:rsidP="00BE2384">
      <w:pPr>
        <w:spacing w:after="0" w:line="240" w:lineRule="auto"/>
        <w:ind w:right="-77"/>
        <w:rPr>
          <w:rFonts w:ascii="Times New Roman" w:eastAsia="Times New Roman" w:hAnsi="Times New Roman" w:cs="Times New Roman"/>
          <w:b/>
          <w:sz w:val="24"/>
          <w:szCs w:val="24"/>
          <w:lang w:eastAsia="ru-RU"/>
        </w:rPr>
      </w:pPr>
    </w:p>
    <w:p w:rsidR="000B5CEC" w:rsidRDefault="000B5CEC"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230627" w:rsidRPr="00230627" w:rsidRDefault="00230627" w:rsidP="00E47729">
      <w:pPr>
        <w:jc w:val="center"/>
        <w:rPr>
          <w:rFonts w:ascii="Times New Roman" w:eastAsia="Times New Roman" w:hAnsi="Times New Roman" w:cs="Times New Roman"/>
          <w:b/>
          <w:color w:val="000000"/>
          <w:sz w:val="24"/>
          <w:szCs w:val="24"/>
          <w:lang w:eastAsia="ru-RU"/>
        </w:rPr>
      </w:pPr>
      <w:r w:rsidRPr="00230627">
        <w:rPr>
          <w:rFonts w:ascii="Times New Roman" w:eastAsia="Times New Roman" w:hAnsi="Times New Roman" w:cs="Times New Roman"/>
          <w:b/>
          <w:color w:val="000000"/>
          <w:sz w:val="24"/>
          <w:szCs w:val="24"/>
          <w:lang w:eastAsia="ru-RU"/>
        </w:rPr>
        <w:t>ДОГОВОР ПОСТАВКИ</w:t>
      </w:r>
    </w:p>
    <w:p w:rsidR="00230627" w:rsidRPr="00230627" w:rsidRDefault="00230627" w:rsidP="00230627">
      <w:pPr>
        <w:spacing w:after="0" w:line="240" w:lineRule="auto"/>
        <w:jc w:val="center"/>
        <w:rPr>
          <w:rFonts w:ascii="Times New Roman" w:eastAsia="Times New Roman" w:hAnsi="Times New Roman" w:cs="Times New Roman"/>
          <w:b/>
          <w:color w:val="000000"/>
          <w:sz w:val="24"/>
          <w:szCs w:val="24"/>
          <w:lang w:eastAsia="ru-RU"/>
        </w:rPr>
      </w:pPr>
      <w:r w:rsidRPr="00230627">
        <w:rPr>
          <w:rFonts w:ascii="Times New Roman" w:eastAsia="Times New Roman" w:hAnsi="Times New Roman" w:cs="Times New Roman"/>
          <w:b/>
          <w:color w:val="000000"/>
          <w:sz w:val="24"/>
          <w:szCs w:val="24"/>
          <w:lang w:eastAsia="ru-RU"/>
        </w:rPr>
        <w:t>№ _____ /_____</w:t>
      </w:r>
    </w:p>
    <w:p w:rsidR="00230627" w:rsidRPr="00230627" w:rsidRDefault="00230627" w:rsidP="00230627">
      <w:pPr>
        <w:spacing w:after="0" w:line="240" w:lineRule="auto"/>
        <w:jc w:val="center"/>
        <w:rPr>
          <w:rFonts w:ascii="Times New Roman" w:eastAsia="Times New Roman" w:hAnsi="Times New Roman" w:cs="Times New Roman"/>
          <w:b/>
          <w:color w:val="000000"/>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г. Якутск                                                                                                  «____» ____________ 20__ г.</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__________________________________________________________________________________,</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именуемое в дальнейшем  «Поставщик», в лице __________________, действующего на основании ___________________________, с одной стороны, и ОАО «ЯТЭК», именуемое в дальнейшем «Покупатель», в лице Генерального директора Юсупова З.К., действующего на основании Устава, с другой стороны, совместно именуемые «Стороны», заключили настоящий Договор о нижеследующем:</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1. Предмет Договора</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color w:val="000000"/>
          <w:sz w:val="24"/>
          <w:szCs w:val="24"/>
          <w:lang w:eastAsia="ru-RU"/>
        </w:rPr>
        <w:t xml:space="preserve">1.1. </w:t>
      </w:r>
      <w:r w:rsidRPr="00230627">
        <w:rPr>
          <w:rFonts w:ascii="Times New Roman" w:eastAsia="Times New Roman" w:hAnsi="Times New Roman" w:cs="Times New Roman"/>
          <w:sz w:val="24"/>
          <w:szCs w:val="24"/>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230627" w:rsidRPr="00230627" w:rsidRDefault="00230627" w:rsidP="00230627">
      <w:pPr>
        <w:spacing w:after="0" w:line="240" w:lineRule="auto"/>
        <w:jc w:val="both"/>
        <w:rPr>
          <w:rFonts w:ascii="Times New Roman" w:eastAsia="Calibri" w:hAnsi="Times New Roman" w:cs="Times New Roman"/>
          <w:sz w:val="24"/>
          <w:szCs w:val="24"/>
        </w:rPr>
      </w:pPr>
      <w:r w:rsidRPr="00230627">
        <w:rPr>
          <w:rFonts w:ascii="Times New Roman" w:eastAsia="Calibri" w:hAnsi="Times New Roman" w:cs="Times New Roman"/>
          <w:sz w:val="24"/>
          <w:szCs w:val="24"/>
        </w:rPr>
        <w:t>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Ростехнадзора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230627" w:rsidRPr="00230627" w:rsidRDefault="00230627" w:rsidP="00230627">
      <w:pPr>
        <w:spacing w:after="0" w:line="240" w:lineRule="auto"/>
        <w:ind w:left="720"/>
        <w:rPr>
          <w:rFonts w:ascii="Times New Roman" w:eastAsia="Calibri" w:hAnsi="Times New Roman" w:cs="Times New Roman"/>
          <w:sz w:val="24"/>
          <w:szCs w:val="24"/>
        </w:rPr>
      </w:pPr>
      <w:r w:rsidRPr="00230627">
        <w:rPr>
          <w:rFonts w:ascii="Times New Roman" w:eastAsia="Calibri" w:hAnsi="Times New Roman" w:cs="Times New Roman"/>
          <w:sz w:val="24"/>
          <w:szCs w:val="24"/>
        </w:rPr>
        <w:t>- ссылку на договор, по которому поставляется товар;</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1.3. Поставляемый по настоящему Договору Товар не заложен, не арестован и свободен от любых прав третьих лиц.</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2. Порядок поставки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2.1. Поставщик осуществляет поставку только после двустороннего подписания Спецификаций.</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2.2. Срок поставки Товара указывается Сторонами в Спецификации, являющейся приложением к настоящему договору.</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230627" w:rsidRPr="00230627" w:rsidRDefault="00230627" w:rsidP="00230627">
      <w:pPr>
        <w:spacing w:after="0" w:line="240" w:lineRule="auto"/>
        <w:jc w:val="both"/>
        <w:rPr>
          <w:rFonts w:ascii="Times New Roman" w:eastAsia="Times New Roman" w:hAnsi="Times New Roman" w:cs="Times New Roman"/>
          <w:b/>
          <w:color w:val="000000"/>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3. Права и обязанности сторон</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230627">
        <w:rPr>
          <w:rFonts w:ascii="Times New Roman" w:eastAsia="Times New Roman" w:hAnsi="Times New Roman" w:cs="Times New Roman"/>
          <w:sz w:val="24"/>
          <w:szCs w:val="24"/>
          <w:lang w:eastAsia="ru-RU"/>
        </w:rPr>
        <w:t>или в случае срыва срока поставки. В случае,</w:t>
      </w:r>
      <w:r w:rsidRPr="00230627">
        <w:rPr>
          <w:rFonts w:ascii="Times New Roman" w:eastAsia="Times New Roman" w:hAnsi="Times New Roman" w:cs="Times New Roman"/>
          <w:color w:val="000000"/>
          <w:sz w:val="24"/>
          <w:szCs w:val="24"/>
          <w:lang w:eastAsia="ru-RU"/>
        </w:rPr>
        <w:t xml:space="preserve"> если Товар был уже оплачен полностью или частично, потребовать возврата уплаченной денежной суммы в полном объеме.</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lastRenderedPageBreak/>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230627" w:rsidRPr="00230627" w:rsidRDefault="00230627" w:rsidP="00230627">
      <w:pPr>
        <w:spacing w:after="0" w:line="240" w:lineRule="auto"/>
        <w:rPr>
          <w:rFonts w:ascii="Times New Roman" w:eastAsia="Calibri" w:hAnsi="Times New Roman" w:cs="Times New Roman"/>
          <w:sz w:val="24"/>
          <w:szCs w:val="24"/>
        </w:rPr>
      </w:pPr>
      <w:r w:rsidRPr="00230627">
        <w:rPr>
          <w:rFonts w:ascii="Times New Roman" w:eastAsia="Calibri" w:hAnsi="Times New Roman" w:cs="Times New Roman"/>
          <w:sz w:val="24"/>
          <w:szCs w:val="24"/>
        </w:rPr>
        <w:t>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230627" w:rsidRPr="00230627" w:rsidRDefault="00230627" w:rsidP="00230627">
      <w:pPr>
        <w:spacing w:after="0" w:line="240" w:lineRule="auto"/>
        <w:rPr>
          <w:rFonts w:ascii="Times New Roman" w:eastAsia="Calibri" w:hAnsi="Times New Roman" w:cs="Times New Roman"/>
          <w:sz w:val="24"/>
          <w:szCs w:val="24"/>
        </w:rPr>
      </w:pPr>
      <w:r w:rsidRPr="00230627">
        <w:rPr>
          <w:rFonts w:ascii="Times New Roman" w:eastAsia="Calibri" w:hAnsi="Times New Roman" w:cs="Times New Roman"/>
          <w:sz w:val="24"/>
          <w:szCs w:val="24"/>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230627" w:rsidRPr="00230627" w:rsidRDefault="00230627" w:rsidP="00230627">
      <w:pPr>
        <w:spacing w:after="0" w:line="240" w:lineRule="auto"/>
        <w:rPr>
          <w:rFonts w:ascii="Times New Roman" w:eastAsia="Calibri" w:hAnsi="Times New Roman" w:cs="Times New Roman"/>
          <w:sz w:val="24"/>
          <w:szCs w:val="24"/>
        </w:rPr>
      </w:pPr>
      <w:r w:rsidRPr="00230627">
        <w:rPr>
          <w:rFonts w:ascii="Times New Roman" w:eastAsia="Calibri" w:hAnsi="Times New Roman" w:cs="Times New Roman"/>
          <w:sz w:val="24"/>
          <w:szCs w:val="24"/>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230627" w:rsidRPr="00230627" w:rsidRDefault="00230627" w:rsidP="00230627">
      <w:pPr>
        <w:spacing w:after="0" w:line="240" w:lineRule="auto"/>
        <w:rPr>
          <w:rFonts w:ascii="Times New Roman" w:eastAsia="Calibri" w:hAnsi="Times New Roman" w:cs="Times New Roman"/>
          <w:sz w:val="24"/>
          <w:szCs w:val="24"/>
        </w:rPr>
      </w:pPr>
      <w:r w:rsidRPr="00230627">
        <w:rPr>
          <w:rFonts w:ascii="Times New Roman" w:eastAsia="Calibri" w:hAnsi="Times New Roman" w:cs="Times New Roman"/>
          <w:sz w:val="24"/>
          <w:szCs w:val="24"/>
        </w:rPr>
        <w:t>3.9. В случае выявлении представителем Покупателя в результате инспектирования отклонения от согласованного графика:</w:t>
      </w:r>
    </w:p>
    <w:p w:rsidR="00230627" w:rsidRPr="00230627" w:rsidRDefault="00230627" w:rsidP="00230627">
      <w:pPr>
        <w:spacing w:after="0" w:line="240" w:lineRule="auto"/>
        <w:rPr>
          <w:rFonts w:ascii="Times New Roman" w:eastAsia="Calibri" w:hAnsi="Times New Roman" w:cs="Times New Roman"/>
          <w:sz w:val="24"/>
          <w:szCs w:val="24"/>
        </w:rPr>
      </w:pPr>
      <w:r w:rsidRPr="00230627">
        <w:rPr>
          <w:rFonts w:ascii="Times New Roman" w:eastAsia="Calibri" w:hAnsi="Times New Roman" w:cs="Times New Roman"/>
          <w:sz w:val="24"/>
          <w:szCs w:val="24"/>
        </w:rPr>
        <w:t>3.9.1. Поставщик обязан в 2-х дневный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3.10. Поставщик обязуется производить необходимую маркировку отгружаемого Товара в соответствии с ГОСТ 14192-96 «Маркировка грузов».</w:t>
      </w:r>
    </w:p>
    <w:p w:rsidR="00230627" w:rsidRPr="00230627" w:rsidRDefault="00230627" w:rsidP="00230627">
      <w:pPr>
        <w:spacing w:after="0" w:line="240" w:lineRule="auto"/>
        <w:rPr>
          <w:rFonts w:ascii="Times New Roman" w:eastAsia="Calibri" w:hAnsi="Times New Roman" w:cs="Times New Roman"/>
          <w:sz w:val="24"/>
          <w:szCs w:val="24"/>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4. Цена договора и порядок расчетов</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4.4. Окончательный расчет производится в течение 15 банковских дней после приемки Товара, если иное не оговорено в Спецификации.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4.5. После получения Поставщиком предоплаты цена Товара становится неизменной и дальнейшему изменению не подлежит.</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4.6. До момента оплаты Поставщик обязуется согласовать стоимость транспортных расходов с Покупателем.</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4.7. Моментом исполнения обязанности Покупателя по оплате является дата поступления денежных средств на корреспондентский счет банка Поставщика.</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w:t>
      </w:r>
      <w:r w:rsidRPr="00230627">
        <w:rPr>
          <w:rFonts w:ascii="Times New Roman" w:eastAsia="Times New Roman" w:hAnsi="Times New Roman" w:cs="Times New Roman"/>
          <w:color w:val="000000"/>
          <w:sz w:val="24"/>
          <w:szCs w:val="24"/>
          <w:lang w:eastAsia="ru-RU"/>
        </w:rPr>
        <w:lastRenderedPageBreak/>
        <w:t>"ЯТЭК"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5. Приемка товара по количеству и качеству</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5.1. Покупатель вправе произвести приемку готового Товара от Поставщика на заводе-изготовителе с составлением соответствующего Акта приемки и подписанием уполномоченными представителями Сторон. Подписание Акта приемки не освобождает Поставщика от выполнения обязательств по поставке Товара до базиса Поставки, оговоренного в настоящем договоре или приложениях к нему.</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sz w:val="24"/>
          <w:szCs w:val="24"/>
          <w:lang w:eastAsia="ru-RU"/>
        </w:rPr>
        <w:t>5.2. Приёмка Товара по количеству осуществляется</w:t>
      </w:r>
      <w:r w:rsidRPr="00230627">
        <w:rPr>
          <w:rFonts w:ascii="Times New Roman" w:eastAsia="Times New Roman" w:hAnsi="Times New Roman" w:cs="Times New Roman"/>
          <w:color w:val="000000"/>
          <w:sz w:val="24"/>
          <w:szCs w:val="24"/>
          <w:lang w:eastAsia="ru-RU"/>
        </w:rPr>
        <w:t xml:space="preserve">  Покупателем или Грузополучателем путем проверки соответствия фактического количества Товара, указанному в  сопроводительных  товарно-транспортных документах: по количеству мест в момент приемки, а по количеству, наименованию и ассортименту  Товара, находящемуся  внутри  каждого места, в течение 3-х рабочих дней от даты поступления продукции на склад Покупателя.</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5.3. В случае обнаружения несоответствия фактического количества Товара количеству, указанному в  сопроводительных  товарно-транспортных документах, Покупателем составляется Акт о расхождении (недостаче) Товара по количеству, наименованию или ассортименту. Указанный Акт имеет для Поставщика обязательную юридическую силу.</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5.4. Об установлении факта несоответствия фактического количества Товара количеству, указанному в сопроводительных товарно-транспортных документах, Покупатель уведомляет Поставщика не позднее окончания периода приемки. Неявка представителя Поставщика, а также составление Акта о расхождении (недостаче) Товара по количеству, наименованию или ассортименту в отсутствие представителя Поставщика не являются причинами для признания вышеуказанного Акта недействительным.</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5.5. Приемка Товара по качеству производится Покупателем или Грузополучателем в течение 30 календарных дней от даты поступления Товара на склад Покупателя, а в отношении скрытых недостатков и дефектов, которые не могли быть обнаружены при обычном, принятом для данного вида Товара, способе приемки, приемка осуществляется  в течение срока службы Товара.</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5.6. В случае обнаружения несоответствия качества Товара ГОСТ, ТУ, условиям Договора, сертификатам качества или соответствия на данный вид Товара, Покупателем составляется Акт о недостатках Товара по качеству. Указанный Акт имеет для Поставщика обязательную юридическую силу.</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5.7. Об установлении факта несоответствия качества Товара качеству, заявленному в сертификатах качества или соответствия на данный вид Товара, Покупатель уведомляет Поставщика не позднее окончания периода приемки. Неявка представителя Поставщика, а также составление Акта о недостатках Товара по качеству в отсутствие представителя Поставщика не являются причинами для признания вышеуказанного Акта недействительным.</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5.8. В случае разногласий между Сторонами в отношении качества Товара, скрытых недостатков или дефектов, а также причин и времени их возникновения, Поставщик вправе привлечь для проведения экспертизы независимую, компетентную  экспертную организацию, предварительно согласовав с Покупателем и/или Грузополучателем наименование такой организации, а также вопросы, поставленные на рассмотрение экспертов. В случае, если будет установлено не соответствие Товара по качеству, расходы по привлечению компетентной  экспертной  организации  возлагаются  на  Поставщика.</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5.9.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5.10. Если Поставщик в срок, указанный в пункте 5.9 не распорядится Товаром, Покупатель и/или Грузополучатель вправе реализовать Товар или возвратить его Поставщику за его счет.</w:t>
      </w:r>
    </w:p>
    <w:p w:rsidR="00E47729" w:rsidRPr="00230627" w:rsidRDefault="00E47729"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 xml:space="preserve">6. Гарантии качества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lastRenderedPageBreak/>
        <w:t>6.1. На поставляемый Товар устанавливается гарантийный срок 12 месяцев с даты окончания приемки, если больший срок не установлен законами, подзаконными актами, ГОСТ и другими нормативными документами.</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6.3. 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p w:rsidR="00230627" w:rsidRPr="00230627" w:rsidRDefault="00230627" w:rsidP="00230627">
      <w:pPr>
        <w:spacing w:after="0" w:line="240" w:lineRule="auto"/>
        <w:jc w:val="center"/>
        <w:rPr>
          <w:rFonts w:ascii="Times New Roman" w:eastAsia="Times New Roman" w:hAnsi="Times New Roman" w:cs="Times New Roman"/>
          <w:color w:val="000000"/>
          <w:lang w:eastAsia="ru-RU"/>
        </w:rPr>
      </w:pPr>
      <w:r w:rsidRPr="00230627">
        <w:rPr>
          <w:rFonts w:ascii="Times New Roman" w:eastAsia="Times New Roman" w:hAnsi="Times New Roman" w:cs="Times New Roman"/>
          <w:b/>
          <w:color w:val="000000"/>
          <w:sz w:val="24"/>
          <w:szCs w:val="24"/>
          <w:lang w:eastAsia="ru-RU"/>
        </w:rPr>
        <w:t>7. Ответственность сторон</w:t>
      </w:r>
    </w:p>
    <w:p w:rsidR="00230627" w:rsidRPr="00230627" w:rsidRDefault="00230627" w:rsidP="00230627">
      <w:pPr>
        <w:autoSpaceDE w:val="0"/>
        <w:autoSpaceDN w:val="0"/>
        <w:spacing w:after="0" w:line="240" w:lineRule="atLeast"/>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color w:val="000000"/>
          <w:sz w:val="24"/>
          <w:szCs w:val="24"/>
          <w:lang w:eastAsia="ru-RU"/>
        </w:rPr>
        <w:t>7</w:t>
      </w:r>
      <w:r w:rsidRPr="00230627">
        <w:rPr>
          <w:rFonts w:ascii="Times New Roman" w:eastAsia="Times New Roman" w:hAnsi="Times New Roman" w:cs="Times New Roman"/>
          <w:sz w:val="24"/>
          <w:szCs w:val="24"/>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230627" w:rsidRPr="00230627" w:rsidRDefault="00230627" w:rsidP="00230627">
      <w:pPr>
        <w:autoSpaceDE w:val="0"/>
        <w:autoSpaceDN w:val="0"/>
        <w:spacing w:after="0" w:line="240" w:lineRule="atLeast"/>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230627" w:rsidRPr="00230627" w:rsidRDefault="00230627" w:rsidP="00230627">
      <w:pPr>
        <w:autoSpaceDE w:val="0"/>
        <w:autoSpaceDN w:val="0"/>
        <w:spacing w:after="0" w:line="240" w:lineRule="atLeast"/>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8. Порядок разрешения споров</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8.2. В случае недостижения согласия, споры и разногласия передаются на рассмотрение  Арбитражного суда Республики Саха (Якутия).</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center"/>
        <w:rPr>
          <w:rFonts w:ascii="Times New Roman" w:eastAsia="Times New Roman" w:hAnsi="Times New Roman" w:cs="Times New Roman"/>
          <w:b/>
          <w:color w:val="000000"/>
          <w:sz w:val="24"/>
          <w:szCs w:val="24"/>
          <w:lang w:eastAsia="ru-RU"/>
        </w:rPr>
      </w:pPr>
      <w:r w:rsidRPr="00230627">
        <w:rPr>
          <w:rFonts w:ascii="Times New Roman" w:eastAsia="Times New Roman" w:hAnsi="Times New Roman" w:cs="Times New Roman"/>
          <w:b/>
          <w:color w:val="000000"/>
          <w:sz w:val="24"/>
          <w:szCs w:val="24"/>
          <w:lang w:eastAsia="ru-RU"/>
        </w:rPr>
        <w:t>9. Дополнительные условия</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sz w:val="24"/>
          <w:szCs w:val="24"/>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230627">
        <w:rPr>
          <w:rFonts w:ascii="Times New Roman" w:eastAsia="Times New Roman" w:hAnsi="Times New Roman" w:cs="Times New Roman"/>
          <w:bCs/>
          <w:color w:val="000000"/>
          <w:sz w:val="24"/>
          <w:szCs w:val="24"/>
          <w:lang w:eastAsia="ru-RU"/>
        </w:rPr>
        <w:t>Сторон</w:t>
      </w:r>
      <w:r w:rsidRPr="00230627">
        <w:rPr>
          <w:rFonts w:ascii="Times New Roman" w:eastAsia="Times New Roman" w:hAnsi="Times New Roman" w:cs="Times New Roman"/>
          <w:color w:val="000000"/>
          <w:sz w:val="24"/>
          <w:szCs w:val="24"/>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9.5. При отсутствии такого сообщения все заявления и уведомления, отправленные по последнему известному месту нахождения Стороны по Договору считаются доставленными, хотя бы адресат по этому адресу  более не находится.</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color w:val="000000"/>
          <w:sz w:val="24"/>
          <w:szCs w:val="24"/>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230627">
        <w:rPr>
          <w:rFonts w:ascii="Times New Roman" w:eastAsia="Times New Roman" w:hAnsi="Times New Roman" w:cs="Times New Roman"/>
          <w:bCs/>
          <w:color w:val="000000"/>
          <w:sz w:val="24"/>
          <w:szCs w:val="24"/>
          <w:lang w:eastAsia="ru-RU"/>
        </w:rPr>
        <w:t>Сторон</w:t>
      </w:r>
      <w:r w:rsidRPr="00230627">
        <w:rPr>
          <w:rFonts w:ascii="Times New Roman" w:eastAsia="Times New Roman" w:hAnsi="Times New Roman" w:cs="Times New Roman"/>
          <w:color w:val="000000"/>
          <w:sz w:val="24"/>
          <w:szCs w:val="24"/>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Default="00230627"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47729" w:rsidRDefault="00E47729"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47729" w:rsidRPr="00230627" w:rsidRDefault="00E47729" w:rsidP="00230627">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230627" w:rsidRPr="00230627" w:rsidRDefault="00230627" w:rsidP="00230627">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230627">
        <w:rPr>
          <w:rFonts w:ascii="Times New Roman" w:eastAsia="Times New Roman" w:hAnsi="Times New Roman" w:cs="Times New Roman"/>
          <w:b/>
          <w:color w:val="000000"/>
          <w:sz w:val="24"/>
          <w:szCs w:val="24"/>
          <w:lang w:eastAsia="ru-RU"/>
        </w:rPr>
        <w:t>10. Адреса и банковские реквизиты сторон</w:t>
      </w:r>
      <w:r w:rsidRPr="00230627">
        <w:rPr>
          <w:rFonts w:ascii="Times New Roman" w:eastAsia="Times New Roman" w:hAnsi="Times New Roman" w:cs="Times New Roman"/>
          <w:color w:val="000000"/>
          <w:sz w:val="24"/>
          <w:szCs w:val="24"/>
          <w:lang w:eastAsia="ru-RU"/>
        </w:rPr>
        <w:t xml:space="preserve"> </w:t>
      </w:r>
    </w:p>
    <w:p w:rsidR="00230627" w:rsidRPr="00230627" w:rsidRDefault="00230627" w:rsidP="00230627">
      <w:pPr>
        <w:spacing w:after="0" w:line="240" w:lineRule="auto"/>
        <w:jc w:val="both"/>
        <w:rPr>
          <w:rFonts w:ascii="Times New Roman" w:eastAsia="Times New Roman" w:hAnsi="Times New Roman" w:cs="Times New Roman"/>
          <w:color w:val="000000"/>
          <w:sz w:val="24"/>
          <w:szCs w:val="24"/>
          <w:lang w:eastAsia="ru-RU"/>
        </w:rPr>
      </w:pPr>
    </w:p>
    <w:tbl>
      <w:tblPr>
        <w:tblW w:w="0" w:type="auto"/>
        <w:tblLook w:val="01E0" w:firstRow="1" w:lastRow="1" w:firstColumn="1" w:lastColumn="1" w:noHBand="0" w:noVBand="0"/>
      </w:tblPr>
      <w:tblGrid>
        <w:gridCol w:w="4916"/>
        <w:gridCol w:w="4916"/>
      </w:tblGrid>
      <w:tr w:rsidR="00230627" w:rsidRPr="00230627" w:rsidTr="00230627">
        <w:tc>
          <w:tcPr>
            <w:tcW w:w="4916" w:type="dxa"/>
          </w:tcPr>
          <w:p w:rsidR="00230627" w:rsidRPr="00230627" w:rsidRDefault="00230627" w:rsidP="00230627">
            <w:pPr>
              <w:spacing w:after="0" w:line="240" w:lineRule="auto"/>
              <w:jc w:val="center"/>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Покупатель</w:t>
            </w:r>
          </w:p>
          <w:p w:rsidR="00230627" w:rsidRPr="00230627" w:rsidRDefault="00230627" w:rsidP="00230627">
            <w:pPr>
              <w:spacing w:after="0" w:line="240" w:lineRule="auto"/>
              <w:jc w:val="center"/>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ОАО «Якутская топливно – энергетическая компания»</w:t>
            </w:r>
          </w:p>
          <w:p w:rsidR="00230627" w:rsidRPr="00230627" w:rsidRDefault="00230627" w:rsidP="00230627">
            <w:pPr>
              <w:spacing w:after="0" w:line="240" w:lineRule="auto"/>
              <w:jc w:val="center"/>
              <w:rPr>
                <w:rFonts w:ascii="Times New Roman" w:eastAsia="Times New Roman" w:hAnsi="Times New Roman" w:cs="Times New Roman"/>
                <w:b/>
                <w:sz w:val="24"/>
                <w:szCs w:val="24"/>
                <w:lang w:eastAsia="ru-RU"/>
              </w:rPr>
            </w:pPr>
          </w:p>
        </w:tc>
        <w:tc>
          <w:tcPr>
            <w:tcW w:w="4916" w:type="dxa"/>
          </w:tcPr>
          <w:p w:rsidR="00230627" w:rsidRPr="00230627" w:rsidRDefault="00230627" w:rsidP="00230627">
            <w:pPr>
              <w:spacing w:after="0" w:line="240" w:lineRule="auto"/>
              <w:ind w:firstLine="329"/>
              <w:jc w:val="center"/>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Поставщик</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 xml:space="preserve">                                                                        </w:t>
            </w:r>
          </w:p>
          <w:p w:rsidR="00230627" w:rsidRPr="00230627" w:rsidRDefault="00230627" w:rsidP="00230627">
            <w:pPr>
              <w:spacing w:after="0" w:line="240" w:lineRule="auto"/>
              <w:ind w:firstLine="329"/>
              <w:jc w:val="center"/>
              <w:rPr>
                <w:rFonts w:ascii="Times New Roman" w:eastAsia="Times New Roman" w:hAnsi="Times New Roman" w:cs="Times New Roman"/>
                <w:b/>
                <w:sz w:val="24"/>
                <w:szCs w:val="24"/>
                <w:lang w:eastAsia="ru-RU"/>
              </w:rPr>
            </w:pPr>
          </w:p>
        </w:tc>
      </w:tr>
      <w:tr w:rsidR="00230627" w:rsidRPr="00230627" w:rsidTr="00230627">
        <w:tc>
          <w:tcPr>
            <w:tcW w:w="4916" w:type="dxa"/>
          </w:tcPr>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Адрес местонахождения:</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Российская Федерация,</w:t>
            </w:r>
            <w:r w:rsidRPr="00230627">
              <w:rPr>
                <w:rFonts w:ascii="Times New Roman" w:eastAsia="Times New Roman" w:hAnsi="Times New Roman" w:cs="Times New Roman"/>
                <w:b/>
                <w:sz w:val="24"/>
                <w:szCs w:val="24"/>
                <w:lang w:eastAsia="ru-RU"/>
              </w:rPr>
              <w:t xml:space="preserve"> </w:t>
            </w:r>
            <w:r w:rsidRPr="00230627">
              <w:rPr>
                <w:rFonts w:ascii="Times New Roman" w:eastAsia="Times New Roman" w:hAnsi="Times New Roman" w:cs="Times New Roman"/>
                <w:sz w:val="24"/>
                <w:szCs w:val="24"/>
                <w:lang w:eastAsia="ru-RU"/>
              </w:rPr>
              <w:t>678214, Республика Саха (Якутия), Вилюйский улус, поселок Кысыл-Сыр, улица Ленина, дом 4</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Почтовый адрес:</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Российская Федерация, 677015, Республика Саха (Якутия), город Якутск, улица Петра Алексеева, 76.</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Телефон:</w:t>
            </w:r>
            <w:r w:rsidRPr="00230627">
              <w:rPr>
                <w:rFonts w:ascii="Times New Roman" w:eastAsia="Times New Roman" w:hAnsi="Times New Roman" w:cs="Times New Roman"/>
                <w:sz w:val="24"/>
                <w:szCs w:val="24"/>
                <w:lang w:eastAsia="ru-RU"/>
              </w:rPr>
              <w:t xml:space="preserve"> (4112) 401-401                                                           </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Банковские реквизиты:</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ИНН</w:t>
            </w:r>
            <w:r w:rsidRPr="00230627">
              <w:rPr>
                <w:rFonts w:ascii="Times New Roman" w:eastAsia="Times New Roman" w:hAnsi="Times New Roman" w:cs="Times New Roman"/>
                <w:sz w:val="24"/>
                <w:szCs w:val="24"/>
                <w:lang w:eastAsia="ru-RU"/>
              </w:rPr>
              <w:t xml:space="preserve"> </w:t>
            </w:r>
            <w:r w:rsidRPr="00230627">
              <w:rPr>
                <w:rFonts w:ascii="Times New Roman" w:eastAsia="Times New Roman" w:hAnsi="Times New Roman" w:cs="Times New Roman"/>
                <w:b/>
                <w:sz w:val="24"/>
                <w:szCs w:val="24"/>
                <w:lang w:eastAsia="ru-RU"/>
              </w:rPr>
              <w:t>1435032049</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КПП 144950001</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р/счёт 40702810600060000482</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в филиале Якутском ОАО «Собинбанк»</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г. Якутск</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к/с 30101810500000000729</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БИК   049805729  </w:t>
            </w: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ОКПО  00153815  </w:t>
            </w:r>
          </w:p>
          <w:p w:rsidR="00230627" w:rsidRPr="00230627" w:rsidRDefault="00230627" w:rsidP="00230627">
            <w:pPr>
              <w:spacing w:after="0" w:line="240" w:lineRule="auto"/>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Генеральный директор</w:t>
            </w: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____________________ З.К. Юсупов</w:t>
            </w:r>
          </w:p>
        </w:tc>
        <w:tc>
          <w:tcPr>
            <w:tcW w:w="4916" w:type="dxa"/>
          </w:tcPr>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Адрес местонахождения:</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 xml:space="preserve">     Почтовый адрес:</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Телефон:</w:t>
            </w: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Банковские реквизиты:</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ИНН </w:t>
            </w: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КПП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р/счёт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к/с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БИК                                                                     </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r w:rsidRPr="00230627">
              <w:rPr>
                <w:rFonts w:ascii="Times New Roman" w:eastAsia="Times New Roman" w:hAnsi="Times New Roman" w:cs="Times New Roman"/>
                <w:b/>
                <w:sz w:val="24"/>
                <w:szCs w:val="24"/>
                <w:lang w:eastAsia="ru-RU"/>
              </w:rPr>
              <w:t>ОКПО</w:t>
            </w: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b/>
                <w:sz w:val="24"/>
                <w:szCs w:val="24"/>
                <w:lang w:eastAsia="ru-RU"/>
              </w:rPr>
              <w:t xml:space="preserve">____________________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r w:rsidRPr="00230627">
              <w:rPr>
                <w:rFonts w:ascii="Times New Roman" w:eastAsia="Times New Roman" w:hAnsi="Times New Roman" w:cs="Times New Roman"/>
                <w:sz w:val="24"/>
                <w:szCs w:val="24"/>
                <w:lang w:eastAsia="ru-RU"/>
              </w:rPr>
              <w:t xml:space="preserve">                                                        </w:t>
            </w:r>
          </w:p>
          <w:p w:rsidR="00230627" w:rsidRPr="00230627" w:rsidRDefault="00230627" w:rsidP="00230627">
            <w:pPr>
              <w:spacing w:after="0" w:line="240" w:lineRule="auto"/>
              <w:ind w:firstLine="329"/>
              <w:jc w:val="both"/>
              <w:rPr>
                <w:rFonts w:ascii="Times New Roman" w:eastAsia="Times New Roman" w:hAnsi="Times New Roman" w:cs="Times New Roman"/>
                <w:sz w:val="24"/>
                <w:szCs w:val="24"/>
                <w:lang w:eastAsia="ru-RU"/>
              </w:rPr>
            </w:pPr>
          </w:p>
        </w:tc>
      </w:tr>
    </w:tbl>
    <w:p w:rsidR="00230627" w:rsidRPr="00230627" w:rsidRDefault="00230627" w:rsidP="00230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val="en-US" w:eastAsia="ru-RU"/>
        </w:rPr>
      </w:pPr>
    </w:p>
    <w:p w:rsidR="00230627" w:rsidRPr="00230627" w:rsidRDefault="00230627" w:rsidP="00230627">
      <w:pPr>
        <w:spacing w:after="0" w:line="240" w:lineRule="auto"/>
        <w:rPr>
          <w:rFonts w:ascii="Times New Roman" w:eastAsia="Times New Roman" w:hAnsi="Times New Roman" w:cs="Times New Roman"/>
          <w:sz w:val="28"/>
          <w:szCs w:val="28"/>
          <w:lang w:eastAsia="ru-RU"/>
        </w:rPr>
        <w:sectPr w:rsidR="00230627" w:rsidRPr="00230627" w:rsidSect="00230627">
          <w:footerReference w:type="even" r:id="rId23"/>
          <w:pgSz w:w="11906" w:h="16838" w:code="9"/>
          <w:pgMar w:top="312" w:right="926" w:bottom="851" w:left="851" w:header="340" w:footer="340" w:gutter="0"/>
          <w:pgNumType w:fmt="numberInDash" w:start="1"/>
          <w:cols w:space="708"/>
          <w:docGrid w:linePitch="381"/>
        </w:sectPr>
      </w:pPr>
    </w:p>
    <w:tbl>
      <w:tblPr>
        <w:tblW w:w="15957" w:type="dxa"/>
        <w:tblInd w:w="93" w:type="dxa"/>
        <w:tblLayout w:type="fixed"/>
        <w:tblLook w:val="04A0" w:firstRow="1" w:lastRow="0" w:firstColumn="1" w:lastColumn="0" w:noHBand="0" w:noVBand="1"/>
      </w:tblPr>
      <w:tblGrid>
        <w:gridCol w:w="866"/>
        <w:gridCol w:w="590"/>
        <w:gridCol w:w="544"/>
        <w:gridCol w:w="4394"/>
        <w:gridCol w:w="466"/>
        <w:gridCol w:w="668"/>
        <w:gridCol w:w="1418"/>
        <w:gridCol w:w="1975"/>
        <w:gridCol w:w="1001"/>
        <w:gridCol w:w="1987"/>
        <w:gridCol w:w="2048"/>
      </w:tblGrid>
      <w:tr w:rsidR="00230627" w:rsidRPr="00230627" w:rsidTr="00230627">
        <w:trPr>
          <w:trHeight w:val="37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7011" w:type="dxa"/>
            <w:gridSpan w:val="4"/>
            <w:tcBorders>
              <w:top w:val="nil"/>
              <w:left w:val="nil"/>
              <w:bottom w:val="nil"/>
              <w:right w:val="nil"/>
            </w:tcBorders>
            <w:shd w:val="clear" w:color="auto" w:fill="auto"/>
            <w:vAlign w:val="bottom"/>
            <w:hideMark/>
          </w:tcPr>
          <w:p w:rsidR="00230627" w:rsidRPr="00230627" w:rsidRDefault="00230627" w:rsidP="00230627">
            <w:pPr>
              <w:spacing w:after="0" w:line="240" w:lineRule="auto"/>
              <w:jc w:val="right"/>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Приложение к договору № _________ от "___" _______________ 2012 г.</w:t>
            </w: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4035"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r>
      <w:tr w:rsidR="00230627" w:rsidRPr="00230627" w:rsidTr="00230627">
        <w:trPr>
          <w:trHeight w:val="285"/>
        </w:trPr>
        <w:tc>
          <w:tcPr>
            <w:tcW w:w="15957" w:type="dxa"/>
            <w:gridSpan w:val="11"/>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СПЕЦИФИКАЦИЯ № ____</w:t>
            </w: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r>
      <w:tr w:rsidR="00230627" w:rsidRPr="00230627" w:rsidTr="00230627">
        <w:trPr>
          <w:trHeight w:val="818"/>
        </w:trPr>
        <w:tc>
          <w:tcPr>
            <w:tcW w:w="15957" w:type="dxa"/>
            <w:gridSpan w:val="11"/>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lang w:eastAsia="ru-RU"/>
              </w:rPr>
            </w:pPr>
            <w:r w:rsidRPr="00230627">
              <w:rPr>
                <w:rFonts w:ascii="Times New Roman" w:eastAsia="Times New Roman" w:hAnsi="Times New Roman" w:cs="Times New Roman"/>
                <w:lang w:eastAsia="ru-RU"/>
              </w:rPr>
              <w:t>ОАО «Якутская топливно - энергетическая компания», в лице Генерального директора Юсупова З.К., действующего на основании  Устава, именуемое в дальнейшем "Покупатель", с одной стороны, и ____________________________________________________________________________________________, именуемое в дальнейшем "Поставщик", договорились о нижеследующем:</w:t>
            </w:r>
          </w:p>
        </w:tc>
      </w:tr>
      <w:tr w:rsidR="00230627" w:rsidRPr="00230627" w:rsidTr="00230627">
        <w:trPr>
          <w:trHeight w:val="300"/>
        </w:trPr>
        <w:tc>
          <w:tcPr>
            <w:tcW w:w="866"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5528" w:type="dxa"/>
            <w:gridSpan w:val="3"/>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975"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001"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987"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2048"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r>
      <w:tr w:rsidR="00230627" w:rsidRPr="00230627" w:rsidTr="00230627">
        <w:trPr>
          <w:trHeight w:val="450"/>
        </w:trPr>
        <w:tc>
          <w:tcPr>
            <w:tcW w:w="866" w:type="dxa"/>
            <w:tcBorders>
              <w:top w:val="single" w:sz="4" w:space="0" w:color="auto"/>
              <w:left w:val="single" w:sz="4" w:space="0" w:color="auto"/>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 п/п</w:t>
            </w:r>
          </w:p>
        </w:tc>
        <w:tc>
          <w:tcPr>
            <w:tcW w:w="5528" w:type="dxa"/>
            <w:gridSpan w:val="3"/>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Наименование МТР</w:t>
            </w:r>
          </w:p>
        </w:tc>
        <w:tc>
          <w:tcPr>
            <w:tcW w:w="1134" w:type="dxa"/>
            <w:gridSpan w:val="2"/>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ГОСТ/ТУ</w:t>
            </w:r>
          </w:p>
        </w:tc>
        <w:tc>
          <w:tcPr>
            <w:tcW w:w="1418"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Примечания</w:t>
            </w:r>
          </w:p>
        </w:tc>
        <w:tc>
          <w:tcPr>
            <w:tcW w:w="1975"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Единица измерения</w:t>
            </w:r>
          </w:p>
        </w:tc>
        <w:tc>
          <w:tcPr>
            <w:tcW w:w="1001"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Кол-во</w:t>
            </w:r>
          </w:p>
        </w:tc>
        <w:tc>
          <w:tcPr>
            <w:tcW w:w="1987"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Цена с НДС, руб.</w:t>
            </w:r>
          </w:p>
        </w:tc>
        <w:tc>
          <w:tcPr>
            <w:tcW w:w="2048"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Сумма с НДС, руб.</w:t>
            </w:r>
          </w:p>
        </w:tc>
      </w:tr>
      <w:tr w:rsidR="00230627" w:rsidRPr="00230627" w:rsidTr="00230627">
        <w:trPr>
          <w:trHeight w:val="2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1</w:t>
            </w:r>
          </w:p>
        </w:tc>
        <w:tc>
          <w:tcPr>
            <w:tcW w:w="5528" w:type="dxa"/>
            <w:gridSpan w:val="3"/>
            <w:tcBorders>
              <w:top w:val="single" w:sz="4" w:space="0" w:color="auto"/>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single" w:sz="4" w:space="0" w:color="auto"/>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2</w:t>
            </w:r>
          </w:p>
        </w:tc>
        <w:tc>
          <w:tcPr>
            <w:tcW w:w="5528" w:type="dxa"/>
            <w:gridSpan w:val="3"/>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3</w:t>
            </w:r>
          </w:p>
        </w:tc>
        <w:tc>
          <w:tcPr>
            <w:tcW w:w="5528" w:type="dxa"/>
            <w:gridSpan w:val="3"/>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5528" w:type="dxa"/>
            <w:gridSpan w:val="3"/>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Итого сумма с НДС</w:t>
            </w:r>
          </w:p>
        </w:tc>
        <w:tc>
          <w:tcPr>
            <w:tcW w:w="1134" w:type="dxa"/>
            <w:gridSpan w:val="2"/>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5528" w:type="dxa"/>
            <w:gridSpan w:val="3"/>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Сумма НДС 18%</w:t>
            </w:r>
          </w:p>
        </w:tc>
        <w:tc>
          <w:tcPr>
            <w:tcW w:w="1134" w:type="dxa"/>
            <w:gridSpan w:val="2"/>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55"/>
        </w:trPr>
        <w:tc>
          <w:tcPr>
            <w:tcW w:w="866" w:type="dxa"/>
            <w:tcBorders>
              <w:top w:val="nil"/>
              <w:left w:val="nil"/>
              <w:bottom w:val="nil"/>
              <w:right w:val="nil"/>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b/>
                <w:bCs/>
                <w:sz w:val="16"/>
                <w:szCs w:val="16"/>
                <w:lang w:eastAsia="ru-RU"/>
              </w:rPr>
            </w:pPr>
          </w:p>
        </w:tc>
        <w:tc>
          <w:tcPr>
            <w:tcW w:w="5528"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16"/>
                <w:szCs w:val="16"/>
                <w:lang w:eastAsia="ru-RU"/>
              </w:rPr>
            </w:pPr>
          </w:p>
        </w:tc>
        <w:tc>
          <w:tcPr>
            <w:tcW w:w="1134"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r>
      <w:tr w:rsidR="00230627" w:rsidRPr="00230627" w:rsidTr="00230627">
        <w:trPr>
          <w:trHeight w:val="155"/>
        </w:trPr>
        <w:tc>
          <w:tcPr>
            <w:tcW w:w="20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Место поставки</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Республика Саха (Якутия) 677015, г.Якутск, Маганский тракт 2 км, база ОАО “ЯТЭК”</w:t>
            </w:r>
          </w:p>
        </w:tc>
      </w:tr>
      <w:tr w:rsidR="00230627" w:rsidRPr="00230627" w:rsidTr="00230627">
        <w:trPr>
          <w:trHeight w:val="189"/>
        </w:trPr>
        <w:tc>
          <w:tcPr>
            <w:tcW w:w="2000" w:type="dxa"/>
            <w:gridSpan w:val="3"/>
            <w:tcBorders>
              <w:top w:val="nil"/>
              <w:left w:val="single" w:sz="4" w:space="0" w:color="auto"/>
              <w:bottom w:val="single" w:sz="4" w:space="0" w:color="auto"/>
              <w:right w:val="nil"/>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Срок поставки</w:t>
            </w:r>
          </w:p>
        </w:tc>
        <w:tc>
          <w:tcPr>
            <w:tcW w:w="6946" w:type="dxa"/>
            <w:gridSpan w:val="4"/>
            <w:tcBorders>
              <w:top w:val="single" w:sz="4" w:space="0" w:color="auto"/>
              <w:left w:val="single" w:sz="4" w:space="0" w:color="auto"/>
              <w:bottom w:val="single" w:sz="4" w:space="0" w:color="auto"/>
              <w:right w:val="nil"/>
            </w:tcBorders>
            <w:shd w:val="clear" w:color="000000" w:fill="FFFFFF"/>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70-80 дней с момента предоплаты.</w:t>
            </w:r>
          </w:p>
        </w:tc>
        <w:tc>
          <w:tcPr>
            <w:tcW w:w="1975" w:type="dxa"/>
            <w:tcBorders>
              <w:top w:val="nil"/>
              <w:left w:val="nil"/>
              <w:bottom w:val="single" w:sz="4" w:space="0" w:color="auto"/>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1001" w:type="dxa"/>
            <w:tcBorders>
              <w:top w:val="nil"/>
              <w:left w:val="nil"/>
              <w:bottom w:val="single" w:sz="4" w:space="0" w:color="auto"/>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1987" w:type="dxa"/>
            <w:tcBorders>
              <w:top w:val="nil"/>
              <w:left w:val="nil"/>
              <w:bottom w:val="single" w:sz="4" w:space="0" w:color="auto"/>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204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r>
      <w:tr w:rsidR="00230627" w:rsidRPr="00230627" w:rsidTr="00230627">
        <w:trPr>
          <w:trHeight w:val="604"/>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Условия о транспортных расходах</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Транспортные расходы включены в стоимость товара в сумме:</w:t>
            </w:r>
          </w:p>
        </w:tc>
      </w:tr>
      <w:tr w:rsidR="00230627" w:rsidRPr="00230627" w:rsidTr="00230627">
        <w:trPr>
          <w:trHeight w:val="255"/>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Условие оплаты</w:t>
            </w:r>
          </w:p>
        </w:tc>
        <w:tc>
          <w:tcPr>
            <w:tcW w:w="13957" w:type="dxa"/>
            <w:gridSpan w:val="8"/>
            <w:tcBorders>
              <w:top w:val="single" w:sz="4" w:space="0" w:color="auto"/>
              <w:left w:val="nil"/>
              <w:bottom w:val="single" w:sz="4" w:space="0" w:color="auto"/>
              <w:right w:val="single" w:sz="4" w:space="0" w:color="000000"/>
            </w:tcBorders>
            <w:shd w:val="clear" w:color="000000" w:fill="FFFFFF"/>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p>
        </w:tc>
      </w:tr>
      <w:tr w:rsidR="00230627" w:rsidRPr="00230627" w:rsidTr="00230627">
        <w:trPr>
          <w:trHeight w:val="240"/>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Форма расчетов</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Безналичная</w:t>
            </w:r>
          </w:p>
        </w:tc>
      </w:tr>
      <w:tr w:rsidR="00230627" w:rsidRPr="00230627" w:rsidTr="00230627">
        <w:trPr>
          <w:trHeight w:val="1020"/>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Особые условия</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Контрагент обязан одновременно с Товаром направить следующие документы: - паспорт и сертификат соответствия -руководство и/или паспорт по эксплуатации; -экземпляр накладной на Товар. При этом товарно - сопроводительные документы на Товар должны содержать по каждому наименованию Товара сведения о подтверждении его соответствия установленным требованиям (номер сертификата соответсвия, срок его действия, орган, выдавший сертификат, или регистрационный номер декларации о соответствии, срок ее действия, наименование Изготовителя или Поставщика (Продавца), принявшего декларацию,и орган, ее зарегистрировавший), либо информацию о том, что товар не подлежит обязательной сертификации.</w:t>
            </w:r>
          </w:p>
        </w:tc>
      </w:tr>
      <w:tr w:rsidR="00230627" w:rsidRPr="00230627" w:rsidTr="00230627">
        <w:trPr>
          <w:trHeight w:val="638"/>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Риск случайной гибели,переход права собственности</w:t>
            </w:r>
          </w:p>
        </w:tc>
        <w:tc>
          <w:tcPr>
            <w:tcW w:w="13957" w:type="dxa"/>
            <w:gridSpan w:val="8"/>
            <w:tcBorders>
              <w:top w:val="single" w:sz="4" w:space="0" w:color="auto"/>
              <w:left w:val="nil"/>
              <w:bottom w:val="single" w:sz="4" w:space="0" w:color="auto"/>
              <w:right w:val="single" w:sz="4" w:space="0" w:color="000000"/>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Риск случайной гибели и право собственности на поставляемый товар переходит от Поставщика к Покупателю  с  даты  приемки  товара  Покупателем.</w:t>
            </w:r>
          </w:p>
        </w:tc>
      </w:tr>
      <w:tr w:rsidR="00230627" w:rsidRPr="00230627" w:rsidTr="00230627">
        <w:trPr>
          <w:trHeight w:val="562"/>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Примечание</w:t>
            </w:r>
          </w:p>
        </w:tc>
        <w:tc>
          <w:tcPr>
            <w:tcW w:w="13957" w:type="dxa"/>
            <w:gridSpan w:val="8"/>
            <w:tcBorders>
              <w:top w:val="single" w:sz="4" w:space="0" w:color="auto"/>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испольнительной власти и контролирующие органы в том случае, когда возникнут спорные вопросы по достоверности прилагаемого документа, подтвержающего соответсвие безопасности Товара</w:t>
            </w:r>
          </w:p>
        </w:tc>
      </w:tr>
      <w:tr w:rsidR="00230627" w:rsidRPr="00230627" w:rsidTr="00230627">
        <w:trPr>
          <w:trHeight w:val="255"/>
        </w:trPr>
        <w:tc>
          <w:tcPr>
            <w:tcW w:w="1456" w:type="dxa"/>
            <w:gridSpan w:val="2"/>
            <w:tcBorders>
              <w:top w:val="nil"/>
              <w:left w:val="nil"/>
              <w:bottom w:val="nil"/>
              <w:right w:val="nil"/>
            </w:tcBorders>
            <w:shd w:val="clear" w:color="auto" w:fill="auto"/>
            <w:vAlign w:val="center"/>
            <w:hideMark/>
          </w:tcPr>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15"/>
        </w:trPr>
        <w:tc>
          <w:tcPr>
            <w:tcW w:w="6860" w:type="dxa"/>
            <w:gridSpan w:val="5"/>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Генеральный директор</w:t>
            </w: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b/>
                <w:bCs/>
                <w:sz w:val="24"/>
                <w:szCs w:val="24"/>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1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both"/>
              <w:rPr>
                <w:rFonts w:ascii="Times New Roman" w:eastAsia="Times New Roman" w:hAnsi="Times New Roman" w:cs="Times New Roman"/>
                <w:b/>
                <w:bCs/>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b/>
                <w:bCs/>
                <w:sz w:val="24"/>
                <w:szCs w:val="24"/>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8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both"/>
              <w:rPr>
                <w:rFonts w:ascii="Times New Roman" w:eastAsia="Times New Roman" w:hAnsi="Times New Roman" w:cs="Times New Roman"/>
                <w:b/>
                <w:bCs/>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00"/>
        </w:trPr>
        <w:tc>
          <w:tcPr>
            <w:tcW w:w="6860" w:type="dxa"/>
            <w:gridSpan w:val="5"/>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____________________________ З.К.Юсупов</w:t>
            </w: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97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lang w:val="en-US" w:eastAsia="ru-RU"/>
              </w:rPr>
            </w:pPr>
            <w:r w:rsidRPr="00230627">
              <w:rPr>
                <w:rFonts w:ascii="Times New Roman" w:eastAsia="Times New Roman" w:hAnsi="Times New Roman" w:cs="Times New Roman"/>
                <w:lang w:eastAsia="ru-RU"/>
              </w:rPr>
              <w:t>________________________</w:t>
            </w: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bl>
    <w:p w:rsidR="0040257A" w:rsidRPr="00250900" w:rsidRDefault="0040257A" w:rsidP="00250900">
      <w:pPr>
        <w:spacing w:after="0" w:line="240" w:lineRule="auto"/>
        <w:rPr>
          <w:rFonts w:ascii="Times New Roman" w:eastAsia="Times New Roman" w:hAnsi="Times New Roman" w:cs="Times New Roman"/>
          <w:sz w:val="28"/>
          <w:szCs w:val="28"/>
          <w:lang w:eastAsia="ru-RU"/>
        </w:rPr>
      </w:pPr>
    </w:p>
    <w:sectPr w:rsidR="0040257A" w:rsidRPr="00250900" w:rsidSect="00E47729">
      <w:pgSz w:w="16838" w:h="11906" w:orient="landscape"/>
      <w:pgMar w:top="426" w:right="142" w:bottom="850" w:left="14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781" w:rsidRDefault="00775781" w:rsidP="00230627">
      <w:pPr>
        <w:spacing w:after="0" w:line="240" w:lineRule="auto"/>
      </w:pPr>
      <w:r>
        <w:separator/>
      </w:r>
    </w:p>
  </w:endnote>
  <w:endnote w:type="continuationSeparator" w:id="0">
    <w:p w:rsidR="00775781" w:rsidRDefault="00775781" w:rsidP="00230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627" w:rsidRDefault="00230627" w:rsidP="00230627">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30627" w:rsidRDefault="0023062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781" w:rsidRDefault="00775781" w:rsidP="00230627">
      <w:pPr>
        <w:spacing w:after="0" w:line="240" w:lineRule="auto"/>
      </w:pPr>
      <w:r>
        <w:separator/>
      </w:r>
    </w:p>
  </w:footnote>
  <w:footnote w:type="continuationSeparator" w:id="0">
    <w:p w:rsidR="00775781" w:rsidRDefault="00775781" w:rsidP="002306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FFFFFFFE"/>
    <w:multiLevelType w:val="singleLevel"/>
    <w:tmpl w:val="62DE7B8E"/>
    <w:lvl w:ilvl="0">
      <w:numFmt w:val="bullet"/>
      <w:lvlText w:val="*"/>
      <w:lvlJc w:val="left"/>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7"/>
  </w:num>
  <w:num w:numId="3">
    <w:abstractNumId w:val="16"/>
  </w:num>
  <w:num w:numId="4">
    <w:abstractNumId w:val="21"/>
  </w:num>
  <w:num w:numId="5">
    <w:abstractNumId w:val="11"/>
  </w:num>
  <w:num w:numId="6">
    <w:abstractNumId w:val="10"/>
  </w:num>
  <w:num w:numId="7">
    <w:abstractNumId w:val="33"/>
  </w:num>
  <w:num w:numId="8">
    <w:abstractNumId w:val="28"/>
  </w:num>
  <w:num w:numId="9">
    <w:abstractNumId w:val="0"/>
  </w:num>
  <w:num w:numId="10">
    <w:abstractNumId w:val="14"/>
  </w:num>
  <w:num w:numId="11">
    <w:abstractNumId w:val="1"/>
  </w:num>
  <w:num w:numId="12">
    <w:abstractNumId w:val="12"/>
  </w:num>
  <w:num w:numId="13">
    <w:abstractNumId w:val="34"/>
  </w:num>
  <w:num w:numId="14">
    <w:abstractNumId w:val="19"/>
  </w:num>
  <w:num w:numId="15">
    <w:abstractNumId w:val="9"/>
  </w:num>
  <w:num w:numId="16">
    <w:abstractNumId w:val="4"/>
  </w:num>
  <w:num w:numId="17">
    <w:abstractNumId w:val="22"/>
  </w:num>
  <w:num w:numId="18">
    <w:abstractNumId w:val="8"/>
  </w:num>
  <w:num w:numId="19">
    <w:abstractNumId w:val="5"/>
  </w:num>
  <w:num w:numId="20">
    <w:abstractNumId w:val="7"/>
  </w:num>
  <w:num w:numId="21">
    <w:abstractNumId w:val="35"/>
  </w:num>
  <w:num w:numId="22">
    <w:abstractNumId w:val="3"/>
  </w:num>
  <w:num w:numId="23">
    <w:abstractNumId w:val="29"/>
  </w:num>
  <w:num w:numId="24">
    <w:abstractNumId w:val="30"/>
  </w:num>
  <w:num w:numId="25">
    <w:abstractNumId w:val="37"/>
  </w:num>
  <w:num w:numId="26">
    <w:abstractNumId w:val="13"/>
  </w:num>
  <w:num w:numId="27">
    <w:abstractNumId w:val="32"/>
  </w:num>
  <w:num w:numId="28">
    <w:abstractNumId w:val="36"/>
  </w:num>
  <w:num w:numId="29">
    <w:abstractNumId w:val="31"/>
  </w:num>
  <w:num w:numId="30">
    <w:abstractNumId w:val="17"/>
  </w:num>
  <w:num w:numId="31">
    <w:abstractNumId w:val="24"/>
  </w:num>
  <w:num w:numId="32">
    <w:abstractNumId w:val="26"/>
  </w:num>
  <w:num w:numId="33">
    <w:abstractNumId w:val="18"/>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3"/>
  </w:num>
  <w:num w:numId="38">
    <w:abstractNumId w:val="2"/>
    <w:lvlOverride w:ilvl="0">
      <w:lvl w:ilvl="0">
        <w:start w:val="65535"/>
        <w:numFmt w:val="bullet"/>
        <w:lvlText w:val="-"/>
        <w:legacy w:legacy="1" w:legacySpace="0" w:legacyIndent="100"/>
        <w:lvlJc w:val="left"/>
        <w:rPr>
          <w:rFonts w:ascii="Microsoft Sans Serif" w:hAnsi="Microsoft Sans Serif" w:cs="Microsoft Sans Serif" w:hint="default"/>
        </w:rPr>
      </w:lvl>
    </w:lvlOverride>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4A2A"/>
    <w:rsid w:val="000B5CEC"/>
    <w:rsid w:val="000D2607"/>
    <w:rsid w:val="000D5812"/>
    <w:rsid w:val="000F3D45"/>
    <w:rsid w:val="00101E49"/>
    <w:rsid w:val="001704D5"/>
    <w:rsid w:val="00181AD8"/>
    <w:rsid w:val="0018213C"/>
    <w:rsid w:val="00192396"/>
    <w:rsid w:val="0021017F"/>
    <w:rsid w:val="00227139"/>
    <w:rsid w:val="00230627"/>
    <w:rsid w:val="00250900"/>
    <w:rsid w:val="00257963"/>
    <w:rsid w:val="002830B7"/>
    <w:rsid w:val="00292779"/>
    <w:rsid w:val="002D5005"/>
    <w:rsid w:val="002F384A"/>
    <w:rsid w:val="002F4B7F"/>
    <w:rsid w:val="003124B9"/>
    <w:rsid w:val="00345311"/>
    <w:rsid w:val="003512A0"/>
    <w:rsid w:val="0040257A"/>
    <w:rsid w:val="004B5CC8"/>
    <w:rsid w:val="004D064F"/>
    <w:rsid w:val="004F2A43"/>
    <w:rsid w:val="00512885"/>
    <w:rsid w:val="00591546"/>
    <w:rsid w:val="005B2EAE"/>
    <w:rsid w:val="005C22D7"/>
    <w:rsid w:val="005E311E"/>
    <w:rsid w:val="00634315"/>
    <w:rsid w:val="00634CB4"/>
    <w:rsid w:val="00637073"/>
    <w:rsid w:val="0065690F"/>
    <w:rsid w:val="00672C73"/>
    <w:rsid w:val="006A67F4"/>
    <w:rsid w:val="00727D21"/>
    <w:rsid w:val="00775781"/>
    <w:rsid w:val="007C3507"/>
    <w:rsid w:val="007D2D3B"/>
    <w:rsid w:val="008134D3"/>
    <w:rsid w:val="008147D4"/>
    <w:rsid w:val="00814B33"/>
    <w:rsid w:val="008A28B3"/>
    <w:rsid w:val="008C09F9"/>
    <w:rsid w:val="009028B7"/>
    <w:rsid w:val="00903883"/>
    <w:rsid w:val="00933053"/>
    <w:rsid w:val="00940EE8"/>
    <w:rsid w:val="009968B9"/>
    <w:rsid w:val="009D75FE"/>
    <w:rsid w:val="00A2499A"/>
    <w:rsid w:val="00A45E36"/>
    <w:rsid w:val="00A655AF"/>
    <w:rsid w:val="00A72824"/>
    <w:rsid w:val="00AA36C7"/>
    <w:rsid w:val="00B44B0A"/>
    <w:rsid w:val="00B55637"/>
    <w:rsid w:val="00B618EF"/>
    <w:rsid w:val="00B638B5"/>
    <w:rsid w:val="00B819DF"/>
    <w:rsid w:val="00BE2384"/>
    <w:rsid w:val="00BF20AF"/>
    <w:rsid w:val="00C44D0E"/>
    <w:rsid w:val="00D7190B"/>
    <w:rsid w:val="00DA53A9"/>
    <w:rsid w:val="00DB2CB7"/>
    <w:rsid w:val="00E36305"/>
    <w:rsid w:val="00E47729"/>
    <w:rsid w:val="00E51299"/>
    <w:rsid w:val="00E83215"/>
    <w:rsid w:val="00E87CF9"/>
    <w:rsid w:val="00F040DB"/>
    <w:rsid w:val="00F22253"/>
    <w:rsid w:val="00F563BF"/>
    <w:rsid w:val="00FA2005"/>
    <w:rsid w:val="00FA5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130587833">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Center.ru" TargetMode="External"/><Relationship Id="rId13" Type="http://schemas.openxmlformats.org/officeDocument/2006/relationships/hyperlink" Target="mailto:tender@yatec.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hyperlink" Target="http://www.b2b-center.ru" TargetMode="External"/><Relationship Id="rId7" Type="http://schemas.openxmlformats.org/officeDocument/2006/relationships/endnotes" Target="endnotes.xml"/><Relationship Id="rId12" Type="http://schemas.openxmlformats.org/officeDocument/2006/relationships/hyperlink" Target="mailto:EverstovAN@yatec.ru" TargetMode="External"/><Relationship Id="rId17" Type="http://schemas.openxmlformats.org/officeDocument/2006/relationships/hyperlink" Target="mailto:EverstovAN@yatec.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remenchutskiyIV@yatec.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yatec.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Center.ru" TargetMode="External"/><Relationship Id="rId23" Type="http://schemas.openxmlformats.org/officeDocument/2006/relationships/footer" Target="footer1.xml"/><Relationship Id="rId10" Type="http://schemas.openxmlformats.org/officeDocument/2006/relationships/hyperlink" Target="mailto:EverstovAN@yatec.ru" TargetMode="External"/><Relationship Id="rId19" Type="http://schemas.openxmlformats.org/officeDocument/2006/relationships/hyperlink" Target="http://www.b2b-center.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yatec.ru" TargetMode="External"/><Relationship Id="rId22" Type="http://schemas.openxmlformats.org/officeDocument/2006/relationships/hyperlink" Target="http://www.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25</Pages>
  <Words>11960</Words>
  <Characters>68172</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Эверстов Алексей Николаевич</cp:lastModifiedBy>
  <cp:revision>10</cp:revision>
  <cp:lastPrinted>2013-02-27T00:55:00Z</cp:lastPrinted>
  <dcterms:created xsi:type="dcterms:W3CDTF">2012-11-16T09:04:00Z</dcterms:created>
  <dcterms:modified xsi:type="dcterms:W3CDTF">2013-02-27T00:55:00Z</dcterms:modified>
</cp:coreProperties>
</file>