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25" w:rsidRDefault="002A4625" w:rsidP="002A4625">
      <w:pPr>
        <w:jc w:val="center"/>
        <w:rPr>
          <w:b/>
          <w:bCs/>
        </w:rPr>
      </w:pPr>
      <w:r w:rsidRPr="00776E6F">
        <w:rPr>
          <w:b/>
          <w:bCs/>
        </w:rPr>
        <w:t>Сообщение о существенном факте</w:t>
      </w:r>
      <w:r w:rsidRPr="00776E6F">
        <w:rPr>
          <w:b/>
          <w:bCs/>
        </w:rPr>
        <w:br/>
      </w:r>
      <w:r>
        <w:rPr>
          <w:b/>
          <w:bCs/>
        </w:rPr>
        <w:t>«О дате, на которую составляется список владельцев именных эмиссионных ценных бумаг эмитента для целей осуществления (реализации) прав, закрепленных такими эмиссионными ценными бумагами»</w:t>
      </w:r>
    </w:p>
    <w:p w:rsidR="002A4625" w:rsidRPr="00870E6A" w:rsidRDefault="002A4625" w:rsidP="002A4625">
      <w:pPr>
        <w:jc w:val="center"/>
        <w:rPr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173B16" w:rsidTr="00BA3A29">
        <w:tc>
          <w:tcPr>
            <w:tcW w:w="10234" w:type="dxa"/>
            <w:gridSpan w:val="12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 Общие сведения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Открытое акционерное общество</w:t>
            </w:r>
            <w:r w:rsidR="006D63E2">
              <w:rPr>
                <w:sz w:val="19"/>
                <w:szCs w:val="19"/>
              </w:rPr>
              <w:t xml:space="preserve"> </w:t>
            </w:r>
            <w:r w:rsidRPr="00173B16">
              <w:rPr>
                <w:sz w:val="19"/>
                <w:szCs w:val="19"/>
              </w:rPr>
              <w:t>«Якутская топливно-энергетическая компания»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ОАО «ЯТЭК»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678214, Республика Саха (Якутия), Вилюйский улус, п. Кысыл-Сыр, ул. Ленина, 4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1.4. ОГРН эмитента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1021401062187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1.5. ИНН эмитента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1435032049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20510-F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</w:tcPr>
          <w:p w:rsidR="00832076" w:rsidRPr="00173B16" w:rsidRDefault="00F87B8C" w:rsidP="006D63E2">
            <w:pPr>
              <w:ind w:right="85"/>
              <w:jc w:val="both"/>
              <w:rPr>
                <w:sz w:val="19"/>
                <w:szCs w:val="19"/>
              </w:rPr>
            </w:pPr>
            <w:hyperlink r:id="rId6" w:history="1">
              <w:r w:rsidR="00832076" w:rsidRPr="00173B16">
                <w:rPr>
                  <w:rStyle w:val="a5"/>
                  <w:sz w:val="19"/>
                  <w:szCs w:val="19"/>
                </w:rPr>
                <w:t>http://www.yatec.ru/</w:t>
              </w:r>
            </w:hyperlink>
          </w:p>
          <w:p w:rsidR="00832076" w:rsidRPr="00173B16" w:rsidRDefault="00F87B8C" w:rsidP="00832076">
            <w:pPr>
              <w:rPr>
                <w:iCs/>
                <w:color w:val="515151"/>
                <w:sz w:val="19"/>
                <w:szCs w:val="19"/>
              </w:rPr>
            </w:pPr>
            <w:hyperlink r:id="rId7" w:history="1">
              <w:r w:rsidR="00832076" w:rsidRPr="00173B16">
                <w:rPr>
                  <w:rStyle w:val="a5"/>
                  <w:iCs/>
                  <w:sz w:val="19"/>
                  <w:szCs w:val="19"/>
                </w:rPr>
                <w:t>http://www.e-disclosure.ru/portal/company.aspx?id=4994</w:t>
              </w:r>
            </w:hyperlink>
          </w:p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</w:p>
        </w:tc>
      </w:tr>
      <w:tr w:rsidR="002A4625" w:rsidRPr="00173B16" w:rsidTr="00BA3A29">
        <w:tc>
          <w:tcPr>
            <w:tcW w:w="10234" w:type="dxa"/>
            <w:gridSpan w:val="12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 Содержание сообщения</w:t>
            </w:r>
          </w:p>
        </w:tc>
      </w:tr>
      <w:tr w:rsidR="002A4625" w:rsidRPr="00173B16" w:rsidTr="00BA3A29">
        <w:tc>
          <w:tcPr>
            <w:tcW w:w="10234" w:type="dxa"/>
            <w:gridSpan w:val="12"/>
          </w:tcPr>
          <w:p w:rsidR="002A4625" w:rsidRPr="00173B16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2.1. Вид, категория (тип) и иные идентификационные признаки именных эмиссионных ценных бумаг эмитента, в отношении которых составляется список их владельцев: акции обыкновенные именные бездокументарные. Государственный регистрационный номер выпуска  1-01-20510-F.</w:t>
            </w:r>
          </w:p>
          <w:p w:rsidR="002A4625" w:rsidRPr="00173B16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2.2. Права, закрепленные именными эмиссионными ценными бумагами эмитента, в целях осуществления (реализации) которых составляется спи</w:t>
            </w:r>
            <w:r w:rsidR="00173B16" w:rsidRPr="00173B16">
              <w:rPr>
                <w:sz w:val="19"/>
                <w:szCs w:val="19"/>
              </w:rPr>
              <w:t>сок их владельцев: участие в</w:t>
            </w:r>
            <w:r w:rsidR="006D63E2">
              <w:rPr>
                <w:sz w:val="19"/>
                <w:szCs w:val="19"/>
              </w:rPr>
              <w:t>о</w:t>
            </w:r>
            <w:r w:rsidR="00173B16" w:rsidRPr="00173B16">
              <w:rPr>
                <w:sz w:val="19"/>
                <w:szCs w:val="19"/>
              </w:rPr>
              <w:t xml:space="preserve"> </w:t>
            </w:r>
            <w:r w:rsidR="006D63E2">
              <w:rPr>
                <w:sz w:val="19"/>
                <w:szCs w:val="19"/>
              </w:rPr>
              <w:t>внеочередном</w:t>
            </w:r>
            <w:r w:rsidRPr="00173B16">
              <w:rPr>
                <w:sz w:val="19"/>
                <w:szCs w:val="19"/>
              </w:rPr>
              <w:t xml:space="preserve"> общем собрании акционеров.</w:t>
            </w:r>
          </w:p>
          <w:p w:rsidR="002A4625" w:rsidRPr="00173B16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2.3. Дата, на которую составляется список владельцев именных эмисс</w:t>
            </w:r>
            <w:r w:rsidR="006A023D">
              <w:rPr>
                <w:sz w:val="19"/>
                <w:szCs w:val="19"/>
              </w:rPr>
              <w:t>ионных ценных бумаг эмитента: 2</w:t>
            </w:r>
            <w:r w:rsidR="00FF3A04">
              <w:rPr>
                <w:sz w:val="19"/>
                <w:szCs w:val="19"/>
              </w:rPr>
              <w:t>0</w:t>
            </w:r>
            <w:r w:rsidR="00173B16" w:rsidRPr="00173B16">
              <w:rPr>
                <w:sz w:val="19"/>
                <w:szCs w:val="19"/>
              </w:rPr>
              <w:t xml:space="preserve"> </w:t>
            </w:r>
            <w:r w:rsidR="006A023D">
              <w:rPr>
                <w:sz w:val="19"/>
                <w:szCs w:val="19"/>
              </w:rPr>
              <w:t>но</w:t>
            </w:r>
            <w:r w:rsidR="00FF3A04">
              <w:rPr>
                <w:sz w:val="19"/>
                <w:szCs w:val="19"/>
              </w:rPr>
              <w:t>ября</w:t>
            </w:r>
            <w:r w:rsidR="00173B16" w:rsidRPr="00173B16">
              <w:rPr>
                <w:sz w:val="19"/>
                <w:szCs w:val="19"/>
              </w:rPr>
              <w:t xml:space="preserve"> 2013 </w:t>
            </w:r>
            <w:r w:rsidRPr="00173B16">
              <w:rPr>
                <w:sz w:val="19"/>
                <w:szCs w:val="19"/>
              </w:rPr>
              <w:t>г.</w:t>
            </w:r>
          </w:p>
          <w:p w:rsidR="00173B16" w:rsidRPr="00173B16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 xml:space="preserve">2.4. Дата составления и номер протокола собрания (заседания) уполномоченного органа управления эмитента, на котором принято решение о дате составления списка владельцев именных эмиссионных ценных бумаг эмитента или иное решение, являющееся основанием для определения даты составления такого списка: </w:t>
            </w:r>
          </w:p>
          <w:p w:rsidR="002A4625" w:rsidRPr="00173B16" w:rsidRDefault="002A4625" w:rsidP="006D63E2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Протоко</w:t>
            </w:r>
            <w:r w:rsidR="001C20D3">
              <w:rPr>
                <w:sz w:val="19"/>
                <w:szCs w:val="19"/>
              </w:rPr>
              <w:t xml:space="preserve">л заседания Совета директоров </w:t>
            </w:r>
            <w:r w:rsidRPr="00173B16">
              <w:rPr>
                <w:sz w:val="19"/>
                <w:szCs w:val="19"/>
              </w:rPr>
              <w:t xml:space="preserve">б/н от </w:t>
            </w:r>
            <w:r w:rsidR="006A023D">
              <w:rPr>
                <w:sz w:val="19"/>
                <w:szCs w:val="19"/>
              </w:rPr>
              <w:t>2</w:t>
            </w:r>
            <w:r w:rsidR="00FF3A04">
              <w:rPr>
                <w:sz w:val="19"/>
                <w:szCs w:val="19"/>
              </w:rPr>
              <w:t>0</w:t>
            </w:r>
            <w:r w:rsidR="00173B16" w:rsidRPr="00173B16">
              <w:rPr>
                <w:sz w:val="19"/>
                <w:szCs w:val="19"/>
              </w:rPr>
              <w:t xml:space="preserve"> </w:t>
            </w:r>
            <w:r w:rsidR="006A023D">
              <w:rPr>
                <w:sz w:val="19"/>
                <w:szCs w:val="19"/>
              </w:rPr>
              <w:t>но</w:t>
            </w:r>
            <w:r w:rsidR="00FF3A04">
              <w:rPr>
                <w:sz w:val="19"/>
                <w:szCs w:val="19"/>
              </w:rPr>
              <w:t xml:space="preserve">ября </w:t>
            </w:r>
            <w:r w:rsidR="00173B16" w:rsidRPr="00173B16">
              <w:rPr>
                <w:sz w:val="19"/>
                <w:szCs w:val="19"/>
              </w:rPr>
              <w:t>2013 г.</w:t>
            </w:r>
          </w:p>
        </w:tc>
      </w:tr>
      <w:tr w:rsidR="002A4625" w:rsidRPr="00173B16" w:rsidTr="00BA3A29">
        <w:trPr>
          <w:cantSplit/>
        </w:trPr>
        <w:tc>
          <w:tcPr>
            <w:tcW w:w="10235" w:type="dxa"/>
            <w:gridSpan w:val="12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3. Подпись</w:t>
            </w:r>
          </w:p>
        </w:tc>
      </w:tr>
      <w:tr w:rsidR="002A4625" w:rsidRPr="00173B16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spacing w:before="20"/>
              <w:ind w:left="85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  <w:tr w:rsidR="002A4625" w:rsidRPr="00173B16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  <w:tr w:rsidR="002A4625" w:rsidRPr="00173B16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173B16" w:rsidRDefault="006A023D" w:rsidP="00BA3A29">
            <w:pPr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>2</w:t>
            </w:r>
            <w:r w:rsidR="00FF3A04">
              <w:rPr>
                <w:sz w:val="19"/>
                <w:szCs w:val="19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173B16" w:rsidRDefault="006A023D" w:rsidP="00BA3A2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</w:t>
            </w:r>
            <w:r w:rsidR="00FF3A04">
              <w:rPr>
                <w:sz w:val="19"/>
                <w:szCs w:val="19"/>
              </w:rPr>
              <w:t>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jc w:val="right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173B16" w:rsidRDefault="002A4625" w:rsidP="00173B16">
            <w:pPr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</w:t>
            </w:r>
            <w:r w:rsidR="00173B16" w:rsidRPr="00173B16">
              <w:rPr>
                <w:sz w:val="19"/>
                <w:szCs w:val="19"/>
              </w:rPr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  <w:tr w:rsidR="002A4625" w:rsidRPr="00173B16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</w:tbl>
    <w:p w:rsidR="002A4625" w:rsidRPr="00870E6A" w:rsidRDefault="002A4625" w:rsidP="002A4625">
      <w:pPr>
        <w:rPr>
          <w:sz w:val="10"/>
          <w:szCs w:val="10"/>
        </w:rPr>
      </w:pPr>
    </w:p>
    <w:p w:rsidR="002A4625" w:rsidRDefault="002A4625" w:rsidP="002A4625"/>
    <w:p w:rsidR="003343A1" w:rsidRDefault="003343A1"/>
    <w:sectPr w:rsidR="003343A1" w:rsidSect="00A066A1">
      <w:headerReference w:type="default" r:id="rId8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7F2" w:rsidRDefault="000867F2" w:rsidP="00D56ECC">
      <w:r>
        <w:separator/>
      </w:r>
    </w:p>
  </w:endnote>
  <w:endnote w:type="continuationSeparator" w:id="0">
    <w:p w:rsidR="000867F2" w:rsidRDefault="000867F2" w:rsidP="00D56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7F2" w:rsidRDefault="000867F2" w:rsidP="00D56ECC">
      <w:r>
        <w:separator/>
      </w:r>
    </w:p>
  </w:footnote>
  <w:footnote w:type="continuationSeparator" w:id="0">
    <w:p w:rsidR="000867F2" w:rsidRDefault="000867F2" w:rsidP="00D56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6A1" w:rsidRDefault="000867F2" w:rsidP="00A066A1">
    <w:pPr>
      <w:pStyle w:val="a3"/>
      <w:rPr>
        <w:szCs w:val="14"/>
      </w:rPr>
    </w:pPr>
  </w:p>
  <w:p w:rsidR="00A066A1" w:rsidRPr="00BD58A4" w:rsidRDefault="000867F2" w:rsidP="00A066A1">
    <w:pPr>
      <w:pStyle w:val="a3"/>
      <w:rPr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7F2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0D3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1353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6FF7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A50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23D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3BF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3E2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EB6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0F08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44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87B8C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3A04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company.aspx?id=49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tec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1765</Characters>
  <Application>Microsoft Office Word</Application>
  <DocSecurity>0</DocSecurity>
  <Lines>14</Lines>
  <Paragraphs>4</Paragraphs>
  <ScaleCrop>false</ScaleCrop>
  <Company>Your Company Name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2013-11-20T14:55:00Z</dcterms:created>
  <dcterms:modified xsi:type="dcterms:W3CDTF">2013-11-21T13:48:00Z</dcterms:modified>
</cp:coreProperties>
</file>