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97B" w:rsidRDefault="00CC597B" w:rsidP="00114E8A">
      <w:pPr>
        <w:pStyle w:val="1"/>
        <w:ind w:right="43"/>
        <w:jc w:val="center"/>
        <w:rPr>
          <w:rFonts w:ascii="Times New Roman" w:hAnsi="Times New Roman" w:cs="Times New Roman"/>
          <w:sz w:val="24"/>
          <w:szCs w:val="24"/>
        </w:rPr>
      </w:pPr>
    </w:p>
    <w:p w:rsidR="00CC597B" w:rsidRDefault="00CC597B" w:rsidP="00955977"/>
    <w:p w:rsidR="00CC597B" w:rsidRDefault="00CC597B" w:rsidP="00955977"/>
    <w:p w:rsidR="00CC597B" w:rsidRDefault="00CC597B" w:rsidP="00955977"/>
    <w:p w:rsidR="00CC597B" w:rsidRPr="00955977" w:rsidRDefault="00CC597B" w:rsidP="00955977"/>
    <w:p w:rsidR="00CC597B" w:rsidRPr="00591651" w:rsidRDefault="00CC597B" w:rsidP="00114E8A">
      <w:pPr>
        <w:pStyle w:val="1"/>
        <w:ind w:right="43"/>
        <w:jc w:val="center"/>
        <w:rPr>
          <w:rFonts w:ascii="Times New Roman" w:hAnsi="Times New Roman" w:cs="Times New Roman"/>
          <w:sz w:val="24"/>
          <w:szCs w:val="24"/>
        </w:rPr>
      </w:pPr>
      <w:r w:rsidRPr="00591651">
        <w:rPr>
          <w:rFonts w:ascii="Times New Roman" w:hAnsi="Times New Roman" w:cs="Times New Roman"/>
          <w:sz w:val="24"/>
          <w:szCs w:val="24"/>
        </w:rPr>
        <w:t xml:space="preserve">ДОГОВОР   № </w:t>
      </w:r>
    </w:p>
    <w:p w:rsidR="00CC597B" w:rsidRDefault="00CC597B" w:rsidP="00114E8A">
      <w:pPr>
        <w:ind w:right="43"/>
        <w:jc w:val="center"/>
        <w:rPr>
          <w:rFonts w:ascii="Times New Roman" w:hAnsi="Times New Roman" w:cs="Times New Roman"/>
          <w:b/>
          <w:sz w:val="24"/>
          <w:szCs w:val="24"/>
        </w:rPr>
      </w:pPr>
      <w:r w:rsidRPr="00591651">
        <w:rPr>
          <w:rFonts w:ascii="Times New Roman" w:hAnsi="Times New Roman" w:cs="Times New Roman"/>
          <w:b/>
          <w:sz w:val="24"/>
          <w:szCs w:val="24"/>
        </w:rPr>
        <w:t xml:space="preserve">на </w:t>
      </w:r>
      <w:r>
        <w:rPr>
          <w:rFonts w:ascii="Times New Roman" w:hAnsi="Times New Roman" w:cs="Times New Roman"/>
          <w:b/>
          <w:sz w:val="24"/>
          <w:szCs w:val="24"/>
        </w:rPr>
        <w:t xml:space="preserve">оказание  услуги  «почтовый  перевод»  от  физических  лиц  </w:t>
      </w:r>
    </w:p>
    <w:p w:rsidR="00CC597B" w:rsidRPr="00591651" w:rsidRDefault="00CC597B" w:rsidP="00114E8A">
      <w:pPr>
        <w:ind w:right="43"/>
        <w:jc w:val="center"/>
        <w:rPr>
          <w:rFonts w:ascii="Times New Roman" w:hAnsi="Times New Roman" w:cs="Times New Roman"/>
          <w:b/>
          <w:sz w:val="24"/>
          <w:szCs w:val="24"/>
        </w:rPr>
      </w:pPr>
      <w:r>
        <w:rPr>
          <w:rFonts w:ascii="Times New Roman" w:hAnsi="Times New Roman" w:cs="Times New Roman"/>
          <w:b/>
          <w:sz w:val="24"/>
          <w:szCs w:val="24"/>
        </w:rPr>
        <w:t xml:space="preserve">на  расчетный  счет  юридических  лиц   </w:t>
      </w:r>
    </w:p>
    <w:p w:rsidR="00CC597B" w:rsidRDefault="00CC597B" w:rsidP="00C93FA2">
      <w:pPr>
        <w:ind w:right="43"/>
        <w:rPr>
          <w:b/>
        </w:rPr>
      </w:pPr>
    </w:p>
    <w:p w:rsidR="00CC597B" w:rsidRPr="00591651" w:rsidRDefault="00CC597B" w:rsidP="00114E8A">
      <w:pPr>
        <w:ind w:right="-58"/>
        <w:rPr>
          <w:rFonts w:ascii="Times New Roman" w:hAnsi="Times New Roman" w:cs="Times New Roman"/>
          <w:sz w:val="22"/>
          <w:szCs w:val="22"/>
        </w:rPr>
      </w:pPr>
      <w:r w:rsidRPr="00591651">
        <w:rPr>
          <w:rFonts w:ascii="Times New Roman" w:hAnsi="Times New Roman" w:cs="Times New Roman"/>
          <w:sz w:val="22"/>
          <w:szCs w:val="22"/>
        </w:rPr>
        <w:t>г.  Якутск</w:t>
      </w:r>
      <w:r w:rsidRPr="00591651">
        <w:rPr>
          <w:rFonts w:ascii="Times New Roman" w:hAnsi="Times New Roman" w:cs="Times New Roman"/>
          <w:sz w:val="22"/>
          <w:szCs w:val="22"/>
        </w:rPr>
        <w:tab/>
      </w:r>
      <w:r w:rsidRPr="00591651">
        <w:rPr>
          <w:rFonts w:ascii="Times New Roman" w:hAnsi="Times New Roman" w:cs="Times New Roman"/>
          <w:sz w:val="22"/>
          <w:szCs w:val="22"/>
        </w:rPr>
        <w:tab/>
      </w:r>
      <w:r w:rsidRPr="00591651">
        <w:rPr>
          <w:rFonts w:ascii="Times New Roman" w:hAnsi="Times New Roman" w:cs="Times New Roman"/>
          <w:sz w:val="22"/>
          <w:szCs w:val="22"/>
        </w:rPr>
        <w:tab/>
      </w:r>
      <w:r>
        <w:rPr>
          <w:rFonts w:ascii="Times New Roman" w:hAnsi="Times New Roman" w:cs="Times New Roman"/>
          <w:sz w:val="22"/>
          <w:szCs w:val="22"/>
        </w:rPr>
        <w:t xml:space="preserve">              </w:t>
      </w:r>
      <w:r w:rsidRPr="00591651">
        <w:rPr>
          <w:rFonts w:ascii="Times New Roman" w:hAnsi="Times New Roman" w:cs="Times New Roman"/>
          <w:sz w:val="22"/>
          <w:szCs w:val="22"/>
        </w:rPr>
        <w:t xml:space="preserve">   </w:t>
      </w:r>
      <w:r>
        <w:rPr>
          <w:rFonts w:ascii="Times New Roman" w:hAnsi="Times New Roman" w:cs="Times New Roman"/>
          <w:sz w:val="22"/>
          <w:szCs w:val="22"/>
        </w:rPr>
        <w:t xml:space="preserve">                               </w:t>
      </w:r>
      <w:r w:rsidR="00A974F9">
        <w:rPr>
          <w:rFonts w:ascii="Times New Roman" w:hAnsi="Times New Roman" w:cs="Times New Roman"/>
          <w:sz w:val="22"/>
          <w:szCs w:val="22"/>
        </w:rPr>
        <w:tab/>
        <w:t xml:space="preserve">        «___»   __</w:t>
      </w:r>
      <w:r w:rsidR="00BF1390">
        <w:rPr>
          <w:rFonts w:ascii="Times New Roman" w:hAnsi="Times New Roman" w:cs="Times New Roman"/>
          <w:sz w:val="22"/>
          <w:szCs w:val="22"/>
        </w:rPr>
        <w:t xml:space="preserve">__________   </w:t>
      </w:r>
      <w:r w:rsidRPr="00591651">
        <w:rPr>
          <w:rFonts w:ascii="Times New Roman" w:hAnsi="Times New Roman" w:cs="Times New Roman"/>
          <w:sz w:val="22"/>
          <w:szCs w:val="22"/>
        </w:rPr>
        <w:t>20</w:t>
      </w:r>
      <w:r>
        <w:rPr>
          <w:rFonts w:ascii="Times New Roman" w:hAnsi="Times New Roman" w:cs="Times New Roman"/>
          <w:sz w:val="22"/>
          <w:szCs w:val="22"/>
        </w:rPr>
        <w:t>1</w:t>
      </w:r>
      <w:r w:rsidR="00F25EB0">
        <w:rPr>
          <w:rFonts w:ascii="Times New Roman" w:hAnsi="Times New Roman" w:cs="Times New Roman"/>
          <w:sz w:val="22"/>
          <w:szCs w:val="22"/>
        </w:rPr>
        <w:t>5</w:t>
      </w:r>
      <w:r w:rsidR="00BF1390">
        <w:rPr>
          <w:rFonts w:ascii="Times New Roman" w:hAnsi="Times New Roman" w:cs="Times New Roman"/>
          <w:sz w:val="22"/>
          <w:szCs w:val="22"/>
        </w:rPr>
        <w:t xml:space="preserve"> </w:t>
      </w:r>
      <w:r w:rsidRPr="00591651">
        <w:rPr>
          <w:rFonts w:ascii="Times New Roman" w:hAnsi="Times New Roman" w:cs="Times New Roman"/>
          <w:sz w:val="22"/>
          <w:szCs w:val="22"/>
        </w:rPr>
        <w:t>г.</w:t>
      </w:r>
    </w:p>
    <w:p w:rsidR="00CC597B" w:rsidRDefault="00CC597B" w:rsidP="00114E8A">
      <w:pPr>
        <w:ind w:right="-58"/>
      </w:pPr>
    </w:p>
    <w:p w:rsidR="00CC597B" w:rsidRDefault="00CC597B" w:rsidP="00114E8A">
      <w:pPr>
        <w:ind w:right="-58"/>
      </w:pPr>
    </w:p>
    <w:p w:rsidR="00CC597B" w:rsidRPr="00591651" w:rsidRDefault="00CC597B" w:rsidP="000148C7">
      <w:pPr>
        <w:ind w:left="-426" w:right="-239"/>
        <w:jc w:val="both"/>
        <w:rPr>
          <w:rFonts w:ascii="Times New Roman" w:hAnsi="Times New Roman" w:cs="Times New Roman"/>
          <w:b/>
          <w:sz w:val="24"/>
          <w:szCs w:val="24"/>
        </w:rPr>
      </w:pPr>
      <w:r>
        <w:tab/>
      </w:r>
      <w:bookmarkStart w:id="0" w:name="OLE_LINK2"/>
      <w:proofErr w:type="gramStart"/>
      <w:r w:rsidRPr="00591651">
        <w:rPr>
          <w:rFonts w:ascii="Times New Roman" w:hAnsi="Times New Roman" w:cs="Times New Roman"/>
          <w:b/>
          <w:sz w:val="24"/>
          <w:szCs w:val="24"/>
        </w:rPr>
        <w:t xml:space="preserve">Федеральное государственное унитарное предприятие «Почта России», именуемое в дальнейшем </w:t>
      </w:r>
      <w:r>
        <w:rPr>
          <w:rFonts w:ascii="Times New Roman" w:hAnsi="Times New Roman" w:cs="Times New Roman"/>
          <w:b/>
          <w:sz w:val="24"/>
          <w:szCs w:val="24"/>
        </w:rPr>
        <w:t>ИСПОЛНИТЕЛЬ</w:t>
      </w:r>
      <w:r w:rsidRPr="00591651">
        <w:rPr>
          <w:rFonts w:ascii="Times New Roman" w:hAnsi="Times New Roman" w:cs="Times New Roman"/>
          <w:b/>
          <w:sz w:val="24"/>
          <w:szCs w:val="24"/>
        </w:rPr>
        <w:t xml:space="preserve">, в лице </w:t>
      </w:r>
      <w:r>
        <w:rPr>
          <w:rFonts w:ascii="Times New Roman" w:hAnsi="Times New Roman" w:cs="Times New Roman"/>
          <w:b/>
          <w:sz w:val="24"/>
          <w:szCs w:val="24"/>
        </w:rPr>
        <w:t xml:space="preserve"> </w:t>
      </w:r>
      <w:r w:rsidRPr="00591651">
        <w:rPr>
          <w:rFonts w:ascii="Times New Roman" w:hAnsi="Times New Roman" w:cs="Times New Roman"/>
          <w:b/>
          <w:sz w:val="24"/>
          <w:szCs w:val="24"/>
        </w:rPr>
        <w:t>директора  УФПС  РС  (Я) – филиал  ФГУП  «Почта  России»</w:t>
      </w:r>
      <w:r>
        <w:rPr>
          <w:rFonts w:ascii="Times New Roman" w:hAnsi="Times New Roman" w:cs="Times New Roman"/>
          <w:b/>
          <w:sz w:val="24"/>
          <w:szCs w:val="24"/>
        </w:rPr>
        <w:t xml:space="preserve">  </w:t>
      </w:r>
      <w:r w:rsidR="00BF1390">
        <w:rPr>
          <w:rFonts w:ascii="Times New Roman" w:hAnsi="Times New Roman" w:cs="Times New Roman"/>
          <w:b/>
          <w:sz w:val="24"/>
          <w:szCs w:val="24"/>
        </w:rPr>
        <w:t>Игнатьевой Алевтины Ивановны</w:t>
      </w:r>
      <w:r w:rsidRPr="00591651">
        <w:rPr>
          <w:rFonts w:ascii="Times New Roman" w:hAnsi="Times New Roman" w:cs="Times New Roman"/>
          <w:b/>
          <w:sz w:val="24"/>
          <w:szCs w:val="24"/>
        </w:rPr>
        <w:t>,  действующ</w:t>
      </w:r>
      <w:r>
        <w:rPr>
          <w:rFonts w:ascii="Times New Roman" w:hAnsi="Times New Roman" w:cs="Times New Roman"/>
          <w:b/>
          <w:sz w:val="24"/>
          <w:szCs w:val="24"/>
        </w:rPr>
        <w:t xml:space="preserve">его  на  основании  </w:t>
      </w:r>
      <w:r w:rsidRPr="00591651">
        <w:rPr>
          <w:rFonts w:ascii="Times New Roman" w:hAnsi="Times New Roman" w:cs="Times New Roman"/>
          <w:b/>
          <w:sz w:val="24"/>
          <w:szCs w:val="24"/>
        </w:rPr>
        <w:t xml:space="preserve">  доверенности  №</w:t>
      </w:r>
      <w:r>
        <w:rPr>
          <w:rFonts w:ascii="Times New Roman" w:hAnsi="Times New Roman" w:cs="Times New Roman"/>
          <w:b/>
          <w:sz w:val="24"/>
          <w:szCs w:val="24"/>
        </w:rPr>
        <w:t xml:space="preserve"> </w:t>
      </w:r>
      <w:r w:rsidR="00BF1390">
        <w:rPr>
          <w:rFonts w:ascii="Times New Roman" w:hAnsi="Times New Roman" w:cs="Times New Roman"/>
          <w:b/>
          <w:sz w:val="24"/>
          <w:szCs w:val="24"/>
        </w:rPr>
        <w:t>733/ЮД</w:t>
      </w:r>
      <w:r>
        <w:rPr>
          <w:rFonts w:ascii="Times New Roman" w:hAnsi="Times New Roman" w:cs="Times New Roman"/>
          <w:b/>
          <w:sz w:val="24"/>
          <w:szCs w:val="24"/>
        </w:rPr>
        <w:t xml:space="preserve"> </w:t>
      </w:r>
      <w:r w:rsidRPr="00591651">
        <w:rPr>
          <w:rFonts w:ascii="Times New Roman" w:hAnsi="Times New Roman" w:cs="Times New Roman"/>
          <w:b/>
          <w:sz w:val="24"/>
          <w:szCs w:val="24"/>
        </w:rPr>
        <w:t xml:space="preserve">от </w:t>
      </w:r>
      <w:r w:rsidR="00BF1390">
        <w:rPr>
          <w:rFonts w:ascii="Times New Roman" w:hAnsi="Times New Roman" w:cs="Times New Roman"/>
          <w:b/>
          <w:sz w:val="24"/>
          <w:szCs w:val="24"/>
        </w:rPr>
        <w:t>11.02.</w:t>
      </w:r>
      <w:r>
        <w:rPr>
          <w:rFonts w:ascii="Times New Roman" w:hAnsi="Times New Roman" w:cs="Times New Roman"/>
          <w:b/>
          <w:sz w:val="24"/>
          <w:szCs w:val="24"/>
        </w:rPr>
        <w:t>201</w:t>
      </w:r>
      <w:r w:rsidR="00BF1390">
        <w:rPr>
          <w:rFonts w:ascii="Times New Roman" w:hAnsi="Times New Roman" w:cs="Times New Roman"/>
          <w:b/>
          <w:sz w:val="24"/>
          <w:szCs w:val="24"/>
        </w:rPr>
        <w:t>4</w:t>
      </w:r>
      <w:r>
        <w:rPr>
          <w:rFonts w:ascii="Times New Roman" w:hAnsi="Times New Roman" w:cs="Times New Roman"/>
          <w:b/>
          <w:sz w:val="24"/>
          <w:szCs w:val="24"/>
        </w:rPr>
        <w:t xml:space="preserve"> г.</w:t>
      </w:r>
      <w:r w:rsidRPr="00591651">
        <w:rPr>
          <w:rFonts w:ascii="Times New Roman" w:hAnsi="Times New Roman" w:cs="Times New Roman"/>
          <w:b/>
          <w:sz w:val="24"/>
          <w:szCs w:val="24"/>
        </w:rPr>
        <w:t xml:space="preserve"> с одной стороны,</w:t>
      </w:r>
      <w:bookmarkEnd w:id="0"/>
      <w:r w:rsidRPr="00591651">
        <w:rPr>
          <w:rFonts w:ascii="Times New Roman" w:hAnsi="Times New Roman" w:cs="Times New Roman"/>
          <w:b/>
          <w:sz w:val="24"/>
          <w:szCs w:val="24"/>
        </w:rPr>
        <w:t xml:space="preserve"> и</w:t>
      </w:r>
      <w:r w:rsidR="00A974F9">
        <w:rPr>
          <w:rFonts w:ascii="Times New Roman" w:hAnsi="Times New Roman" w:cs="Times New Roman"/>
          <w:b/>
          <w:sz w:val="24"/>
          <w:szCs w:val="24"/>
        </w:rPr>
        <w:t xml:space="preserve"> </w:t>
      </w:r>
      <w:r w:rsidR="00F25EB0" w:rsidRPr="00F25EB0">
        <w:rPr>
          <w:rFonts w:ascii="Times New Roman" w:hAnsi="Times New Roman" w:cs="Times New Roman"/>
          <w:b/>
          <w:sz w:val="24"/>
          <w:szCs w:val="24"/>
        </w:rPr>
        <w:t>Открытое акционерное общество «</w:t>
      </w:r>
      <w:r w:rsidR="002C0ED5">
        <w:rPr>
          <w:rFonts w:ascii="Times New Roman" w:hAnsi="Times New Roman" w:cs="Times New Roman"/>
          <w:b/>
          <w:sz w:val="24"/>
          <w:szCs w:val="24"/>
        </w:rPr>
        <w:t xml:space="preserve">Якутская </w:t>
      </w:r>
      <w:proofErr w:type="spellStart"/>
      <w:r w:rsidR="002C0ED5">
        <w:rPr>
          <w:rFonts w:ascii="Times New Roman" w:hAnsi="Times New Roman" w:cs="Times New Roman"/>
          <w:b/>
          <w:sz w:val="24"/>
          <w:szCs w:val="24"/>
        </w:rPr>
        <w:t>топливно</w:t>
      </w:r>
      <w:proofErr w:type="spellEnd"/>
      <w:r w:rsidR="002C0ED5">
        <w:rPr>
          <w:rFonts w:ascii="Times New Roman" w:hAnsi="Times New Roman" w:cs="Times New Roman"/>
          <w:b/>
          <w:sz w:val="24"/>
          <w:szCs w:val="24"/>
        </w:rPr>
        <w:t xml:space="preserve"> – энергетическая компания</w:t>
      </w:r>
      <w:r w:rsidR="00F25EB0" w:rsidRPr="00F25EB0">
        <w:rPr>
          <w:rFonts w:ascii="Times New Roman" w:hAnsi="Times New Roman" w:cs="Times New Roman"/>
          <w:b/>
          <w:sz w:val="24"/>
          <w:szCs w:val="24"/>
        </w:rPr>
        <w:t>»</w:t>
      </w:r>
      <w:r>
        <w:rPr>
          <w:rFonts w:ascii="Times New Roman" w:hAnsi="Times New Roman" w:cs="Times New Roman"/>
          <w:b/>
          <w:sz w:val="24"/>
          <w:szCs w:val="24"/>
        </w:rPr>
        <w:t xml:space="preserve">,  </w:t>
      </w:r>
      <w:r w:rsidRPr="00591651">
        <w:rPr>
          <w:rFonts w:ascii="Times New Roman" w:hAnsi="Times New Roman" w:cs="Times New Roman"/>
          <w:b/>
          <w:sz w:val="24"/>
          <w:szCs w:val="24"/>
        </w:rPr>
        <w:t xml:space="preserve">именуемое в дальнейшем </w:t>
      </w:r>
      <w:r>
        <w:rPr>
          <w:rFonts w:ascii="Times New Roman" w:hAnsi="Times New Roman" w:cs="Times New Roman"/>
          <w:b/>
          <w:sz w:val="24"/>
          <w:szCs w:val="24"/>
        </w:rPr>
        <w:t>ЗАКАЗЧИК</w:t>
      </w:r>
      <w:r w:rsidRPr="00591651">
        <w:rPr>
          <w:rFonts w:ascii="Times New Roman" w:hAnsi="Times New Roman" w:cs="Times New Roman"/>
          <w:b/>
          <w:sz w:val="24"/>
          <w:szCs w:val="24"/>
        </w:rPr>
        <w:t>, в лице</w:t>
      </w:r>
      <w:r>
        <w:rPr>
          <w:rFonts w:ascii="Times New Roman" w:hAnsi="Times New Roman" w:cs="Times New Roman"/>
          <w:b/>
          <w:sz w:val="24"/>
          <w:szCs w:val="24"/>
        </w:rPr>
        <w:t xml:space="preserve"> </w:t>
      </w:r>
      <w:r w:rsidR="004C4155">
        <w:rPr>
          <w:rFonts w:ascii="Times New Roman" w:hAnsi="Times New Roman" w:cs="Times New Roman"/>
          <w:b/>
          <w:sz w:val="24"/>
          <w:szCs w:val="24"/>
        </w:rPr>
        <w:t>Исполнительного директора Келиберда Александра Александровича</w:t>
      </w:r>
      <w:r>
        <w:rPr>
          <w:rFonts w:ascii="Times New Roman" w:hAnsi="Times New Roman" w:cs="Times New Roman"/>
          <w:b/>
          <w:sz w:val="24"/>
          <w:szCs w:val="24"/>
        </w:rPr>
        <w:t xml:space="preserve">,  действующего  на  основании  </w:t>
      </w:r>
      <w:r w:rsidR="004C4155">
        <w:rPr>
          <w:rFonts w:ascii="Times New Roman" w:hAnsi="Times New Roman" w:cs="Times New Roman"/>
          <w:b/>
          <w:sz w:val="24"/>
          <w:szCs w:val="24"/>
        </w:rPr>
        <w:t>доверенности №196 от</w:t>
      </w:r>
      <w:proofErr w:type="gramEnd"/>
      <w:r w:rsidR="004C4155">
        <w:rPr>
          <w:rFonts w:ascii="Times New Roman" w:hAnsi="Times New Roman" w:cs="Times New Roman"/>
          <w:b/>
          <w:sz w:val="24"/>
          <w:szCs w:val="24"/>
        </w:rPr>
        <w:t xml:space="preserve"> 27.11.2014г.</w:t>
      </w:r>
      <w:r>
        <w:rPr>
          <w:rFonts w:ascii="Times New Roman" w:hAnsi="Times New Roman" w:cs="Times New Roman"/>
          <w:b/>
          <w:sz w:val="24"/>
          <w:szCs w:val="24"/>
        </w:rPr>
        <w:t xml:space="preserve">,  </w:t>
      </w:r>
      <w:r w:rsidRPr="00591651">
        <w:rPr>
          <w:rFonts w:ascii="Times New Roman" w:hAnsi="Times New Roman" w:cs="Times New Roman"/>
          <w:b/>
          <w:sz w:val="24"/>
          <w:szCs w:val="24"/>
        </w:rPr>
        <w:t xml:space="preserve">с другой стороны, </w:t>
      </w:r>
      <w:r>
        <w:rPr>
          <w:rFonts w:ascii="Times New Roman" w:hAnsi="Times New Roman" w:cs="Times New Roman"/>
          <w:b/>
          <w:sz w:val="24"/>
          <w:szCs w:val="24"/>
        </w:rPr>
        <w:t xml:space="preserve">далее  совместно  именуемые  Стороны,  </w:t>
      </w:r>
      <w:r w:rsidRPr="00591651">
        <w:rPr>
          <w:rFonts w:ascii="Times New Roman" w:hAnsi="Times New Roman" w:cs="Times New Roman"/>
          <w:b/>
          <w:sz w:val="24"/>
          <w:szCs w:val="24"/>
        </w:rPr>
        <w:t>заключили настоящий Договор о нижеследующем:</w:t>
      </w:r>
    </w:p>
    <w:p w:rsidR="00CC597B" w:rsidRPr="00591651" w:rsidRDefault="00CC597B" w:rsidP="000148C7">
      <w:pPr>
        <w:ind w:left="-426" w:right="-239"/>
        <w:rPr>
          <w:rFonts w:ascii="Times New Roman" w:hAnsi="Times New Roman" w:cs="Times New Roman"/>
          <w:sz w:val="24"/>
          <w:szCs w:val="24"/>
        </w:rPr>
      </w:pPr>
    </w:p>
    <w:p w:rsidR="00CC597B" w:rsidRPr="00591651" w:rsidRDefault="00CC597B" w:rsidP="000148C7">
      <w:pPr>
        <w:widowControl/>
        <w:numPr>
          <w:ilvl w:val="0"/>
          <w:numId w:val="3"/>
        </w:numPr>
        <w:autoSpaceDE/>
        <w:autoSpaceDN/>
        <w:adjustRightInd/>
        <w:ind w:left="-426" w:right="-239"/>
        <w:jc w:val="center"/>
        <w:rPr>
          <w:rFonts w:ascii="Times New Roman" w:hAnsi="Times New Roman" w:cs="Times New Roman"/>
          <w:b/>
          <w:sz w:val="24"/>
          <w:szCs w:val="24"/>
        </w:rPr>
      </w:pPr>
      <w:r w:rsidRPr="00591651">
        <w:rPr>
          <w:rFonts w:ascii="Times New Roman" w:hAnsi="Times New Roman" w:cs="Times New Roman"/>
          <w:b/>
          <w:sz w:val="24"/>
          <w:szCs w:val="24"/>
        </w:rPr>
        <w:t>ПРЕДМЕТ ДОГОВОРА</w:t>
      </w:r>
    </w:p>
    <w:p w:rsidR="00CC597B" w:rsidRPr="00591651" w:rsidRDefault="00CC597B" w:rsidP="000148C7">
      <w:pPr>
        <w:ind w:left="-426" w:right="-239"/>
        <w:jc w:val="both"/>
        <w:rPr>
          <w:rFonts w:ascii="Times New Roman" w:hAnsi="Times New Roman" w:cs="Times New Roman"/>
          <w:b/>
          <w:sz w:val="24"/>
          <w:szCs w:val="24"/>
        </w:rPr>
      </w:pPr>
    </w:p>
    <w:p w:rsidR="00CC597B" w:rsidRDefault="00CC597B" w:rsidP="000148C7">
      <w:pPr>
        <w:pStyle w:val="a7"/>
        <w:numPr>
          <w:ilvl w:val="1"/>
          <w:numId w:val="3"/>
        </w:numPr>
        <w:tabs>
          <w:tab w:val="num" w:pos="0"/>
        </w:tabs>
        <w:spacing w:after="0"/>
        <w:ind w:left="-426" w:right="-239" w:firstLine="720"/>
        <w:jc w:val="both"/>
        <w:rPr>
          <w:rFonts w:ascii="Times New Roman" w:hAnsi="Times New Roman" w:cs="Times New Roman"/>
          <w:sz w:val="24"/>
          <w:szCs w:val="24"/>
        </w:rPr>
      </w:pPr>
      <w:r>
        <w:rPr>
          <w:rFonts w:ascii="Times New Roman" w:hAnsi="Times New Roman" w:cs="Times New Roman"/>
          <w:sz w:val="24"/>
          <w:szCs w:val="24"/>
        </w:rPr>
        <w:t xml:space="preserve">Исполнитель  осуществляет  </w:t>
      </w:r>
      <w:r w:rsidR="00D60C35">
        <w:rPr>
          <w:rFonts w:ascii="Times New Roman" w:hAnsi="Times New Roman" w:cs="Times New Roman"/>
          <w:sz w:val="24"/>
          <w:szCs w:val="24"/>
        </w:rPr>
        <w:t xml:space="preserve">прием и обработку </w:t>
      </w:r>
      <w:r>
        <w:rPr>
          <w:rFonts w:ascii="Times New Roman" w:hAnsi="Times New Roman" w:cs="Times New Roman"/>
          <w:sz w:val="24"/>
          <w:szCs w:val="24"/>
        </w:rPr>
        <w:t>перевод</w:t>
      </w:r>
      <w:r w:rsidR="00D60C35">
        <w:rPr>
          <w:rFonts w:ascii="Times New Roman" w:hAnsi="Times New Roman" w:cs="Times New Roman"/>
          <w:sz w:val="24"/>
          <w:szCs w:val="24"/>
        </w:rPr>
        <w:t>ов</w:t>
      </w:r>
      <w:r>
        <w:rPr>
          <w:rFonts w:ascii="Times New Roman" w:hAnsi="Times New Roman" w:cs="Times New Roman"/>
          <w:sz w:val="24"/>
          <w:szCs w:val="24"/>
        </w:rPr>
        <w:t xml:space="preserve">  денежных  средств  (далее  -  переводы)  физических  лиц  (далее  -   Клиенты  Заказчика)  в  адрес  Заказчика  с  применением  технологии  электронной  пересылки  переводов  в  Единой  системе  почтовых  переводов  (ЕСПП)  в  порядке  и  на  условиях,  установленных  настоящим  Договором  через  отделения  почтовой  связи,  указанных  в  Приложении  № 1.</w:t>
      </w:r>
    </w:p>
    <w:p w:rsidR="00CC597B" w:rsidRPr="00591651" w:rsidRDefault="00CC597B" w:rsidP="000148C7">
      <w:pPr>
        <w:pStyle w:val="a3"/>
        <w:tabs>
          <w:tab w:val="num" w:pos="792"/>
        </w:tabs>
        <w:ind w:left="-426" w:right="-239"/>
        <w:rPr>
          <w:sz w:val="24"/>
          <w:szCs w:val="24"/>
        </w:rPr>
      </w:pPr>
      <w:r>
        <w:rPr>
          <w:sz w:val="24"/>
          <w:szCs w:val="24"/>
        </w:rPr>
        <w:t xml:space="preserve"> </w:t>
      </w:r>
    </w:p>
    <w:p w:rsidR="00CC597B" w:rsidRDefault="00CC597B" w:rsidP="000148C7">
      <w:pPr>
        <w:widowControl/>
        <w:numPr>
          <w:ilvl w:val="0"/>
          <w:numId w:val="3"/>
        </w:numPr>
        <w:autoSpaceDE/>
        <w:autoSpaceDN/>
        <w:adjustRightInd/>
        <w:ind w:left="-426" w:right="-239"/>
        <w:jc w:val="center"/>
        <w:rPr>
          <w:rFonts w:ascii="Times New Roman" w:hAnsi="Times New Roman" w:cs="Times New Roman"/>
          <w:b/>
          <w:sz w:val="24"/>
          <w:szCs w:val="24"/>
        </w:rPr>
      </w:pPr>
      <w:r>
        <w:rPr>
          <w:rFonts w:ascii="Times New Roman" w:hAnsi="Times New Roman" w:cs="Times New Roman"/>
          <w:b/>
          <w:sz w:val="24"/>
          <w:szCs w:val="24"/>
        </w:rPr>
        <w:t>ПРАВА  И  ОБЯЗАННОСТИ  СТОРОН</w:t>
      </w:r>
    </w:p>
    <w:p w:rsidR="00CC597B" w:rsidRPr="00591651" w:rsidRDefault="00CC597B" w:rsidP="000148C7">
      <w:pPr>
        <w:widowControl/>
        <w:autoSpaceDE/>
        <w:autoSpaceDN/>
        <w:adjustRightInd/>
        <w:ind w:left="-426" w:right="-239"/>
        <w:jc w:val="both"/>
        <w:rPr>
          <w:rFonts w:ascii="Times New Roman" w:hAnsi="Times New Roman" w:cs="Times New Roman"/>
          <w:b/>
          <w:sz w:val="24"/>
          <w:szCs w:val="24"/>
        </w:rPr>
      </w:pPr>
    </w:p>
    <w:p w:rsidR="00CC597B" w:rsidRPr="00A023AC" w:rsidRDefault="00CC597B" w:rsidP="000148C7">
      <w:pPr>
        <w:numPr>
          <w:ilvl w:val="1"/>
          <w:numId w:val="3"/>
        </w:numPr>
        <w:tabs>
          <w:tab w:val="num" w:pos="1440"/>
        </w:tabs>
        <w:ind w:left="-426" w:right="-239" w:firstLine="720"/>
        <w:jc w:val="both"/>
        <w:rPr>
          <w:rFonts w:ascii="Times New Roman" w:hAnsi="Times New Roman" w:cs="Times New Roman"/>
          <w:b/>
          <w:sz w:val="24"/>
          <w:szCs w:val="24"/>
        </w:rPr>
      </w:pPr>
      <w:r w:rsidRPr="00591651">
        <w:rPr>
          <w:rFonts w:ascii="Times New Roman" w:hAnsi="Times New Roman" w:cs="Times New Roman"/>
          <w:sz w:val="24"/>
          <w:szCs w:val="24"/>
        </w:rPr>
        <w:t xml:space="preserve">В соответствии с настоящим Договором </w:t>
      </w:r>
      <w:r w:rsidRPr="00A023AC">
        <w:rPr>
          <w:rFonts w:ascii="Times New Roman" w:hAnsi="Times New Roman" w:cs="Times New Roman"/>
          <w:b/>
          <w:sz w:val="24"/>
          <w:szCs w:val="24"/>
        </w:rPr>
        <w:t>Заказчик обязуется:</w:t>
      </w:r>
    </w:p>
    <w:p w:rsidR="00CC597B" w:rsidRDefault="00CC597B" w:rsidP="000148C7">
      <w:pPr>
        <w:numPr>
          <w:ilvl w:val="2"/>
          <w:numId w:val="3"/>
        </w:numPr>
        <w:ind w:left="-426" w:right="-239" w:firstLine="720"/>
        <w:jc w:val="both"/>
        <w:rPr>
          <w:rFonts w:ascii="Times New Roman" w:hAnsi="Times New Roman" w:cs="Times New Roman"/>
          <w:sz w:val="24"/>
          <w:szCs w:val="24"/>
        </w:rPr>
      </w:pPr>
      <w:r>
        <w:rPr>
          <w:rFonts w:ascii="Times New Roman" w:hAnsi="Times New Roman" w:cs="Times New Roman"/>
          <w:sz w:val="24"/>
          <w:szCs w:val="24"/>
        </w:rPr>
        <w:t>Обеспечивать  Клиентов  Заказчика  бланками  почтовых   переводов  денежных  средств</w:t>
      </w:r>
      <w:r w:rsidR="00D60C35">
        <w:rPr>
          <w:rFonts w:ascii="Times New Roman" w:hAnsi="Times New Roman" w:cs="Times New Roman"/>
          <w:sz w:val="24"/>
          <w:szCs w:val="24"/>
        </w:rPr>
        <w:t xml:space="preserve">  и  образцами  их  заполнения по форме, определенной в приложении № 1 к настоящему договору.</w:t>
      </w:r>
      <w:r>
        <w:rPr>
          <w:rFonts w:ascii="Times New Roman" w:hAnsi="Times New Roman" w:cs="Times New Roman"/>
          <w:sz w:val="24"/>
          <w:szCs w:val="24"/>
        </w:rPr>
        <w:t xml:space="preserve">  </w:t>
      </w:r>
    </w:p>
    <w:p w:rsidR="00D60C35" w:rsidRDefault="00CC597B" w:rsidP="000148C7">
      <w:pPr>
        <w:numPr>
          <w:ilvl w:val="2"/>
          <w:numId w:val="3"/>
        </w:numPr>
        <w:ind w:left="-426" w:right="-239" w:firstLine="720"/>
        <w:jc w:val="both"/>
        <w:rPr>
          <w:rFonts w:ascii="Times New Roman" w:hAnsi="Times New Roman" w:cs="Times New Roman"/>
          <w:sz w:val="24"/>
          <w:szCs w:val="24"/>
        </w:rPr>
      </w:pPr>
      <w:r>
        <w:rPr>
          <w:rFonts w:ascii="Times New Roman" w:hAnsi="Times New Roman" w:cs="Times New Roman"/>
          <w:sz w:val="24"/>
          <w:szCs w:val="24"/>
        </w:rPr>
        <w:t xml:space="preserve">Информировать  Клиентов  Заказчика  о  размере  платы  за  почтовый  перевод  (далее – Тариф),  а  также  о  том,  что  тариф  оплачивается  Клиентом  Заказчика  самостоятельно  </w:t>
      </w:r>
      <w:r w:rsidR="00D60C35">
        <w:rPr>
          <w:rFonts w:ascii="Times New Roman" w:hAnsi="Times New Roman" w:cs="Times New Roman"/>
          <w:sz w:val="24"/>
          <w:szCs w:val="24"/>
        </w:rPr>
        <w:t xml:space="preserve">сверх </w:t>
      </w:r>
      <w:r>
        <w:rPr>
          <w:rFonts w:ascii="Times New Roman" w:hAnsi="Times New Roman" w:cs="Times New Roman"/>
          <w:sz w:val="24"/>
          <w:szCs w:val="24"/>
        </w:rPr>
        <w:t>суммы  денежного  перевода.</w:t>
      </w:r>
    </w:p>
    <w:p w:rsidR="00CC597B" w:rsidRDefault="00D60C35" w:rsidP="000148C7">
      <w:pPr>
        <w:numPr>
          <w:ilvl w:val="2"/>
          <w:numId w:val="3"/>
        </w:numPr>
        <w:ind w:left="-426" w:right="-239" w:firstLine="720"/>
        <w:jc w:val="both"/>
        <w:rPr>
          <w:rFonts w:ascii="Times New Roman" w:hAnsi="Times New Roman" w:cs="Times New Roman"/>
          <w:sz w:val="24"/>
          <w:szCs w:val="24"/>
        </w:rPr>
      </w:pPr>
      <w:r>
        <w:rPr>
          <w:rFonts w:ascii="Times New Roman" w:hAnsi="Times New Roman" w:cs="Times New Roman"/>
          <w:sz w:val="24"/>
          <w:szCs w:val="24"/>
        </w:rPr>
        <w:t>Принимать от Исполнителя информацию в виде электронного реестра о совершенных в его адрес переводах (далее – Реестр).</w:t>
      </w:r>
      <w:r w:rsidR="00CC597B">
        <w:rPr>
          <w:rFonts w:ascii="Times New Roman" w:hAnsi="Times New Roman" w:cs="Times New Roman"/>
          <w:sz w:val="24"/>
          <w:szCs w:val="24"/>
        </w:rPr>
        <w:t xml:space="preserve">  </w:t>
      </w:r>
    </w:p>
    <w:p w:rsidR="00CC597B" w:rsidRDefault="00CC597B" w:rsidP="000148C7">
      <w:pPr>
        <w:numPr>
          <w:ilvl w:val="2"/>
          <w:numId w:val="3"/>
        </w:numPr>
        <w:ind w:left="-426" w:right="-239" w:firstLine="720"/>
        <w:jc w:val="both"/>
        <w:rPr>
          <w:rFonts w:ascii="Times New Roman" w:hAnsi="Times New Roman" w:cs="Times New Roman"/>
          <w:sz w:val="24"/>
          <w:szCs w:val="24"/>
        </w:rPr>
      </w:pPr>
      <w:r w:rsidRPr="005B1256">
        <w:rPr>
          <w:rFonts w:ascii="Times New Roman" w:hAnsi="Times New Roman" w:cs="Times New Roman"/>
          <w:sz w:val="24"/>
          <w:szCs w:val="24"/>
        </w:rPr>
        <w:t xml:space="preserve">В  случае  получения  денежных  средств,  направленных  Исполнителем  </w:t>
      </w:r>
      <w:proofErr w:type="gramStart"/>
      <w:r w:rsidRPr="005B1256">
        <w:rPr>
          <w:rFonts w:ascii="Times New Roman" w:hAnsi="Times New Roman" w:cs="Times New Roman"/>
          <w:sz w:val="24"/>
          <w:szCs w:val="24"/>
        </w:rPr>
        <w:t>в</w:t>
      </w:r>
      <w:proofErr w:type="gramEnd"/>
      <w:r w:rsidRPr="005B1256">
        <w:rPr>
          <w:rFonts w:ascii="Times New Roman" w:hAnsi="Times New Roman" w:cs="Times New Roman"/>
          <w:sz w:val="24"/>
          <w:szCs w:val="24"/>
        </w:rPr>
        <w:t xml:space="preserve">  счет  оплаты  почтовых  переводо</w:t>
      </w:r>
      <w:r w:rsidR="00D60C35">
        <w:rPr>
          <w:rFonts w:ascii="Times New Roman" w:hAnsi="Times New Roman" w:cs="Times New Roman"/>
          <w:sz w:val="24"/>
          <w:szCs w:val="24"/>
        </w:rPr>
        <w:t>в,  адресованных  не  Заказчику</w:t>
      </w:r>
      <w:r w:rsidRPr="005B1256">
        <w:rPr>
          <w:rFonts w:ascii="Times New Roman" w:hAnsi="Times New Roman" w:cs="Times New Roman"/>
          <w:sz w:val="24"/>
          <w:szCs w:val="24"/>
        </w:rPr>
        <w:t xml:space="preserve">  </w:t>
      </w:r>
      <w:r w:rsidR="00D60C35">
        <w:rPr>
          <w:rFonts w:ascii="Times New Roman" w:hAnsi="Times New Roman" w:cs="Times New Roman"/>
          <w:sz w:val="24"/>
          <w:szCs w:val="24"/>
        </w:rPr>
        <w:t>или содержащих ошибки в реквизитах переводов, осуществлять возврат полученных сумм Исполнителю в течение двух рабочих дней с момента их поступления на счет Заказчика</w:t>
      </w:r>
      <w:r w:rsidRPr="005B1256">
        <w:rPr>
          <w:rFonts w:ascii="Times New Roman" w:hAnsi="Times New Roman" w:cs="Times New Roman"/>
          <w:sz w:val="24"/>
          <w:szCs w:val="24"/>
        </w:rPr>
        <w:t>.</w:t>
      </w:r>
    </w:p>
    <w:p w:rsidR="00012B96" w:rsidRPr="00012B96" w:rsidRDefault="00012B96" w:rsidP="00012B96">
      <w:pPr>
        <w:numPr>
          <w:ilvl w:val="2"/>
          <w:numId w:val="3"/>
        </w:numPr>
        <w:ind w:left="-426" w:right="-239" w:firstLine="720"/>
        <w:jc w:val="both"/>
        <w:rPr>
          <w:rFonts w:ascii="Times New Roman" w:hAnsi="Times New Roman" w:cs="Times New Roman"/>
          <w:sz w:val="24"/>
          <w:szCs w:val="24"/>
        </w:rPr>
      </w:pPr>
      <w:r w:rsidRPr="00012B96">
        <w:rPr>
          <w:rFonts w:ascii="Times New Roman" w:hAnsi="Times New Roman" w:cs="Times New Roman"/>
          <w:bCs/>
          <w:sz w:val="24"/>
          <w:szCs w:val="24"/>
        </w:rPr>
        <w:t>Соблюдать условия, обеспечивающие сохранность персональных данных и исключающие несанкционированных доступ к ним, в том числе случайный доступ, результатом которого может стать уничтожение, изменение, блокирование, несанкционированное использование копирование, распространение персональных данных, а также иные несанкционированные действия.</w:t>
      </w:r>
    </w:p>
    <w:p w:rsidR="00012B96" w:rsidRPr="00012B96" w:rsidRDefault="00012B96" w:rsidP="00012B96">
      <w:pPr>
        <w:numPr>
          <w:ilvl w:val="2"/>
          <w:numId w:val="3"/>
        </w:numPr>
        <w:ind w:left="-426" w:right="-239" w:firstLine="720"/>
        <w:jc w:val="both"/>
        <w:rPr>
          <w:rFonts w:ascii="Times New Roman" w:hAnsi="Times New Roman" w:cs="Times New Roman"/>
          <w:sz w:val="24"/>
          <w:szCs w:val="24"/>
        </w:rPr>
      </w:pPr>
      <w:r w:rsidRPr="00012B96">
        <w:rPr>
          <w:rFonts w:ascii="Times New Roman" w:hAnsi="Times New Roman" w:cs="Times New Roman"/>
          <w:bCs/>
          <w:sz w:val="24"/>
          <w:szCs w:val="24"/>
        </w:rPr>
        <w:t>Не разглашать персональные данные Потребителей третьим лицам полностью или частично.</w:t>
      </w:r>
    </w:p>
    <w:p w:rsidR="00012B96" w:rsidRPr="00012B96" w:rsidRDefault="00012B96" w:rsidP="00012B96">
      <w:pPr>
        <w:numPr>
          <w:ilvl w:val="2"/>
          <w:numId w:val="3"/>
        </w:numPr>
        <w:ind w:left="-426" w:right="-239" w:firstLine="720"/>
        <w:jc w:val="both"/>
        <w:rPr>
          <w:rFonts w:ascii="Times New Roman" w:hAnsi="Times New Roman" w:cs="Times New Roman"/>
          <w:sz w:val="24"/>
          <w:szCs w:val="24"/>
        </w:rPr>
      </w:pPr>
      <w:r w:rsidRPr="00012B96">
        <w:rPr>
          <w:rFonts w:ascii="Times New Roman" w:hAnsi="Times New Roman" w:cs="Times New Roman"/>
          <w:bCs/>
          <w:sz w:val="24"/>
          <w:szCs w:val="24"/>
        </w:rPr>
        <w:t>Не использовать полученные персональные данные Потребителей (или любую их часть) в собственных целях иначе, чем в связи с настоящим договором.</w:t>
      </w:r>
    </w:p>
    <w:p w:rsidR="00012B96" w:rsidRPr="00012B96" w:rsidRDefault="00012B96" w:rsidP="00012B96">
      <w:pPr>
        <w:numPr>
          <w:ilvl w:val="2"/>
          <w:numId w:val="3"/>
        </w:numPr>
        <w:ind w:left="-426" w:right="-239" w:firstLine="720"/>
        <w:jc w:val="both"/>
        <w:rPr>
          <w:rFonts w:ascii="Times New Roman" w:hAnsi="Times New Roman" w:cs="Times New Roman"/>
          <w:sz w:val="24"/>
          <w:szCs w:val="24"/>
        </w:rPr>
      </w:pPr>
      <w:r w:rsidRPr="00012B96">
        <w:rPr>
          <w:rFonts w:ascii="Times New Roman" w:hAnsi="Times New Roman" w:cs="Times New Roman"/>
          <w:bCs/>
          <w:sz w:val="24"/>
          <w:szCs w:val="24"/>
        </w:rPr>
        <w:t>Не разглашать персональные данные Потребителей после окончания срока действия настоящего договора.</w:t>
      </w:r>
    </w:p>
    <w:p w:rsidR="00012B96" w:rsidRPr="00012B96" w:rsidRDefault="00012B96" w:rsidP="00012B96">
      <w:pPr>
        <w:numPr>
          <w:ilvl w:val="2"/>
          <w:numId w:val="3"/>
        </w:numPr>
        <w:ind w:left="-426" w:right="-239" w:firstLine="720"/>
        <w:jc w:val="both"/>
        <w:rPr>
          <w:rFonts w:ascii="Times New Roman" w:hAnsi="Times New Roman" w:cs="Times New Roman"/>
          <w:sz w:val="24"/>
          <w:szCs w:val="24"/>
        </w:rPr>
      </w:pPr>
      <w:r w:rsidRPr="00012B96">
        <w:rPr>
          <w:rFonts w:ascii="Times New Roman" w:hAnsi="Times New Roman" w:cs="Times New Roman"/>
          <w:bCs/>
          <w:sz w:val="24"/>
          <w:szCs w:val="24"/>
        </w:rPr>
        <w:t xml:space="preserve">Исполнитель несет ответственность за нарушение конфиденциальности, за </w:t>
      </w:r>
      <w:r w:rsidRPr="00012B96">
        <w:rPr>
          <w:rFonts w:ascii="Times New Roman" w:hAnsi="Times New Roman" w:cs="Times New Roman"/>
          <w:bCs/>
          <w:sz w:val="24"/>
          <w:szCs w:val="24"/>
        </w:rPr>
        <w:lastRenderedPageBreak/>
        <w:t>разглашение персональных данных Потребителей в соответствии с законодательством РФ</w:t>
      </w:r>
      <w:r>
        <w:rPr>
          <w:rFonts w:ascii="Times New Roman" w:hAnsi="Times New Roman" w:cs="Times New Roman"/>
          <w:bCs/>
          <w:sz w:val="24"/>
          <w:szCs w:val="24"/>
        </w:rPr>
        <w:t>.</w:t>
      </w:r>
    </w:p>
    <w:p w:rsidR="00CC597B" w:rsidRPr="006B2CB7" w:rsidRDefault="00CC597B" w:rsidP="00F25EB0">
      <w:pPr>
        <w:pStyle w:val="31"/>
        <w:numPr>
          <w:ilvl w:val="1"/>
          <w:numId w:val="3"/>
        </w:numPr>
        <w:tabs>
          <w:tab w:val="num" w:pos="1418"/>
        </w:tabs>
        <w:spacing w:after="0"/>
        <w:ind w:left="-426" w:right="-239" w:firstLine="710"/>
        <w:jc w:val="both"/>
        <w:rPr>
          <w:rFonts w:ascii="Times New Roman" w:hAnsi="Times New Roman" w:cs="Times New Roman"/>
          <w:b/>
          <w:sz w:val="24"/>
          <w:szCs w:val="24"/>
        </w:rPr>
      </w:pPr>
      <w:r w:rsidRPr="006B2CB7">
        <w:rPr>
          <w:rFonts w:ascii="Times New Roman" w:hAnsi="Times New Roman" w:cs="Times New Roman"/>
          <w:sz w:val="24"/>
          <w:szCs w:val="24"/>
        </w:rPr>
        <w:t xml:space="preserve">В   соответствии с настоящим Договором </w:t>
      </w:r>
      <w:r w:rsidRPr="006B2CB7">
        <w:rPr>
          <w:rFonts w:ascii="Times New Roman" w:hAnsi="Times New Roman" w:cs="Times New Roman"/>
          <w:b/>
          <w:sz w:val="24"/>
          <w:szCs w:val="24"/>
        </w:rPr>
        <w:t>Исполнитель обязуется:</w:t>
      </w:r>
    </w:p>
    <w:p w:rsidR="00CC597B" w:rsidRDefault="00CC597B" w:rsidP="000148C7">
      <w:pPr>
        <w:numPr>
          <w:ilvl w:val="2"/>
          <w:numId w:val="3"/>
        </w:numPr>
        <w:tabs>
          <w:tab w:val="num" w:pos="0"/>
        </w:tabs>
        <w:ind w:left="-426" w:right="-239" w:firstLine="720"/>
        <w:jc w:val="both"/>
        <w:rPr>
          <w:rFonts w:ascii="Times New Roman" w:hAnsi="Times New Roman" w:cs="Times New Roman"/>
          <w:sz w:val="24"/>
          <w:szCs w:val="24"/>
        </w:rPr>
      </w:pPr>
      <w:r>
        <w:rPr>
          <w:rFonts w:ascii="Times New Roman" w:hAnsi="Times New Roman" w:cs="Times New Roman"/>
          <w:sz w:val="24"/>
          <w:szCs w:val="24"/>
        </w:rPr>
        <w:t xml:space="preserve">Осуществлять  прием  и  обработку  почтовых  переводов,  по  мере  их  поступления,  в  соответствии  с  нормативными  документами,  регламентирующими  деятельность  почтовой  связи  в  Российской  Федерации  (Правила  оказания  услуг  почтовой  связи»,  утвержденные  Постановлением  Правительства  №221  от  15  апреля  </w:t>
      </w:r>
      <w:smartTag w:uri="urn:schemas-microsoft-com:office:smarttags" w:element="metricconverter">
        <w:smartTagPr>
          <w:attr w:name="ProductID" w:val="2005 г"/>
        </w:smartTagPr>
        <w:r>
          <w:rPr>
            <w:rFonts w:ascii="Times New Roman" w:hAnsi="Times New Roman" w:cs="Times New Roman"/>
            <w:sz w:val="24"/>
            <w:szCs w:val="24"/>
          </w:rPr>
          <w:t>2005 г</w:t>
        </w:r>
      </w:smartTag>
      <w:r>
        <w:rPr>
          <w:rFonts w:ascii="Times New Roman" w:hAnsi="Times New Roman" w:cs="Times New Roman"/>
          <w:sz w:val="24"/>
          <w:szCs w:val="24"/>
        </w:rPr>
        <w:t>.)</w:t>
      </w:r>
    </w:p>
    <w:p w:rsidR="00CC597B" w:rsidRPr="00591651" w:rsidRDefault="00CC597B" w:rsidP="000148C7">
      <w:pPr>
        <w:numPr>
          <w:ilvl w:val="2"/>
          <w:numId w:val="3"/>
        </w:numPr>
        <w:tabs>
          <w:tab w:val="num" w:pos="0"/>
        </w:tabs>
        <w:ind w:left="-426" w:right="-239" w:firstLine="720"/>
        <w:jc w:val="both"/>
        <w:rPr>
          <w:rFonts w:ascii="Times New Roman" w:hAnsi="Times New Roman" w:cs="Times New Roman"/>
          <w:sz w:val="24"/>
          <w:szCs w:val="24"/>
        </w:rPr>
      </w:pPr>
      <w:r w:rsidRPr="00591651">
        <w:rPr>
          <w:rFonts w:ascii="Times New Roman" w:hAnsi="Times New Roman" w:cs="Times New Roman"/>
          <w:sz w:val="24"/>
          <w:szCs w:val="24"/>
        </w:rPr>
        <w:t>Производить обработку</w:t>
      </w:r>
      <w:r>
        <w:rPr>
          <w:rFonts w:ascii="Times New Roman" w:hAnsi="Times New Roman" w:cs="Times New Roman"/>
          <w:sz w:val="24"/>
          <w:szCs w:val="24"/>
        </w:rPr>
        <w:t xml:space="preserve">  и</w:t>
      </w:r>
      <w:r w:rsidRPr="00591651">
        <w:rPr>
          <w:rFonts w:ascii="Times New Roman" w:hAnsi="Times New Roman" w:cs="Times New Roman"/>
          <w:sz w:val="24"/>
          <w:szCs w:val="24"/>
        </w:rPr>
        <w:t xml:space="preserve"> пересылку   </w:t>
      </w:r>
      <w:r>
        <w:rPr>
          <w:rFonts w:ascii="Times New Roman" w:hAnsi="Times New Roman" w:cs="Times New Roman"/>
          <w:sz w:val="24"/>
          <w:szCs w:val="24"/>
        </w:rPr>
        <w:t xml:space="preserve"> почтовых  </w:t>
      </w:r>
      <w:r w:rsidRPr="00591651">
        <w:rPr>
          <w:rFonts w:ascii="Times New Roman" w:hAnsi="Times New Roman" w:cs="Times New Roman"/>
          <w:sz w:val="24"/>
          <w:szCs w:val="24"/>
        </w:rPr>
        <w:t xml:space="preserve">переводов </w:t>
      </w:r>
      <w:r>
        <w:rPr>
          <w:rFonts w:ascii="Times New Roman" w:hAnsi="Times New Roman" w:cs="Times New Roman"/>
          <w:sz w:val="24"/>
          <w:szCs w:val="24"/>
        </w:rPr>
        <w:t xml:space="preserve"> </w:t>
      </w:r>
      <w:r w:rsidR="00012B96">
        <w:rPr>
          <w:rFonts w:ascii="Times New Roman" w:hAnsi="Times New Roman" w:cs="Times New Roman"/>
          <w:sz w:val="24"/>
          <w:szCs w:val="24"/>
        </w:rPr>
        <w:t xml:space="preserve">в адрес </w:t>
      </w:r>
      <w:r w:rsidRPr="00591651">
        <w:rPr>
          <w:rFonts w:ascii="Times New Roman" w:hAnsi="Times New Roman" w:cs="Times New Roman"/>
          <w:sz w:val="24"/>
          <w:szCs w:val="24"/>
        </w:rPr>
        <w:t xml:space="preserve">Заказчика по назначению по технологии Единой Системы Почтовых Переводов (электронные переводы).   </w:t>
      </w:r>
    </w:p>
    <w:p w:rsidR="00CC597B" w:rsidRDefault="00CC597B" w:rsidP="000148C7">
      <w:pPr>
        <w:numPr>
          <w:ilvl w:val="2"/>
          <w:numId w:val="3"/>
        </w:numPr>
        <w:tabs>
          <w:tab w:val="num" w:pos="0"/>
        </w:tabs>
        <w:ind w:left="-426" w:right="-239" w:firstLine="720"/>
        <w:jc w:val="both"/>
        <w:rPr>
          <w:rFonts w:ascii="Times New Roman" w:hAnsi="Times New Roman" w:cs="Times New Roman"/>
          <w:sz w:val="24"/>
          <w:szCs w:val="24"/>
        </w:rPr>
      </w:pPr>
      <w:r>
        <w:rPr>
          <w:rFonts w:ascii="Times New Roman" w:hAnsi="Times New Roman" w:cs="Times New Roman"/>
          <w:sz w:val="24"/>
          <w:szCs w:val="24"/>
        </w:rPr>
        <w:t xml:space="preserve"> Взимат</w:t>
      </w:r>
      <w:r w:rsidR="00012B96">
        <w:rPr>
          <w:rFonts w:ascii="Times New Roman" w:hAnsi="Times New Roman" w:cs="Times New Roman"/>
          <w:sz w:val="24"/>
          <w:szCs w:val="24"/>
        </w:rPr>
        <w:t>ь  с  Клиентов  Заказчика  плату</w:t>
      </w:r>
      <w:r>
        <w:rPr>
          <w:rFonts w:ascii="Times New Roman" w:hAnsi="Times New Roman" w:cs="Times New Roman"/>
          <w:sz w:val="24"/>
          <w:szCs w:val="24"/>
        </w:rPr>
        <w:t xml:space="preserve">  за  почтовый  перевод  по</w:t>
      </w:r>
      <w:r w:rsidR="00012B96">
        <w:rPr>
          <w:rFonts w:ascii="Times New Roman" w:hAnsi="Times New Roman" w:cs="Times New Roman"/>
          <w:sz w:val="24"/>
          <w:szCs w:val="24"/>
        </w:rPr>
        <w:t xml:space="preserve"> Тарифам </w:t>
      </w:r>
      <w:r>
        <w:rPr>
          <w:rFonts w:ascii="Times New Roman" w:hAnsi="Times New Roman" w:cs="Times New Roman"/>
          <w:sz w:val="24"/>
          <w:szCs w:val="24"/>
        </w:rPr>
        <w:t xml:space="preserve">действующим  на  момент  </w:t>
      </w:r>
      <w:r w:rsidR="00012B96">
        <w:rPr>
          <w:rFonts w:ascii="Times New Roman" w:hAnsi="Times New Roman" w:cs="Times New Roman"/>
          <w:sz w:val="24"/>
          <w:szCs w:val="24"/>
        </w:rPr>
        <w:t>оказания услуги по переводам денежных средств</w:t>
      </w:r>
      <w:r>
        <w:rPr>
          <w:rFonts w:ascii="Times New Roman" w:hAnsi="Times New Roman" w:cs="Times New Roman"/>
          <w:sz w:val="24"/>
          <w:szCs w:val="24"/>
        </w:rPr>
        <w:t>.</w:t>
      </w:r>
    </w:p>
    <w:p w:rsidR="00CC597B" w:rsidRDefault="00CC597B" w:rsidP="000148C7">
      <w:pPr>
        <w:numPr>
          <w:ilvl w:val="2"/>
          <w:numId w:val="3"/>
        </w:numPr>
        <w:tabs>
          <w:tab w:val="num" w:pos="0"/>
        </w:tabs>
        <w:ind w:left="-426" w:right="-239" w:firstLine="720"/>
        <w:jc w:val="both"/>
        <w:rPr>
          <w:rFonts w:ascii="Times New Roman" w:hAnsi="Times New Roman" w:cs="Times New Roman"/>
          <w:sz w:val="24"/>
          <w:szCs w:val="24"/>
        </w:rPr>
      </w:pPr>
      <w:r>
        <w:rPr>
          <w:rFonts w:ascii="Times New Roman" w:hAnsi="Times New Roman" w:cs="Times New Roman"/>
          <w:sz w:val="24"/>
          <w:szCs w:val="24"/>
        </w:rPr>
        <w:t>Предоставить  Заказчику  перечень  отделений  почтовой  связи,  через  которые  может  быть  осуществлен  перевод  денежных  средств.</w:t>
      </w:r>
    </w:p>
    <w:p w:rsidR="00CC597B" w:rsidRDefault="00CC597B" w:rsidP="000148C7">
      <w:pPr>
        <w:numPr>
          <w:ilvl w:val="2"/>
          <w:numId w:val="3"/>
        </w:numPr>
        <w:tabs>
          <w:tab w:val="num" w:pos="0"/>
        </w:tabs>
        <w:ind w:left="-426" w:right="-239" w:firstLine="720"/>
        <w:jc w:val="both"/>
        <w:rPr>
          <w:rFonts w:ascii="Times New Roman" w:hAnsi="Times New Roman" w:cs="Times New Roman"/>
          <w:sz w:val="24"/>
          <w:szCs w:val="24"/>
        </w:rPr>
      </w:pPr>
      <w:r>
        <w:rPr>
          <w:rFonts w:ascii="Times New Roman" w:hAnsi="Times New Roman" w:cs="Times New Roman"/>
          <w:sz w:val="24"/>
          <w:szCs w:val="24"/>
        </w:rPr>
        <w:t xml:space="preserve">Производить  перечисление  денежных  средств  </w:t>
      </w:r>
      <w:r w:rsidR="00012B96">
        <w:rPr>
          <w:rFonts w:ascii="Times New Roman" w:hAnsi="Times New Roman" w:cs="Times New Roman"/>
          <w:sz w:val="24"/>
          <w:szCs w:val="24"/>
        </w:rPr>
        <w:t xml:space="preserve">на счет </w:t>
      </w:r>
      <w:r>
        <w:rPr>
          <w:rFonts w:ascii="Times New Roman" w:hAnsi="Times New Roman" w:cs="Times New Roman"/>
          <w:sz w:val="24"/>
          <w:szCs w:val="24"/>
        </w:rPr>
        <w:t>Заказчик</w:t>
      </w:r>
      <w:r w:rsidR="00012B96">
        <w:rPr>
          <w:rFonts w:ascii="Times New Roman" w:hAnsi="Times New Roman" w:cs="Times New Roman"/>
          <w:sz w:val="24"/>
          <w:szCs w:val="24"/>
        </w:rPr>
        <w:t>а</w:t>
      </w:r>
      <w:r>
        <w:rPr>
          <w:rFonts w:ascii="Times New Roman" w:hAnsi="Times New Roman" w:cs="Times New Roman"/>
          <w:sz w:val="24"/>
          <w:szCs w:val="24"/>
        </w:rPr>
        <w:t xml:space="preserve">  в  течение  3-х  (трех)  рабочих  дней  со  дня  поступления  почтовых  переводов.</w:t>
      </w:r>
    </w:p>
    <w:p w:rsidR="00CC597B" w:rsidRDefault="00CC597B" w:rsidP="000148C7">
      <w:pPr>
        <w:numPr>
          <w:ilvl w:val="2"/>
          <w:numId w:val="3"/>
        </w:numPr>
        <w:tabs>
          <w:tab w:val="num" w:pos="0"/>
        </w:tabs>
        <w:ind w:left="-426" w:right="-239" w:firstLine="720"/>
        <w:jc w:val="both"/>
        <w:rPr>
          <w:rFonts w:ascii="Times New Roman" w:hAnsi="Times New Roman" w:cs="Times New Roman"/>
          <w:sz w:val="24"/>
          <w:szCs w:val="24"/>
        </w:rPr>
      </w:pPr>
      <w:r>
        <w:rPr>
          <w:rFonts w:ascii="Times New Roman" w:hAnsi="Times New Roman" w:cs="Times New Roman"/>
          <w:sz w:val="24"/>
          <w:szCs w:val="24"/>
        </w:rPr>
        <w:t>Лично  отвечать  на  запросы  Заказчика,  связанные  с  претензиями  физических  лиц,  осуществивших  переводы,  в  сроки  не  позднее  5  (пяти)  рабочих  дней  с  момента  получения   запроса.  Запросы  направляются  Заказчиком  Исполнителю  в  письменной  форме  путем  отправления  почтовой  корреспонденции  или  с   использованием  факсимильной   связи  по  номеру  факса  и  электронному  адресу,  указанному  в  реквизитах  Исполнителя.</w:t>
      </w:r>
    </w:p>
    <w:p w:rsidR="00CC597B" w:rsidRPr="008D4F08" w:rsidRDefault="00CC597B" w:rsidP="00012B96">
      <w:pPr>
        <w:tabs>
          <w:tab w:val="num" w:pos="1440"/>
        </w:tabs>
        <w:ind w:right="-239"/>
        <w:jc w:val="both"/>
        <w:rPr>
          <w:rFonts w:ascii="Times New Roman" w:hAnsi="Times New Roman" w:cs="Times New Roman"/>
          <w:sz w:val="24"/>
          <w:szCs w:val="24"/>
        </w:rPr>
      </w:pPr>
      <w:r>
        <w:rPr>
          <w:rFonts w:ascii="Times New Roman" w:hAnsi="Times New Roman" w:cs="Times New Roman"/>
          <w:sz w:val="24"/>
          <w:szCs w:val="24"/>
        </w:rPr>
        <w:t xml:space="preserve">  </w:t>
      </w:r>
    </w:p>
    <w:p w:rsidR="00CC597B" w:rsidRDefault="00CC597B" w:rsidP="000148C7">
      <w:pPr>
        <w:tabs>
          <w:tab w:val="num" w:pos="1440"/>
        </w:tabs>
        <w:ind w:left="-426" w:right="-239"/>
        <w:jc w:val="both"/>
        <w:rPr>
          <w:rFonts w:ascii="Times New Roman" w:hAnsi="Times New Roman" w:cs="Times New Roman"/>
          <w:b/>
          <w:sz w:val="24"/>
          <w:szCs w:val="24"/>
        </w:rPr>
      </w:pPr>
    </w:p>
    <w:p w:rsidR="00CC597B" w:rsidRDefault="00CC597B" w:rsidP="000148C7">
      <w:pPr>
        <w:numPr>
          <w:ilvl w:val="0"/>
          <w:numId w:val="3"/>
        </w:numPr>
        <w:ind w:left="-426" w:right="-239"/>
        <w:jc w:val="center"/>
        <w:rPr>
          <w:rFonts w:ascii="Times New Roman" w:hAnsi="Times New Roman" w:cs="Times New Roman"/>
          <w:b/>
          <w:sz w:val="24"/>
          <w:szCs w:val="24"/>
        </w:rPr>
      </w:pPr>
      <w:r>
        <w:rPr>
          <w:rFonts w:ascii="Times New Roman" w:hAnsi="Times New Roman" w:cs="Times New Roman"/>
          <w:b/>
          <w:sz w:val="24"/>
          <w:szCs w:val="24"/>
        </w:rPr>
        <w:t>СТОИМОСТЬ  УСЛУГ</w:t>
      </w:r>
    </w:p>
    <w:p w:rsidR="00CC597B" w:rsidRPr="00952C4E" w:rsidRDefault="00CC597B" w:rsidP="000148C7">
      <w:pPr>
        <w:pStyle w:val="23"/>
        <w:spacing w:after="0" w:line="240" w:lineRule="auto"/>
        <w:ind w:left="-426" w:right="-239"/>
        <w:jc w:val="both"/>
        <w:rPr>
          <w:rFonts w:ascii="Times New Roman" w:eastAsia="Arial Unicode MS" w:hAnsi="Times New Roman" w:cs="Times New Roman"/>
          <w:sz w:val="24"/>
          <w:szCs w:val="24"/>
        </w:rPr>
      </w:pPr>
    </w:p>
    <w:p w:rsidR="00CC597B" w:rsidRDefault="00CC597B" w:rsidP="000148C7">
      <w:pPr>
        <w:pStyle w:val="a7"/>
        <w:numPr>
          <w:ilvl w:val="1"/>
          <w:numId w:val="3"/>
        </w:numPr>
        <w:suppressAutoHyphens/>
        <w:spacing w:after="0"/>
        <w:ind w:left="-426" w:right="-239" w:firstLine="720"/>
        <w:jc w:val="both"/>
        <w:rPr>
          <w:rFonts w:ascii="Times New Roman" w:hAnsi="Times New Roman" w:cs="Times New Roman"/>
          <w:sz w:val="24"/>
          <w:szCs w:val="24"/>
        </w:rPr>
      </w:pPr>
      <w:r w:rsidRPr="00952C4E">
        <w:rPr>
          <w:rFonts w:ascii="Times New Roman" w:hAnsi="Times New Roman" w:cs="Times New Roman"/>
          <w:sz w:val="24"/>
          <w:szCs w:val="24"/>
        </w:rPr>
        <w:t xml:space="preserve">Услуги по приему  переводов  денежных  средств </w:t>
      </w:r>
      <w:r>
        <w:rPr>
          <w:rFonts w:ascii="Times New Roman" w:hAnsi="Times New Roman" w:cs="Times New Roman"/>
          <w:sz w:val="24"/>
          <w:szCs w:val="24"/>
        </w:rPr>
        <w:t xml:space="preserve">в  адрес  Заказчика  </w:t>
      </w:r>
      <w:r w:rsidRPr="00952C4E">
        <w:rPr>
          <w:rFonts w:ascii="Times New Roman" w:hAnsi="Times New Roman" w:cs="Times New Roman"/>
          <w:sz w:val="24"/>
          <w:szCs w:val="24"/>
        </w:rPr>
        <w:t>тарифицируются в соответствии с действующим</w:t>
      </w:r>
      <w:r w:rsidRPr="00591651">
        <w:rPr>
          <w:rFonts w:ascii="Times New Roman" w:hAnsi="Times New Roman" w:cs="Times New Roman"/>
          <w:sz w:val="24"/>
          <w:szCs w:val="24"/>
        </w:rPr>
        <w:t xml:space="preserve"> на момент оказания услуг тарифами на пересылку  внутренних  </w:t>
      </w:r>
      <w:r>
        <w:rPr>
          <w:rFonts w:ascii="Times New Roman" w:hAnsi="Times New Roman" w:cs="Times New Roman"/>
          <w:sz w:val="24"/>
          <w:szCs w:val="24"/>
        </w:rPr>
        <w:t xml:space="preserve">почтовых  переводов,  указанными  </w:t>
      </w:r>
      <w:r w:rsidRPr="00591651">
        <w:rPr>
          <w:rFonts w:ascii="Times New Roman" w:hAnsi="Times New Roman" w:cs="Times New Roman"/>
          <w:sz w:val="24"/>
          <w:szCs w:val="24"/>
        </w:rPr>
        <w:t xml:space="preserve">в  Приложении  </w:t>
      </w:r>
      <w:r>
        <w:rPr>
          <w:rFonts w:ascii="Times New Roman" w:hAnsi="Times New Roman" w:cs="Times New Roman"/>
          <w:sz w:val="24"/>
          <w:szCs w:val="24"/>
        </w:rPr>
        <w:t>№2</w:t>
      </w:r>
      <w:r w:rsidRPr="00591651">
        <w:rPr>
          <w:rFonts w:ascii="Times New Roman" w:hAnsi="Times New Roman" w:cs="Times New Roman"/>
          <w:sz w:val="24"/>
          <w:szCs w:val="24"/>
        </w:rPr>
        <w:t xml:space="preserve">, являющемся неотъемлемой частью настоящего Договора. </w:t>
      </w:r>
    </w:p>
    <w:p w:rsidR="00CC597B" w:rsidRDefault="00CC597B" w:rsidP="000148C7">
      <w:pPr>
        <w:pStyle w:val="a7"/>
        <w:suppressAutoHyphens/>
        <w:spacing w:after="0"/>
        <w:ind w:left="-426" w:right="-239"/>
        <w:jc w:val="both"/>
        <w:rPr>
          <w:rFonts w:ascii="Times New Roman" w:hAnsi="Times New Roman" w:cs="Times New Roman"/>
          <w:sz w:val="24"/>
          <w:szCs w:val="24"/>
        </w:rPr>
      </w:pPr>
    </w:p>
    <w:p w:rsidR="00CC597B" w:rsidRDefault="00CC597B" w:rsidP="000148C7">
      <w:pPr>
        <w:pStyle w:val="a7"/>
        <w:numPr>
          <w:ilvl w:val="0"/>
          <w:numId w:val="3"/>
        </w:numPr>
        <w:suppressAutoHyphens/>
        <w:spacing w:after="0"/>
        <w:ind w:left="-426" w:right="-239"/>
        <w:jc w:val="center"/>
        <w:rPr>
          <w:rFonts w:ascii="Times New Roman" w:eastAsia="Arial Unicode MS" w:hAnsi="Times New Roman" w:cs="Times New Roman"/>
          <w:b/>
          <w:sz w:val="24"/>
          <w:szCs w:val="24"/>
        </w:rPr>
      </w:pPr>
      <w:r w:rsidRPr="00591651">
        <w:rPr>
          <w:rFonts w:eastAsia="Arial Unicode MS"/>
        </w:rPr>
        <w:t xml:space="preserve">   </w:t>
      </w:r>
      <w:r w:rsidRPr="006A00AF">
        <w:rPr>
          <w:rFonts w:ascii="Times New Roman" w:eastAsia="Arial Unicode MS" w:hAnsi="Times New Roman" w:cs="Times New Roman"/>
          <w:b/>
          <w:sz w:val="24"/>
          <w:szCs w:val="24"/>
        </w:rPr>
        <w:t>ОТВЕТСТВЕННОСТЬ СТОРОН</w:t>
      </w:r>
      <w:r>
        <w:rPr>
          <w:rFonts w:ascii="Times New Roman" w:eastAsia="Arial Unicode MS" w:hAnsi="Times New Roman" w:cs="Times New Roman"/>
          <w:b/>
          <w:sz w:val="24"/>
          <w:szCs w:val="24"/>
        </w:rPr>
        <w:t xml:space="preserve">  И  </w:t>
      </w:r>
    </w:p>
    <w:p w:rsidR="00CC597B" w:rsidRDefault="00CC597B" w:rsidP="000148C7">
      <w:pPr>
        <w:pStyle w:val="a7"/>
        <w:suppressAutoHyphens/>
        <w:spacing w:after="0"/>
        <w:ind w:left="-426" w:right="-239"/>
        <w:jc w:val="center"/>
        <w:rPr>
          <w:rFonts w:ascii="Times New Roman" w:eastAsia="Arial Unicode MS" w:hAnsi="Times New Roman" w:cs="Times New Roman"/>
          <w:b/>
          <w:sz w:val="24"/>
          <w:szCs w:val="24"/>
        </w:rPr>
      </w:pPr>
      <w:r>
        <w:rPr>
          <w:rFonts w:ascii="Times New Roman" w:eastAsia="Arial Unicode MS" w:hAnsi="Times New Roman" w:cs="Times New Roman"/>
          <w:b/>
          <w:sz w:val="24"/>
          <w:szCs w:val="24"/>
        </w:rPr>
        <w:t>ПОРЯДОК  РАССМОТРЕНИЯ  СПОРОВ</w:t>
      </w:r>
    </w:p>
    <w:p w:rsidR="00CC597B" w:rsidRDefault="00CC597B" w:rsidP="000148C7">
      <w:pPr>
        <w:pStyle w:val="a7"/>
        <w:suppressAutoHyphens/>
        <w:spacing w:after="0"/>
        <w:ind w:left="-426" w:right="-239"/>
        <w:jc w:val="center"/>
        <w:rPr>
          <w:rFonts w:ascii="Times New Roman" w:eastAsia="Arial Unicode MS" w:hAnsi="Times New Roman" w:cs="Times New Roman"/>
          <w:b/>
          <w:sz w:val="24"/>
          <w:szCs w:val="24"/>
        </w:rPr>
      </w:pPr>
      <w:r>
        <w:rPr>
          <w:rFonts w:ascii="Times New Roman" w:eastAsia="Arial Unicode MS" w:hAnsi="Times New Roman" w:cs="Times New Roman"/>
          <w:b/>
          <w:sz w:val="24"/>
          <w:szCs w:val="24"/>
        </w:rPr>
        <w:t xml:space="preserve"> </w:t>
      </w:r>
    </w:p>
    <w:p w:rsidR="00CC597B" w:rsidRPr="00B47D21" w:rsidRDefault="00CC597B" w:rsidP="000148C7">
      <w:pPr>
        <w:pStyle w:val="a7"/>
        <w:numPr>
          <w:ilvl w:val="1"/>
          <w:numId w:val="3"/>
        </w:numPr>
        <w:suppressAutoHyphens/>
        <w:spacing w:after="0"/>
        <w:ind w:left="-426" w:right="-239" w:firstLine="360"/>
        <w:jc w:val="both"/>
        <w:rPr>
          <w:rFonts w:ascii="Times New Roman" w:hAnsi="Times New Roman" w:cs="Times New Roman"/>
          <w:sz w:val="24"/>
          <w:szCs w:val="24"/>
        </w:rPr>
      </w:pPr>
      <w:r>
        <w:rPr>
          <w:rFonts w:ascii="Times New Roman" w:eastAsia="Arial Unicode MS" w:hAnsi="Times New Roman" w:cs="Times New Roman"/>
          <w:sz w:val="24"/>
          <w:szCs w:val="24"/>
        </w:rPr>
        <w:t>Разногласия  по  настоящему  Договору  разрешаются  путем  переговоров,  а  в  случае  не  достижения  согласия  спор  передается  на  рассмотрение  Арбитражного  суда  РС  (Я).</w:t>
      </w:r>
    </w:p>
    <w:p w:rsidR="00CC597B" w:rsidRDefault="00CC597B" w:rsidP="000148C7">
      <w:pPr>
        <w:pStyle w:val="a7"/>
        <w:numPr>
          <w:ilvl w:val="1"/>
          <w:numId w:val="3"/>
        </w:numPr>
        <w:suppressAutoHyphens/>
        <w:spacing w:after="0"/>
        <w:ind w:left="-426" w:right="-239" w:firstLine="360"/>
        <w:jc w:val="both"/>
        <w:rPr>
          <w:rFonts w:ascii="Times New Roman" w:hAnsi="Times New Roman" w:cs="Times New Roman"/>
          <w:sz w:val="24"/>
          <w:szCs w:val="24"/>
        </w:rPr>
      </w:pPr>
      <w:r>
        <w:rPr>
          <w:rFonts w:ascii="Times New Roman" w:hAnsi="Times New Roman" w:cs="Times New Roman"/>
          <w:sz w:val="24"/>
          <w:szCs w:val="24"/>
        </w:rPr>
        <w:t>В  случае  нарушения  Исполнителем  сроков  перечисления  денежных  средств,  указанных  в  п.3.2.5.  настоящего  Договора,  Исполнитель  несет  ответственность  в  виде  уплаты  пени  в  размере  1/300  ставки  рефинансирования  ЦБ  РФ,   установленной  на  день  получения  претензии  со  стороны  Заказчика,  исчисляемой  от  суммы,  перечисление  которой  просрочено,  за  каждый день  просрочки.  Количество  дней  просрочки  определяется  согласно  п. 5.4.  настоящего  Договора.</w:t>
      </w:r>
    </w:p>
    <w:p w:rsidR="00CC597B" w:rsidRDefault="00CC597B" w:rsidP="000148C7">
      <w:pPr>
        <w:pStyle w:val="a7"/>
        <w:numPr>
          <w:ilvl w:val="1"/>
          <w:numId w:val="3"/>
        </w:numPr>
        <w:suppressAutoHyphens/>
        <w:spacing w:after="0"/>
        <w:ind w:left="-426" w:right="-239" w:firstLine="360"/>
        <w:jc w:val="both"/>
        <w:rPr>
          <w:rFonts w:ascii="Times New Roman" w:hAnsi="Times New Roman" w:cs="Times New Roman"/>
          <w:sz w:val="24"/>
          <w:szCs w:val="24"/>
        </w:rPr>
      </w:pPr>
      <w:r>
        <w:rPr>
          <w:rFonts w:ascii="Times New Roman" w:hAnsi="Times New Roman" w:cs="Times New Roman"/>
          <w:sz w:val="24"/>
          <w:szCs w:val="24"/>
        </w:rPr>
        <w:t>В  случае  нарушения  Заказчиком  сроков  перечисления  денежных  средств,  указанных  в  п.3.1.3.  настоящего  Договора,  Заказчик  несет  ответственность  в  виде  уплаты  пени  в  размере  1/300  ставки  рефинансирования  ЦБ  РФ,   установленной  на  день  получения  претензии  со  стороны  Заказчика,  исчисляемой  от  суммы,  перечисление  которой  просрочено,  за  каждый день  просрочки.  Количество  дней  просрочки  определяется  согласно  п. 5.4.  настоящего  Договора.</w:t>
      </w:r>
    </w:p>
    <w:p w:rsidR="00CC597B" w:rsidRDefault="00CC597B" w:rsidP="000148C7">
      <w:pPr>
        <w:pStyle w:val="a7"/>
        <w:numPr>
          <w:ilvl w:val="1"/>
          <w:numId w:val="3"/>
        </w:numPr>
        <w:suppressAutoHyphens/>
        <w:spacing w:after="0"/>
        <w:ind w:left="-426" w:right="-239" w:firstLine="360"/>
        <w:jc w:val="both"/>
        <w:rPr>
          <w:rFonts w:ascii="Times New Roman" w:hAnsi="Times New Roman" w:cs="Times New Roman"/>
          <w:sz w:val="24"/>
          <w:szCs w:val="24"/>
        </w:rPr>
      </w:pPr>
      <w:r>
        <w:rPr>
          <w:rFonts w:ascii="Times New Roman" w:hAnsi="Times New Roman" w:cs="Times New Roman"/>
          <w:sz w:val="24"/>
          <w:szCs w:val="24"/>
        </w:rPr>
        <w:t xml:space="preserve">Начисление  пени  по  Договору  производится  на  основании  письменной  претензии,  начиная  с  момента  ее  получения  виновной  стороной.  Момент  получения  претензии  определяется  по  дате,  зафиксированной  на  втором  экземпляре  претензии,  остающемся  у  Стороны,  выставившей  претензию,  либо  по  дате  подписания  виновной  </w:t>
      </w:r>
      <w:r>
        <w:rPr>
          <w:rFonts w:ascii="Times New Roman" w:hAnsi="Times New Roman" w:cs="Times New Roman"/>
          <w:sz w:val="24"/>
          <w:szCs w:val="24"/>
        </w:rPr>
        <w:lastRenderedPageBreak/>
        <w:t xml:space="preserve">стороной    почтового  уведомления  о   вручении. </w:t>
      </w:r>
    </w:p>
    <w:p w:rsidR="00CC597B" w:rsidRDefault="00CC597B" w:rsidP="000148C7">
      <w:pPr>
        <w:suppressAutoHyphens/>
        <w:ind w:left="-426" w:right="-239"/>
        <w:jc w:val="both"/>
        <w:rPr>
          <w:rFonts w:ascii="Times New Roman" w:eastAsia="Arial Unicode MS" w:hAnsi="Times New Roman" w:cs="Times New Roman"/>
          <w:sz w:val="24"/>
          <w:szCs w:val="24"/>
        </w:rPr>
      </w:pPr>
    </w:p>
    <w:p w:rsidR="00CC597B" w:rsidRDefault="00CC597B" w:rsidP="000148C7">
      <w:pPr>
        <w:numPr>
          <w:ilvl w:val="0"/>
          <w:numId w:val="3"/>
        </w:numPr>
        <w:suppressAutoHyphens/>
        <w:ind w:left="-426" w:right="-239"/>
        <w:jc w:val="center"/>
        <w:rPr>
          <w:rFonts w:ascii="Times New Roman" w:eastAsia="Arial Unicode MS" w:hAnsi="Times New Roman" w:cs="Times New Roman"/>
          <w:b/>
          <w:sz w:val="24"/>
          <w:szCs w:val="24"/>
        </w:rPr>
      </w:pPr>
      <w:r>
        <w:rPr>
          <w:rFonts w:ascii="Times New Roman" w:eastAsia="Arial Unicode MS" w:hAnsi="Times New Roman" w:cs="Times New Roman"/>
          <w:b/>
          <w:sz w:val="24"/>
          <w:szCs w:val="24"/>
        </w:rPr>
        <w:t>ФОРС-</w:t>
      </w:r>
      <w:r w:rsidRPr="00591651">
        <w:rPr>
          <w:rFonts w:ascii="Times New Roman" w:eastAsia="Arial Unicode MS" w:hAnsi="Times New Roman" w:cs="Times New Roman"/>
          <w:b/>
          <w:sz w:val="24"/>
          <w:szCs w:val="24"/>
        </w:rPr>
        <w:t>МАЖОР</w:t>
      </w:r>
    </w:p>
    <w:p w:rsidR="00CC597B" w:rsidRPr="006A00AF" w:rsidRDefault="00CC597B" w:rsidP="000148C7">
      <w:pPr>
        <w:suppressAutoHyphens/>
        <w:ind w:left="-426" w:right="-239"/>
        <w:jc w:val="center"/>
        <w:rPr>
          <w:rFonts w:ascii="Times New Roman" w:eastAsia="Arial Unicode MS" w:hAnsi="Times New Roman" w:cs="Times New Roman"/>
          <w:b/>
          <w:sz w:val="24"/>
          <w:szCs w:val="24"/>
        </w:rPr>
      </w:pPr>
      <w:r>
        <w:rPr>
          <w:rFonts w:ascii="Times New Roman" w:eastAsia="Arial Unicode MS" w:hAnsi="Times New Roman" w:cs="Times New Roman"/>
          <w:b/>
          <w:sz w:val="24"/>
          <w:szCs w:val="24"/>
        </w:rPr>
        <w:t xml:space="preserve"> </w:t>
      </w:r>
    </w:p>
    <w:p w:rsidR="00CC597B" w:rsidRDefault="00CC597B" w:rsidP="000148C7">
      <w:pPr>
        <w:numPr>
          <w:ilvl w:val="1"/>
          <w:numId w:val="3"/>
        </w:numPr>
        <w:suppressAutoHyphens/>
        <w:ind w:left="-426" w:right="-239" w:firstLine="360"/>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w:t>
      </w:r>
      <w:r w:rsidRPr="00591651">
        <w:rPr>
          <w:rFonts w:ascii="Times New Roman" w:eastAsia="Arial Unicode MS" w:hAnsi="Times New Roman" w:cs="Times New Roman"/>
          <w:sz w:val="24"/>
          <w:szCs w:val="24"/>
        </w:rPr>
        <w:t xml:space="preserve"> Стороны освобождаются от ответственности за полное или частичное неисполнение обязательств по настоящему Договору, если докажут, что оно явилось следствием обстоятельств непреодолимой силы (форс-мажор), а именно: стихийных бедствий, войны или военных действий, изменений законодательства или других, не зависящих от сторон, чрезвычайных и неотвратимых обстоятельств, произошедших помимо их воли, и при условии, что эти обстоятельства непосредственно повлияли на исполнение настоящего Договора. </w:t>
      </w:r>
      <w:r>
        <w:rPr>
          <w:rFonts w:ascii="Times New Roman" w:eastAsia="Arial Unicode MS" w:hAnsi="Times New Roman" w:cs="Times New Roman"/>
          <w:sz w:val="24"/>
          <w:szCs w:val="24"/>
        </w:rPr>
        <w:t>В  этом  случае  срок  исполнения  договорных  обязательств  будет  продлен  на  время  действий  указанных  обстоятельств.</w:t>
      </w:r>
    </w:p>
    <w:p w:rsidR="00CC597B" w:rsidRDefault="00CC597B" w:rsidP="000148C7">
      <w:pPr>
        <w:numPr>
          <w:ilvl w:val="1"/>
          <w:numId w:val="3"/>
        </w:numPr>
        <w:tabs>
          <w:tab w:val="num" w:pos="0"/>
        </w:tabs>
        <w:suppressAutoHyphens/>
        <w:ind w:left="-426" w:right="-239" w:firstLine="360"/>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 </w:t>
      </w:r>
      <w:r w:rsidRPr="00591651">
        <w:rPr>
          <w:rFonts w:ascii="Times New Roman" w:eastAsia="Arial Unicode MS" w:hAnsi="Times New Roman" w:cs="Times New Roman"/>
          <w:sz w:val="24"/>
          <w:szCs w:val="24"/>
        </w:rPr>
        <w:t>Сторона, для которой создалась невозможность исполнения обязательств по Договору, должна незамедлительно дать письменное извещение  другой стороне о наступлении или прекращении обстоятельств непреодолимой силы.</w:t>
      </w:r>
      <w:r>
        <w:rPr>
          <w:rFonts w:ascii="Times New Roman" w:eastAsia="Arial Unicode MS" w:hAnsi="Times New Roman" w:cs="Times New Roman"/>
          <w:sz w:val="24"/>
          <w:szCs w:val="24"/>
        </w:rPr>
        <w:t xml:space="preserve"> </w:t>
      </w:r>
    </w:p>
    <w:p w:rsidR="00CC597B" w:rsidRDefault="00CC597B" w:rsidP="000148C7">
      <w:pPr>
        <w:suppressAutoHyphens/>
        <w:ind w:left="-426" w:right="-239"/>
        <w:jc w:val="both"/>
        <w:rPr>
          <w:rFonts w:ascii="Times New Roman" w:hAnsi="Times New Roman" w:cs="Times New Roman"/>
          <w:sz w:val="24"/>
          <w:szCs w:val="24"/>
        </w:rPr>
      </w:pPr>
    </w:p>
    <w:p w:rsidR="00CC597B" w:rsidRPr="00591651" w:rsidRDefault="00CC597B" w:rsidP="000148C7">
      <w:pPr>
        <w:numPr>
          <w:ilvl w:val="0"/>
          <w:numId w:val="3"/>
        </w:numPr>
        <w:suppressAutoHyphens/>
        <w:ind w:left="-426" w:right="-239"/>
        <w:jc w:val="center"/>
        <w:rPr>
          <w:rFonts w:ascii="Times New Roman" w:eastAsia="Arial Unicode MS" w:hAnsi="Times New Roman" w:cs="Times New Roman"/>
          <w:b/>
          <w:sz w:val="24"/>
          <w:szCs w:val="24"/>
        </w:rPr>
      </w:pPr>
      <w:r>
        <w:rPr>
          <w:rFonts w:ascii="Times New Roman" w:hAnsi="Times New Roman" w:cs="Times New Roman"/>
          <w:b/>
          <w:sz w:val="24"/>
          <w:szCs w:val="24"/>
        </w:rPr>
        <w:t>СРОК</w:t>
      </w:r>
      <w:r w:rsidRPr="00591651">
        <w:rPr>
          <w:rFonts w:ascii="Times New Roman" w:eastAsia="Arial Unicode MS" w:hAnsi="Times New Roman" w:cs="Times New Roman"/>
          <w:b/>
          <w:sz w:val="24"/>
          <w:szCs w:val="24"/>
        </w:rPr>
        <w:t xml:space="preserve"> ДЕЙСТВИЯ ДОГОВОРА</w:t>
      </w:r>
    </w:p>
    <w:p w:rsidR="00CC597B" w:rsidRPr="00591651" w:rsidRDefault="00CC597B" w:rsidP="000148C7">
      <w:pPr>
        <w:suppressAutoHyphens/>
        <w:ind w:left="-426" w:right="-239"/>
        <w:jc w:val="center"/>
        <w:rPr>
          <w:rFonts w:ascii="Times New Roman" w:eastAsia="Arial Unicode MS" w:hAnsi="Times New Roman" w:cs="Times New Roman"/>
          <w:b/>
          <w:sz w:val="24"/>
          <w:szCs w:val="24"/>
        </w:rPr>
      </w:pPr>
    </w:p>
    <w:p w:rsidR="00FE11B0" w:rsidRDefault="00CC597B" w:rsidP="00DF24D6">
      <w:pPr>
        <w:numPr>
          <w:ilvl w:val="1"/>
          <w:numId w:val="3"/>
        </w:numPr>
        <w:tabs>
          <w:tab w:val="num" w:pos="0"/>
        </w:tabs>
        <w:suppressAutoHyphens/>
        <w:ind w:left="-426" w:right="-239" w:firstLine="360"/>
        <w:jc w:val="both"/>
        <w:rPr>
          <w:rFonts w:ascii="Times New Roman" w:eastAsia="Arial Unicode MS" w:hAnsi="Times New Roman" w:cs="Times New Roman"/>
          <w:sz w:val="24"/>
          <w:szCs w:val="24"/>
        </w:rPr>
      </w:pPr>
      <w:r w:rsidRPr="00591651">
        <w:rPr>
          <w:rFonts w:ascii="Times New Roman" w:eastAsia="Arial Unicode MS" w:hAnsi="Times New Roman" w:cs="Times New Roman"/>
          <w:sz w:val="24"/>
          <w:szCs w:val="24"/>
        </w:rPr>
        <w:t xml:space="preserve">Настоящий Договор вступает в силу  с  момента  подписания  </w:t>
      </w:r>
      <w:r w:rsidR="00FE11B0">
        <w:rPr>
          <w:rFonts w:ascii="Times New Roman" w:eastAsia="Arial Unicode MS" w:hAnsi="Times New Roman" w:cs="Times New Roman"/>
          <w:sz w:val="24"/>
          <w:szCs w:val="24"/>
        </w:rPr>
        <w:t xml:space="preserve">и действует </w:t>
      </w:r>
      <w:r w:rsidR="00FE11B0">
        <w:rPr>
          <w:rFonts w:ascii="Times New Roman" w:eastAsia="Arial Unicode MS" w:hAnsi="Times New Roman" w:cs="Times New Roman"/>
          <w:b/>
          <w:sz w:val="24"/>
          <w:szCs w:val="24"/>
        </w:rPr>
        <w:t>до 31 декабря 2015</w:t>
      </w:r>
      <w:r w:rsidR="00FE11B0" w:rsidRPr="00252D29">
        <w:rPr>
          <w:rFonts w:ascii="Times New Roman" w:eastAsia="Arial Unicode MS" w:hAnsi="Times New Roman" w:cs="Times New Roman"/>
          <w:b/>
          <w:sz w:val="24"/>
          <w:szCs w:val="24"/>
        </w:rPr>
        <w:t xml:space="preserve"> года</w:t>
      </w:r>
      <w:r w:rsidR="00FE11B0">
        <w:rPr>
          <w:rFonts w:ascii="Times New Roman" w:eastAsia="Arial Unicode MS" w:hAnsi="Times New Roman" w:cs="Times New Roman"/>
          <w:sz w:val="24"/>
          <w:szCs w:val="24"/>
        </w:rPr>
        <w:t xml:space="preserve">. </w:t>
      </w:r>
    </w:p>
    <w:p w:rsidR="00B4733F" w:rsidRPr="00DF24D6" w:rsidRDefault="00CC597B" w:rsidP="00DF24D6">
      <w:pPr>
        <w:numPr>
          <w:ilvl w:val="1"/>
          <w:numId w:val="3"/>
        </w:numPr>
        <w:tabs>
          <w:tab w:val="num" w:pos="0"/>
        </w:tabs>
        <w:suppressAutoHyphens/>
        <w:ind w:left="-426" w:right="-239" w:firstLine="360"/>
        <w:jc w:val="both"/>
        <w:rPr>
          <w:rFonts w:ascii="Times New Roman" w:eastAsia="Arial Unicode MS" w:hAnsi="Times New Roman" w:cs="Times New Roman"/>
          <w:sz w:val="24"/>
          <w:szCs w:val="24"/>
        </w:rPr>
      </w:pPr>
      <w:r w:rsidRPr="00591651">
        <w:rPr>
          <w:rFonts w:ascii="Times New Roman" w:eastAsia="Arial Unicode MS" w:hAnsi="Times New Roman" w:cs="Times New Roman"/>
          <w:sz w:val="24"/>
          <w:szCs w:val="24"/>
        </w:rPr>
        <w:t xml:space="preserve"> </w:t>
      </w:r>
      <w:r w:rsidR="00FE11B0" w:rsidRPr="00591651">
        <w:rPr>
          <w:rFonts w:ascii="Times New Roman" w:eastAsia="Arial Unicode MS" w:hAnsi="Times New Roman" w:cs="Times New Roman"/>
          <w:sz w:val="24"/>
          <w:szCs w:val="24"/>
        </w:rPr>
        <w:t xml:space="preserve">Настоящий Договор </w:t>
      </w:r>
      <w:r w:rsidR="00B4733F" w:rsidRPr="00DF24D6">
        <w:rPr>
          <w:rFonts w:ascii="Times New Roman" w:eastAsia="Arial Unicode MS" w:hAnsi="Times New Roman" w:cs="Times New Roman"/>
          <w:sz w:val="24"/>
          <w:szCs w:val="24"/>
        </w:rPr>
        <w:t xml:space="preserve">пролонгируется на каждый следующий календарный год, если </w:t>
      </w:r>
      <w:r w:rsidR="00DF24D6">
        <w:rPr>
          <w:rFonts w:ascii="Times New Roman" w:eastAsia="Arial Unicode MS" w:hAnsi="Times New Roman" w:cs="Times New Roman"/>
          <w:sz w:val="24"/>
          <w:szCs w:val="24"/>
        </w:rPr>
        <w:t xml:space="preserve">не </w:t>
      </w:r>
      <w:r w:rsidR="00B4733F" w:rsidRPr="00DF24D6">
        <w:rPr>
          <w:rFonts w:ascii="Times New Roman" w:eastAsia="Arial Unicode MS" w:hAnsi="Times New Roman" w:cs="Times New Roman"/>
          <w:sz w:val="24"/>
          <w:szCs w:val="24"/>
        </w:rPr>
        <w:t xml:space="preserve">одна из сторон письменно не заявит о своем несогласии на продление срока действия договора. </w:t>
      </w:r>
      <w:r w:rsidR="00DF24D6" w:rsidRPr="00DF24D6">
        <w:rPr>
          <w:rFonts w:ascii="Times New Roman" w:eastAsia="Arial Unicode MS" w:hAnsi="Times New Roman" w:cs="Times New Roman"/>
          <w:sz w:val="24"/>
          <w:szCs w:val="24"/>
        </w:rPr>
        <w:t>Окончание срока действия Договора не освобождает стороны от выполнения обязательств.</w:t>
      </w:r>
    </w:p>
    <w:p w:rsidR="00CC597B" w:rsidRPr="00591651" w:rsidRDefault="00CC597B" w:rsidP="000148C7">
      <w:pPr>
        <w:numPr>
          <w:ilvl w:val="1"/>
          <w:numId w:val="3"/>
        </w:numPr>
        <w:tabs>
          <w:tab w:val="num" w:pos="0"/>
        </w:tabs>
        <w:suppressAutoHyphens/>
        <w:ind w:left="-426" w:right="-239" w:firstLine="360"/>
        <w:jc w:val="both"/>
        <w:rPr>
          <w:rFonts w:ascii="Times New Roman" w:eastAsia="Arial Unicode MS" w:hAnsi="Times New Roman" w:cs="Times New Roman"/>
          <w:sz w:val="24"/>
          <w:szCs w:val="24"/>
        </w:rPr>
      </w:pPr>
      <w:r w:rsidRPr="00591651">
        <w:rPr>
          <w:rFonts w:ascii="Times New Roman" w:eastAsia="Arial Unicode MS" w:hAnsi="Times New Roman" w:cs="Times New Roman"/>
          <w:sz w:val="24"/>
          <w:szCs w:val="24"/>
        </w:rPr>
        <w:t>Во время действия Договора стороны имеют право по согласованию вносить в него необходимые изменения и дополнения</w:t>
      </w:r>
      <w:r>
        <w:rPr>
          <w:rFonts w:ascii="Times New Roman" w:eastAsia="Arial Unicode MS" w:hAnsi="Times New Roman" w:cs="Times New Roman"/>
          <w:sz w:val="24"/>
          <w:szCs w:val="24"/>
        </w:rPr>
        <w:t>,  которые  оформляются  в  письменном  виде  и  подписываются  Сторонами.</w:t>
      </w:r>
    </w:p>
    <w:p w:rsidR="00CC597B" w:rsidRPr="00591651" w:rsidRDefault="00CC597B" w:rsidP="000148C7">
      <w:pPr>
        <w:numPr>
          <w:ilvl w:val="1"/>
          <w:numId w:val="3"/>
        </w:numPr>
        <w:tabs>
          <w:tab w:val="num" w:pos="0"/>
        </w:tabs>
        <w:suppressAutoHyphens/>
        <w:ind w:left="-426" w:right="-239" w:firstLine="360"/>
        <w:jc w:val="both"/>
        <w:rPr>
          <w:rFonts w:ascii="Times New Roman" w:eastAsia="Arial Unicode MS" w:hAnsi="Times New Roman" w:cs="Times New Roman"/>
          <w:sz w:val="24"/>
          <w:szCs w:val="24"/>
        </w:rPr>
      </w:pPr>
      <w:r w:rsidRPr="00591651">
        <w:rPr>
          <w:rFonts w:ascii="Times New Roman" w:eastAsia="Arial Unicode MS" w:hAnsi="Times New Roman" w:cs="Times New Roman"/>
          <w:sz w:val="24"/>
          <w:szCs w:val="24"/>
        </w:rPr>
        <w:t>Исполнитель вправе</w:t>
      </w:r>
      <w:r w:rsidRPr="00125883">
        <w:rPr>
          <w:rFonts w:ascii="Times New Roman" w:eastAsia="Arial Unicode MS" w:hAnsi="Times New Roman" w:cs="Times New Roman"/>
          <w:sz w:val="24"/>
          <w:szCs w:val="24"/>
        </w:rPr>
        <w:t xml:space="preserve"> </w:t>
      </w:r>
      <w:r w:rsidRPr="00591651">
        <w:rPr>
          <w:rFonts w:ascii="Times New Roman" w:eastAsia="Arial Unicode MS" w:hAnsi="Times New Roman" w:cs="Times New Roman"/>
          <w:sz w:val="24"/>
          <w:szCs w:val="24"/>
        </w:rPr>
        <w:t>расторгнуть Договор в одностороннем порядке без указаний причин в 1</w:t>
      </w:r>
      <w:r>
        <w:rPr>
          <w:rFonts w:ascii="Times New Roman" w:eastAsia="Arial Unicode MS" w:hAnsi="Times New Roman" w:cs="Times New Roman"/>
          <w:sz w:val="24"/>
          <w:szCs w:val="24"/>
        </w:rPr>
        <w:t>4</w:t>
      </w:r>
      <w:r w:rsidRPr="00591651">
        <w:rPr>
          <w:rFonts w:ascii="Times New Roman" w:eastAsia="Arial Unicode MS" w:hAnsi="Times New Roman" w:cs="Times New Roman"/>
          <w:sz w:val="24"/>
          <w:szCs w:val="24"/>
        </w:rPr>
        <w:t xml:space="preserve">-дневный срок </w:t>
      </w:r>
      <w:r>
        <w:rPr>
          <w:rFonts w:ascii="Times New Roman" w:eastAsia="Arial Unicode MS" w:hAnsi="Times New Roman" w:cs="Times New Roman"/>
          <w:sz w:val="24"/>
          <w:szCs w:val="24"/>
        </w:rPr>
        <w:t>с  момента  уведомления  Заказчика.</w:t>
      </w:r>
    </w:p>
    <w:p w:rsidR="00CC597B" w:rsidRPr="00591651" w:rsidRDefault="00CC597B" w:rsidP="000148C7">
      <w:pPr>
        <w:numPr>
          <w:ilvl w:val="1"/>
          <w:numId w:val="3"/>
        </w:numPr>
        <w:tabs>
          <w:tab w:val="num" w:pos="0"/>
        </w:tabs>
        <w:suppressAutoHyphens/>
        <w:ind w:left="-426" w:right="-239" w:firstLine="360"/>
        <w:jc w:val="both"/>
        <w:rPr>
          <w:rFonts w:ascii="Times New Roman" w:eastAsia="Arial Unicode MS" w:hAnsi="Times New Roman" w:cs="Times New Roman"/>
          <w:sz w:val="24"/>
          <w:szCs w:val="24"/>
        </w:rPr>
      </w:pPr>
      <w:r w:rsidRPr="00591651">
        <w:rPr>
          <w:rFonts w:ascii="Times New Roman" w:eastAsia="Arial Unicode MS" w:hAnsi="Times New Roman" w:cs="Times New Roman"/>
          <w:sz w:val="24"/>
          <w:szCs w:val="24"/>
        </w:rPr>
        <w:t xml:space="preserve">Заказчик вправе в одностороннем порядке отказаться от исполнения настоящего Договора, предупредив об этом письменно Исполнителя за 30 календарных дней до даты прекращения исполнения Договора. </w:t>
      </w:r>
    </w:p>
    <w:p w:rsidR="00CC597B" w:rsidRPr="00591651" w:rsidRDefault="00CC597B" w:rsidP="000148C7">
      <w:pPr>
        <w:numPr>
          <w:ilvl w:val="1"/>
          <w:numId w:val="3"/>
        </w:numPr>
        <w:tabs>
          <w:tab w:val="num" w:pos="0"/>
        </w:tabs>
        <w:suppressAutoHyphens/>
        <w:ind w:left="-426" w:right="-239" w:firstLine="360"/>
        <w:jc w:val="both"/>
        <w:rPr>
          <w:rFonts w:ascii="Times New Roman" w:eastAsia="Arial Unicode MS" w:hAnsi="Times New Roman" w:cs="Times New Roman"/>
          <w:sz w:val="24"/>
          <w:szCs w:val="24"/>
        </w:rPr>
      </w:pPr>
      <w:r w:rsidRPr="00591651">
        <w:rPr>
          <w:rFonts w:ascii="Times New Roman" w:eastAsia="Arial Unicode MS" w:hAnsi="Times New Roman" w:cs="Times New Roman"/>
          <w:sz w:val="24"/>
          <w:szCs w:val="24"/>
        </w:rPr>
        <w:t>Отказ от исполнения настоящего Договора не освобождает стороны от обязательств по исполнению своих задолженностей по данному Договору, возникших до отказа от исполнения Договора.</w:t>
      </w:r>
    </w:p>
    <w:p w:rsidR="00CC597B" w:rsidRPr="00591651" w:rsidRDefault="00CC597B" w:rsidP="000148C7">
      <w:pPr>
        <w:numPr>
          <w:ilvl w:val="1"/>
          <w:numId w:val="3"/>
        </w:numPr>
        <w:tabs>
          <w:tab w:val="num" w:pos="0"/>
        </w:tabs>
        <w:suppressAutoHyphens/>
        <w:ind w:left="-426" w:right="-239" w:firstLine="360"/>
        <w:jc w:val="both"/>
        <w:rPr>
          <w:rFonts w:ascii="Times New Roman" w:eastAsia="Arial Unicode MS" w:hAnsi="Times New Roman" w:cs="Times New Roman"/>
          <w:sz w:val="24"/>
          <w:szCs w:val="24"/>
        </w:rPr>
      </w:pPr>
      <w:r w:rsidRPr="00591651">
        <w:rPr>
          <w:rFonts w:ascii="Times New Roman" w:eastAsia="Arial Unicode MS" w:hAnsi="Times New Roman" w:cs="Times New Roman"/>
          <w:sz w:val="24"/>
          <w:szCs w:val="24"/>
        </w:rPr>
        <w:t>В случае изменения юридических и  банковских реквизитов, организационно-правового статуса каждая сторона Договора обязана известить в письменном виде в двухдневный срок другую сторону и предоставить всю необходимую информацию, которая может повлиять на отношения между сторонами.</w:t>
      </w:r>
    </w:p>
    <w:p w:rsidR="00CC597B" w:rsidRDefault="00CC597B" w:rsidP="000148C7">
      <w:pPr>
        <w:numPr>
          <w:ilvl w:val="1"/>
          <w:numId w:val="3"/>
        </w:numPr>
        <w:tabs>
          <w:tab w:val="num" w:pos="0"/>
        </w:tabs>
        <w:suppressAutoHyphens/>
        <w:ind w:left="-426" w:right="-239" w:firstLine="360"/>
        <w:jc w:val="both"/>
        <w:rPr>
          <w:rFonts w:ascii="Times New Roman" w:eastAsia="Arial Unicode MS" w:hAnsi="Times New Roman" w:cs="Times New Roman"/>
          <w:sz w:val="24"/>
          <w:szCs w:val="24"/>
        </w:rPr>
      </w:pPr>
      <w:r w:rsidRPr="00591651">
        <w:rPr>
          <w:rFonts w:ascii="Times New Roman" w:eastAsia="Arial Unicode MS" w:hAnsi="Times New Roman" w:cs="Times New Roman"/>
          <w:sz w:val="24"/>
          <w:szCs w:val="24"/>
        </w:rPr>
        <w:t>Настоящий Договор составлен в двух экземплярах, имеющих равную юридическую силу, по одному экземпляру для каждой стороны.</w:t>
      </w:r>
    </w:p>
    <w:p w:rsidR="00CC597B" w:rsidRDefault="00CC597B" w:rsidP="000148C7">
      <w:pPr>
        <w:suppressAutoHyphens/>
        <w:ind w:left="-426" w:right="-239"/>
        <w:jc w:val="center"/>
        <w:rPr>
          <w:rFonts w:ascii="Times New Roman" w:hAnsi="Times New Roman" w:cs="Times New Roman"/>
          <w:b/>
          <w:sz w:val="24"/>
          <w:szCs w:val="24"/>
        </w:rPr>
      </w:pPr>
    </w:p>
    <w:p w:rsidR="00CC597B" w:rsidRDefault="00CC597B" w:rsidP="000148C7">
      <w:pPr>
        <w:suppressAutoHyphens/>
        <w:ind w:left="-426" w:right="-239"/>
        <w:jc w:val="center"/>
        <w:rPr>
          <w:rFonts w:ascii="Times New Roman" w:hAnsi="Times New Roman" w:cs="Times New Roman"/>
          <w:b/>
          <w:sz w:val="24"/>
          <w:szCs w:val="24"/>
        </w:rPr>
      </w:pPr>
      <w:r w:rsidRPr="00A83D6F">
        <w:rPr>
          <w:rFonts w:ascii="Times New Roman" w:hAnsi="Times New Roman" w:cs="Times New Roman"/>
          <w:b/>
          <w:sz w:val="24"/>
          <w:szCs w:val="24"/>
        </w:rPr>
        <w:t>8.</w:t>
      </w:r>
      <w:r>
        <w:rPr>
          <w:rFonts w:ascii="Times New Roman" w:hAnsi="Times New Roman" w:cs="Times New Roman"/>
          <w:b/>
          <w:sz w:val="24"/>
          <w:szCs w:val="24"/>
        </w:rPr>
        <w:t xml:space="preserve"> </w:t>
      </w:r>
      <w:r w:rsidRPr="00A83D6F">
        <w:rPr>
          <w:rFonts w:ascii="Times New Roman" w:hAnsi="Times New Roman" w:cs="Times New Roman"/>
          <w:b/>
          <w:sz w:val="24"/>
          <w:szCs w:val="24"/>
        </w:rPr>
        <w:t>АНТИКОРРУПЦИОННАЯ ОГОВОРКА</w:t>
      </w:r>
    </w:p>
    <w:p w:rsidR="00CC597B" w:rsidRDefault="00CC597B" w:rsidP="000148C7">
      <w:pPr>
        <w:suppressAutoHyphens/>
        <w:ind w:left="-426" w:right="-239"/>
        <w:jc w:val="center"/>
        <w:rPr>
          <w:rFonts w:ascii="Times New Roman" w:hAnsi="Times New Roman" w:cs="Times New Roman"/>
          <w:b/>
          <w:sz w:val="24"/>
          <w:szCs w:val="24"/>
        </w:rPr>
      </w:pPr>
    </w:p>
    <w:p w:rsidR="00CC597B" w:rsidRPr="000148C7" w:rsidRDefault="00CC597B" w:rsidP="000148C7">
      <w:pPr>
        <w:ind w:left="-426" w:right="-239"/>
        <w:jc w:val="both"/>
        <w:rPr>
          <w:rFonts w:ascii="Times New Roman" w:hAnsi="Times New Roman" w:cs="Times New Roman"/>
          <w:sz w:val="24"/>
          <w:szCs w:val="24"/>
        </w:rPr>
      </w:pPr>
      <w:r w:rsidRPr="000148C7">
        <w:rPr>
          <w:rFonts w:ascii="Times New Roman" w:hAnsi="Times New Roman" w:cs="Times New Roman"/>
          <w:sz w:val="24"/>
          <w:szCs w:val="24"/>
        </w:rPr>
        <w:t xml:space="preserve">8.1. </w:t>
      </w:r>
      <w:r w:rsidR="000148C7">
        <w:rPr>
          <w:rFonts w:ascii="Times New Roman" w:hAnsi="Times New Roman" w:cs="Times New Roman"/>
          <w:sz w:val="24"/>
          <w:szCs w:val="24"/>
        </w:rPr>
        <w:tab/>
      </w:r>
      <w:r w:rsidRPr="000148C7">
        <w:rPr>
          <w:rFonts w:ascii="Times New Roman" w:hAnsi="Times New Roman" w:cs="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C597B" w:rsidRPr="000148C7" w:rsidRDefault="000148C7" w:rsidP="000148C7">
      <w:pPr>
        <w:ind w:left="-426" w:right="-239"/>
        <w:jc w:val="both"/>
        <w:rPr>
          <w:rFonts w:ascii="Times New Roman" w:hAnsi="Times New Roman" w:cs="Times New Roman"/>
          <w:sz w:val="24"/>
          <w:szCs w:val="24"/>
        </w:rPr>
      </w:pPr>
      <w:r>
        <w:rPr>
          <w:rFonts w:ascii="Times New Roman" w:hAnsi="Times New Roman" w:cs="Times New Roman"/>
          <w:sz w:val="24"/>
          <w:szCs w:val="24"/>
        </w:rPr>
        <w:tab/>
      </w:r>
      <w:r w:rsidR="00CC597B" w:rsidRPr="000148C7">
        <w:rPr>
          <w:rFonts w:ascii="Times New Roman" w:hAnsi="Times New Roman" w:cs="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C597B" w:rsidRPr="000148C7" w:rsidRDefault="00CC597B" w:rsidP="000148C7">
      <w:pPr>
        <w:ind w:left="-426" w:right="-239"/>
        <w:jc w:val="both"/>
        <w:rPr>
          <w:rFonts w:ascii="Times New Roman" w:hAnsi="Times New Roman" w:cs="Times New Roman"/>
          <w:sz w:val="24"/>
          <w:szCs w:val="24"/>
        </w:rPr>
      </w:pPr>
      <w:r w:rsidRPr="000148C7">
        <w:rPr>
          <w:rFonts w:ascii="Times New Roman" w:hAnsi="Times New Roman" w:cs="Times New Roman"/>
          <w:sz w:val="24"/>
          <w:szCs w:val="24"/>
        </w:rPr>
        <w:lastRenderedPageBreak/>
        <w:t xml:space="preserve">8.2. </w:t>
      </w:r>
      <w:r w:rsidR="000148C7">
        <w:rPr>
          <w:rFonts w:ascii="Times New Roman" w:hAnsi="Times New Roman" w:cs="Times New Roman"/>
          <w:sz w:val="24"/>
          <w:szCs w:val="24"/>
        </w:rPr>
        <w:tab/>
      </w:r>
      <w:r w:rsidRPr="000148C7">
        <w:rPr>
          <w:rFonts w:ascii="Times New Roman" w:hAnsi="Times New Roman" w:cs="Times New Roman"/>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CC597B" w:rsidRPr="000148C7" w:rsidRDefault="00CC597B" w:rsidP="000148C7">
      <w:pPr>
        <w:ind w:left="-426" w:right="-239"/>
        <w:jc w:val="both"/>
        <w:rPr>
          <w:rFonts w:ascii="Times New Roman" w:hAnsi="Times New Roman" w:cs="Times New Roman"/>
          <w:sz w:val="24"/>
          <w:szCs w:val="24"/>
        </w:rPr>
      </w:pPr>
      <w:r w:rsidRPr="000148C7">
        <w:rPr>
          <w:rFonts w:ascii="Times New Roman" w:hAnsi="Times New Roman" w:cs="Times New Roman"/>
          <w:sz w:val="24"/>
          <w:szCs w:val="24"/>
        </w:rPr>
        <w:t>Каналы связи «Линия доверия» ФГУП «Почта России»: ___________________________________.</w:t>
      </w:r>
    </w:p>
    <w:p w:rsidR="00CC597B" w:rsidRPr="000148C7" w:rsidRDefault="00CC597B" w:rsidP="000148C7">
      <w:pPr>
        <w:ind w:left="-426" w:right="-239"/>
        <w:jc w:val="both"/>
        <w:rPr>
          <w:rFonts w:ascii="Times New Roman" w:hAnsi="Times New Roman" w:cs="Times New Roman"/>
          <w:sz w:val="24"/>
          <w:szCs w:val="24"/>
        </w:rPr>
      </w:pPr>
      <w:r w:rsidRPr="000148C7">
        <w:rPr>
          <w:rFonts w:ascii="Times New Roman" w:hAnsi="Times New Roman" w:cs="Times New Roman"/>
          <w:sz w:val="24"/>
          <w:szCs w:val="24"/>
        </w:rPr>
        <w:t xml:space="preserve">8.3. </w:t>
      </w:r>
      <w:r w:rsidR="000148C7">
        <w:rPr>
          <w:rFonts w:ascii="Times New Roman" w:hAnsi="Times New Roman" w:cs="Times New Roman"/>
          <w:sz w:val="24"/>
          <w:szCs w:val="24"/>
        </w:rPr>
        <w:tab/>
      </w:r>
      <w:r w:rsidRPr="000148C7">
        <w:rPr>
          <w:rFonts w:ascii="Times New Roman" w:hAnsi="Times New Roman" w:cs="Times New Roman"/>
          <w:sz w:val="24"/>
          <w:szCs w:val="24"/>
        </w:rPr>
        <w:t xml:space="preserve">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w:t>
      </w:r>
    </w:p>
    <w:p w:rsidR="00CC597B" w:rsidRDefault="00CC597B" w:rsidP="000148C7">
      <w:pPr>
        <w:ind w:left="-426" w:right="-239"/>
        <w:rPr>
          <w:rFonts w:ascii="Times New Roman" w:hAnsi="Times New Roman" w:cs="Times New Roman"/>
          <w:sz w:val="24"/>
          <w:szCs w:val="24"/>
        </w:rPr>
      </w:pPr>
    </w:p>
    <w:p w:rsidR="00CC597B" w:rsidRDefault="00CC597B" w:rsidP="000148C7">
      <w:pPr>
        <w:ind w:left="-426" w:right="-239"/>
        <w:jc w:val="center"/>
        <w:rPr>
          <w:rFonts w:ascii="Times New Roman" w:hAnsi="Times New Roman" w:cs="Times New Roman"/>
          <w:b/>
          <w:sz w:val="24"/>
          <w:szCs w:val="24"/>
        </w:rPr>
      </w:pPr>
      <w:r>
        <w:rPr>
          <w:rFonts w:ascii="Times New Roman" w:hAnsi="Times New Roman" w:cs="Times New Roman"/>
          <w:b/>
          <w:sz w:val="24"/>
          <w:szCs w:val="24"/>
        </w:rPr>
        <w:t>9.</w:t>
      </w:r>
      <w:r w:rsidRPr="00591651">
        <w:rPr>
          <w:rFonts w:ascii="Times New Roman" w:hAnsi="Times New Roman" w:cs="Times New Roman"/>
          <w:b/>
          <w:sz w:val="24"/>
          <w:szCs w:val="24"/>
        </w:rPr>
        <w:t>ЮРИДИЧЕСКИЕ АДРЕСА И БАНКОВСКИЕ РЕКВИЗИТЫ</w:t>
      </w:r>
    </w:p>
    <w:p w:rsidR="00CC597B" w:rsidRPr="00591651" w:rsidRDefault="00CC597B" w:rsidP="000148C7">
      <w:pPr>
        <w:ind w:left="-426" w:right="-239"/>
        <w:rPr>
          <w:rFonts w:ascii="Times New Roman" w:hAnsi="Times New Roman" w:cs="Times New Roman"/>
          <w:b/>
          <w:sz w:val="24"/>
          <w:szCs w:val="24"/>
        </w:rPr>
      </w:pPr>
    </w:p>
    <w:tbl>
      <w:tblPr>
        <w:tblStyle w:val="a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5"/>
        <w:gridCol w:w="4444"/>
      </w:tblGrid>
      <w:tr w:rsidR="008D0DCE" w:rsidTr="00896ABA">
        <w:tc>
          <w:tcPr>
            <w:tcW w:w="4595" w:type="dxa"/>
          </w:tcPr>
          <w:p w:rsidR="008D0DCE" w:rsidRPr="00080854" w:rsidRDefault="008D0DCE" w:rsidP="004B6024">
            <w:pPr>
              <w:pStyle w:val="xl19"/>
              <w:spacing w:before="0" w:after="0"/>
              <w:rPr>
                <w:rFonts w:ascii="Times New Roman" w:eastAsia="Times New Roman" w:hAnsi="Times New Roman"/>
                <w:sz w:val="20"/>
                <w:szCs w:val="20"/>
              </w:rPr>
            </w:pPr>
            <w:r w:rsidRPr="00080854">
              <w:rPr>
                <w:rFonts w:ascii="Times New Roman" w:eastAsia="Times New Roman" w:hAnsi="Times New Roman"/>
                <w:sz w:val="20"/>
                <w:szCs w:val="20"/>
              </w:rPr>
              <w:t>Исполнитель</w:t>
            </w:r>
          </w:p>
        </w:tc>
        <w:tc>
          <w:tcPr>
            <w:tcW w:w="4444" w:type="dxa"/>
          </w:tcPr>
          <w:p w:rsidR="008D0DCE" w:rsidRPr="008D0DCE" w:rsidRDefault="008D0DCE" w:rsidP="000148C7">
            <w:pPr>
              <w:ind w:right="-239"/>
              <w:rPr>
                <w:b/>
              </w:rPr>
            </w:pPr>
            <w:r w:rsidRPr="008D0DCE">
              <w:rPr>
                <w:rFonts w:ascii="Times New Roman" w:hAnsi="Times New Roman"/>
                <w:b/>
              </w:rPr>
              <w:t>Заказчик</w:t>
            </w:r>
          </w:p>
        </w:tc>
      </w:tr>
      <w:tr w:rsidR="008D0DCE" w:rsidTr="00896ABA">
        <w:tc>
          <w:tcPr>
            <w:tcW w:w="4595" w:type="dxa"/>
          </w:tcPr>
          <w:p w:rsidR="008D0DCE" w:rsidRPr="00834EAC" w:rsidRDefault="008D0DCE" w:rsidP="004B6024">
            <w:pPr>
              <w:jc w:val="both"/>
              <w:rPr>
                <w:rFonts w:ascii="Times New Roman" w:hAnsi="Times New Roman" w:cs="Times New Roman"/>
                <w:sz w:val="18"/>
                <w:szCs w:val="18"/>
              </w:rPr>
            </w:pPr>
            <w:r w:rsidRPr="00834EAC">
              <w:rPr>
                <w:rFonts w:ascii="Times New Roman" w:hAnsi="Times New Roman" w:cs="Times New Roman"/>
                <w:sz w:val="18"/>
                <w:szCs w:val="18"/>
              </w:rPr>
              <w:t>ФГУП  «Почта  России»</w:t>
            </w:r>
          </w:p>
          <w:p w:rsidR="00D60C35" w:rsidRDefault="008D0DCE" w:rsidP="004B6024">
            <w:pPr>
              <w:jc w:val="both"/>
              <w:rPr>
                <w:rFonts w:ascii="Times New Roman" w:hAnsi="Times New Roman" w:cs="Times New Roman"/>
                <w:sz w:val="18"/>
                <w:szCs w:val="18"/>
              </w:rPr>
            </w:pPr>
            <w:r w:rsidRPr="00834EAC">
              <w:rPr>
                <w:rFonts w:ascii="Times New Roman" w:hAnsi="Times New Roman" w:cs="Times New Roman"/>
                <w:sz w:val="18"/>
                <w:szCs w:val="18"/>
              </w:rPr>
              <w:t xml:space="preserve">Юридический  адрес:  Варшавское  шоссе,  37  </w:t>
            </w:r>
          </w:p>
          <w:p w:rsidR="008D0DCE" w:rsidRPr="00834EAC" w:rsidRDefault="008D0DCE" w:rsidP="004B6024">
            <w:pPr>
              <w:jc w:val="both"/>
              <w:rPr>
                <w:rFonts w:ascii="Times New Roman" w:hAnsi="Times New Roman" w:cs="Times New Roman"/>
                <w:sz w:val="18"/>
                <w:szCs w:val="18"/>
              </w:rPr>
            </w:pPr>
            <w:r w:rsidRPr="00834EAC">
              <w:rPr>
                <w:rFonts w:ascii="Times New Roman" w:hAnsi="Times New Roman" w:cs="Times New Roman"/>
                <w:sz w:val="18"/>
                <w:szCs w:val="18"/>
              </w:rPr>
              <w:t xml:space="preserve">г. Москва  131000 </w:t>
            </w:r>
          </w:p>
          <w:p w:rsidR="00D60C35" w:rsidRDefault="009423EF" w:rsidP="004B6024">
            <w:pPr>
              <w:jc w:val="both"/>
              <w:rPr>
                <w:rFonts w:ascii="Times New Roman" w:hAnsi="Times New Roman" w:cs="Times New Roman"/>
                <w:sz w:val="18"/>
                <w:szCs w:val="18"/>
              </w:rPr>
            </w:pPr>
            <w:r>
              <w:rPr>
                <w:rFonts w:ascii="Times New Roman" w:hAnsi="Times New Roman" w:cs="Times New Roman"/>
                <w:sz w:val="18"/>
                <w:szCs w:val="18"/>
              </w:rPr>
              <w:t xml:space="preserve">Почтовый </w:t>
            </w:r>
            <w:r w:rsidRPr="00834EAC">
              <w:rPr>
                <w:rFonts w:ascii="Times New Roman" w:hAnsi="Times New Roman" w:cs="Times New Roman"/>
                <w:sz w:val="18"/>
                <w:szCs w:val="18"/>
              </w:rPr>
              <w:t>адрес:</w:t>
            </w:r>
            <w:r>
              <w:rPr>
                <w:rFonts w:ascii="Times New Roman" w:hAnsi="Times New Roman" w:cs="Times New Roman"/>
                <w:sz w:val="18"/>
                <w:szCs w:val="18"/>
              </w:rPr>
              <w:t xml:space="preserve"> </w:t>
            </w:r>
            <w:r w:rsidR="008D0DCE" w:rsidRPr="00834EAC">
              <w:rPr>
                <w:rFonts w:ascii="Times New Roman" w:hAnsi="Times New Roman" w:cs="Times New Roman"/>
                <w:sz w:val="18"/>
                <w:szCs w:val="18"/>
              </w:rPr>
              <w:t xml:space="preserve">УФПС  Республики  Саха  (Якутия) </w:t>
            </w:r>
          </w:p>
          <w:p w:rsidR="008D0DCE" w:rsidRPr="00834EAC" w:rsidRDefault="008D0DCE" w:rsidP="004B6024">
            <w:pPr>
              <w:jc w:val="both"/>
              <w:rPr>
                <w:rFonts w:ascii="Times New Roman" w:hAnsi="Times New Roman" w:cs="Times New Roman"/>
                <w:sz w:val="18"/>
                <w:szCs w:val="18"/>
              </w:rPr>
            </w:pPr>
            <w:r w:rsidRPr="00834EAC">
              <w:rPr>
                <w:rFonts w:ascii="Times New Roman" w:hAnsi="Times New Roman" w:cs="Times New Roman"/>
                <w:sz w:val="18"/>
                <w:szCs w:val="18"/>
              </w:rPr>
              <w:t>-филиал  ФГУП  «Почта  России»</w:t>
            </w:r>
          </w:p>
          <w:p w:rsidR="008D0DCE" w:rsidRPr="00834EAC" w:rsidRDefault="008D0DCE" w:rsidP="004B6024">
            <w:pPr>
              <w:jc w:val="both"/>
              <w:rPr>
                <w:rFonts w:ascii="Times New Roman" w:hAnsi="Times New Roman" w:cs="Times New Roman"/>
                <w:sz w:val="18"/>
                <w:szCs w:val="18"/>
              </w:rPr>
            </w:pPr>
            <w:r w:rsidRPr="00834EAC">
              <w:rPr>
                <w:rFonts w:ascii="Times New Roman" w:hAnsi="Times New Roman" w:cs="Times New Roman"/>
                <w:sz w:val="18"/>
                <w:szCs w:val="18"/>
              </w:rPr>
              <w:t>Ул.  Дзержинского,  д. 4,  г.  Якутск,  677000</w:t>
            </w:r>
          </w:p>
          <w:p w:rsidR="008D0DCE" w:rsidRPr="00834EAC" w:rsidRDefault="008D0DCE" w:rsidP="004B6024">
            <w:pPr>
              <w:jc w:val="both"/>
              <w:rPr>
                <w:rFonts w:ascii="Times New Roman" w:hAnsi="Times New Roman" w:cs="Times New Roman"/>
                <w:sz w:val="18"/>
                <w:szCs w:val="18"/>
              </w:rPr>
            </w:pPr>
            <w:r>
              <w:rPr>
                <w:rFonts w:ascii="Times New Roman" w:hAnsi="Times New Roman" w:cs="Times New Roman"/>
                <w:sz w:val="18"/>
                <w:szCs w:val="18"/>
              </w:rPr>
              <w:t xml:space="preserve">ИНН  </w:t>
            </w:r>
            <w:r w:rsidRPr="00834EAC">
              <w:rPr>
                <w:rFonts w:ascii="Times New Roman" w:hAnsi="Times New Roman" w:cs="Times New Roman"/>
                <w:sz w:val="18"/>
                <w:szCs w:val="18"/>
              </w:rPr>
              <w:t>7724261610   КПП 143502001</w:t>
            </w:r>
          </w:p>
          <w:p w:rsidR="008D0DCE" w:rsidRPr="00834EAC" w:rsidRDefault="008D0DCE" w:rsidP="004B6024">
            <w:pPr>
              <w:jc w:val="both"/>
              <w:rPr>
                <w:rFonts w:ascii="Times New Roman" w:hAnsi="Times New Roman" w:cs="Times New Roman"/>
                <w:sz w:val="18"/>
                <w:szCs w:val="18"/>
              </w:rPr>
            </w:pPr>
            <w:r w:rsidRPr="00834EAC">
              <w:rPr>
                <w:rFonts w:ascii="Times New Roman" w:hAnsi="Times New Roman" w:cs="Times New Roman"/>
                <w:sz w:val="18"/>
                <w:szCs w:val="18"/>
              </w:rPr>
              <w:t>р/с  405 028 104 000 400 004 36</w:t>
            </w:r>
          </w:p>
          <w:p w:rsidR="008D0DCE" w:rsidRPr="00834EAC" w:rsidRDefault="00F35A95" w:rsidP="004B6024">
            <w:pPr>
              <w:jc w:val="both"/>
              <w:rPr>
                <w:rFonts w:ascii="Times New Roman" w:hAnsi="Times New Roman" w:cs="Times New Roman"/>
                <w:sz w:val="18"/>
                <w:szCs w:val="18"/>
              </w:rPr>
            </w:pPr>
            <w:r>
              <w:rPr>
                <w:rFonts w:ascii="Times New Roman" w:hAnsi="Times New Roman" w:cs="Times New Roman"/>
                <w:sz w:val="18"/>
                <w:szCs w:val="18"/>
              </w:rPr>
              <w:t>в  ЯФ  П</w:t>
            </w:r>
            <w:r w:rsidR="008D0DCE" w:rsidRPr="00834EAC">
              <w:rPr>
                <w:rFonts w:ascii="Times New Roman" w:hAnsi="Times New Roman" w:cs="Times New Roman"/>
                <w:sz w:val="18"/>
                <w:szCs w:val="18"/>
              </w:rPr>
              <w:t>АО  АКБ  «Связь-Банк»</w:t>
            </w:r>
          </w:p>
          <w:p w:rsidR="008D0DCE" w:rsidRPr="00834EAC" w:rsidRDefault="008D0DCE" w:rsidP="004B6024">
            <w:pPr>
              <w:jc w:val="both"/>
              <w:rPr>
                <w:rFonts w:ascii="Times New Roman" w:hAnsi="Times New Roman" w:cs="Times New Roman"/>
                <w:sz w:val="18"/>
                <w:szCs w:val="18"/>
              </w:rPr>
            </w:pPr>
            <w:r w:rsidRPr="00834EAC">
              <w:rPr>
                <w:rFonts w:ascii="Times New Roman" w:hAnsi="Times New Roman" w:cs="Times New Roman"/>
                <w:sz w:val="18"/>
                <w:szCs w:val="18"/>
              </w:rPr>
              <w:t>к/с  301 018 102 000 000 007 15</w:t>
            </w:r>
          </w:p>
          <w:p w:rsidR="008D0DCE" w:rsidRPr="00834EAC" w:rsidRDefault="008D0DCE" w:rsidP="004B6024">
            <w:pPr>
              <w:jc w:val="both"/>
              <w:rPr>
                <w:rFonts w:ascii="Times New Roman" w:hAnsi="Times New Roman" w:cs="Times New Roman"/>
                <w:sz w:val="18"/>
                <w:szCs w:val="18"/>
              </w:rPr>
            </w:pPr>
            <w:r w:rsidRPr="00834EAC">
              <w:rPr>
                <w:rFonts w:ascii="Times New Roman" w:hAnsi="Times New Roman" w:cs="Times New Roman"/>
                <w:sz w:val="18"/>
                <w:szCs w:val="18"/>
              </w:rPr>
              <w:t>БИК  049805715</w:t>
            </w:r>
          </w:p>
          <w:p w:rsidR="008D0DCE" w:rsidRPr="00834EAC" w:rsidRDefault="008D0DCE" w:rsidP="004B6024">
            <w:pPr>
              <w:jc w:val="both"/>
              <w:rPr>
                <w:rFonts w:ascii="Times New Roman" w:hAnsi="Times New Roman" w:cs="Times New Roman"/>
                <w:b/>
                <w:sz w:val="18"/>
                <w:szCs w:val="18"/>
                <w:lang w:val="de-DE"/>
              </w:rPr>
            </w:pPr>
            <w:r w:rsidRPr="00834EAC">
              <w:rPr>
                <w:rFonts w:ascii="Times New Roman" w:hAnsi="Times New Roman" w:cs="Times New Roman"/>
                <w:sz w:val="18"/>
                <w:szCs w:val="18"/>
              </w:rPr>
              <w:t>Тел.(4112) 42-40-12,  факс:  (4112)  42-40-05</w:t>
            </w:r>
          </w:p>
        </w:tc>
        <w:tc>
          <w:tcPr>
            <w:tcW w:w="4444" w:type="dxa"/>
          </w:tcPr>
          <w:p w:rsidR="00896ABA" w:rsidRDefault="00F25EB0" w:rsidP="0018595C">
            <w:pPr>
              <w:rPr>
                <w:rFonts w:ascii="Times New Roman" w:hAnsi="Times New Roman" w:cs="Times New Roman"/>
                <w:sz w:val="18"/>
                <w:szCs w:val="18"/>
              </w:rPr>
            </w:pPr>
            <w:r>
              <w:rPr>
                <w:rFonts w:ascii="Times New Roman" w:hAnsi="Times New Roman" w:cs="Times New Roman"/>
                <w:sz w:val="18"/>
                <w:szCs w:val="18"/>
              </w:rPr>
              <w:t>ОАО «</w:t>
            </w:r>
            <w:r w:rsidR="002C0ED5">
              <w:rPr>
                <w:rFonts w:ascii="Times New Roman" w:hAnsi="Times New Roman" w:cs="Times New Roman"/>
                <w:sz w:val="18"/>
                <w:szCs w:val="18"/>
              </w:rPr>
              <w:t>ЯТЭК</w:t>
            </w:r>
            <w:r>
              <w:rPr>
                <w:rFonts w:ascii="Times New Roman" w:hAnsi="Times New Roman" w:cs="Times New Roman"/>
                <w:sz w:val="18"/>
                <w:szCs w:val="18"/>
              </w:rPr>
              <w:t>»</w:t>
            </w:r>
          </w:p>
          <w:p w:rsidR="00F25EB0" w:rsidRDefault="00F25EB0" w:rsidP="0018595C">
            <w:pPr>
              <w:rPr>
                <w:rFonts w:ascii="Times New Roman" w:hAnsi="Times New Roman" w:cs="Times New Roman"/>
                <w:sz w:val="18"/>
                <w:szCs w:val="18"/>
              </w:rPr>
            </w:pPr>
            <w:r>
              <w:rPr>
                <w:rFonts w:ascii="Times New Roman" w:hAnsi="Times New Roman" w:cs="Times New Roman"/>
                <w:sz w:val="18"/>
                <w:szCs w:val="18"/>
              </w:rPr>
              <w:t>Юридический адрес: 67</w:t>
            </w:r>
            <w:r w:rsidR="002C0ED5">
              <w:rPr>
                <w:rFonts w:ascii="Times New Roman" w:hAnsi="Times New Roman" w:cs="Times New Roman"/>
                <w:sz w:val="18"/>
                <w:szCs w:val="18"/>
              </w:rPr>
              <w:t>8214</w:t>
            </w:r>
            <w:r>
              <w:rPr>
                <w:rFonts w:ascii="Times New Roman" w:hAnsi="Times New Roman" w:cs="Times New Roman"/>
                <w:sz w:val="18"/>
                <w:szCs w:val="18"/>
              </w:rPr>
              <w:t xml:space="preserve">, </w:t>
            </w:r>
            <w:r w:rsidR="002C0ED5">
              <w:rPr>
                <w:rFonts w:ascii="Times New Roman" w:hAnsi="Times New Roman" w:cs="Times New Roman"/>
                <w:sz w:val="18"/>
                <w:szCs w:val="18"/>
              </w:rPr>
              <w:t>Вилюйский улус, п</w:t>
            </w:r>
            <w:r w:rsidR="00FE040F">
              <w:rPr>
                <w:rFonts w:ascii="Times New Roman" w:hAnsi="Times New Roman" w:cs="Times New Roman"/>
                <w:sz w:val="18"/>
                <w:szCs w:val="18"/>
              </w:rPr>
              <w:t xml:space="preserve">. </w:t>
            </w:r>
            <w:proofErr w:type="spellStart"/>
            <w:r w:rsidR="002C0ED5">
              <w:rPr>
                <w:rFonts w:ascii="Times New Roman" w:hAnsi="Times New Roman" w:cs="Times New Roman"/>
                <w:sz w:val="18"/>
                <w:szCs w:val="18"/>
              </w:rPr>
              <w:t>Кысыл</w:t>
            </w:r>
            <w:proofErr w:type="spellEnd"/>
            <w:r w:rsidR="002C0ED5">
              <w:rPr>
                <w:rFonts w:ascii="Times New Roman" w:hAnsi="Times New Roman" w:cs="Times New Roman"/>
                <w:sz w:val="18"/>
                <w:szCs w:val="18"/>
              </w:rPr>
              <w:t>-Сыр</w:t>
            </w:r>
            <w:r w:rsidR="00FE040F">
              <w:rPr>
                <w:rFonts w:ascii="Times New Roman" w:hAnsi="Times New Roman" w:cs="Times New Roman"/>
                <w:sz w:val="18"/>
                <w:szCs w:val="18"/>
              </w:rPr>
              <w:t>,</w:t>
            </w:r>
            <w:r>
              <w:rPr>
                <w:rFonts w:ascii="Times New Roman" w:hAnsi="Times New Roman" w:cs="Times New Roman"/>
                <w:sz w:val="18"/>
                <w:szCs w:val="18"/>
              </w:rPr>
              <w:t xml:space="preserve"> ул. </w:t>
            </w:r>
            <w:r w:rsidR="002C0ED5">
              <w:rPr>
                <w:rFonts w:ascii="Times New Roman" w:hAnsi="Times New Roman" w:cs="Times New Roman"/>
                <w:sz w:val="18"/>
                <w:szCs w:val="18"/>
              </w:rPr>
              <w:t>Ленина</w:t>
            </w:r>
            <w:r>
              <w:rPr>
                <w:rFonts w:ascii="Times New Roman" w:hAnsi="Times New Roman" w:cs="Times New Roman"/>
                <w:sz w:val="18"/>
                <w:szCs w:val="18"/>
              </w:rPr>
              <w:t>, д. 4</w:t>
            </w:r>
          </w:p>
          <w:p w:rsidR="00FE040F" w:rsidRDefault="00F25EB0" w:rsidP="00FE040F">
            <w:pPr>
              <w:rPr>
                <w:rFonts w:ascii="Times New Roman" w:hAnsi="Times New Roman" w:cs="Times New Roman"/>
                <w:sz w:val="18"/>
                <w:szCs w:val="18"/>
              </w:rPr>
            </w:pPr>
            <w:r>
              <w:rPr>
                <w:rFonts w:ascii="Times New Roman" w:hAnsi="Times New Roman" w:cs="Times New Roman"/>
                <w:sz w:val="18"/>
                <w:szCs w:val="18"/>
              </w:rPr>
              <w:t xml:space="preserve">Почтовый </w:t>
            </w:r>
            <w:r w:rsidRPr="00834EAC">
              <w:rPr>
                <w:rFonts w:ascii="Times New Roman" w:hAnsi="Times New Roman" w:cs="Times New Roman"/>
                <w:sz w:val="18"/>
                <w:szCs w:val="18"/>
              </w:rPr>
              <w:t>адрес:</w:t>
            </w:r>
            <w:r>
              <w:rPr>
                <w:rFonts w:ascii="Times New Roman" w:hAnsi="Times New Roman" w:cs="Times New Roman"/>
                <w:sz w:val="18"/>
                <w:szCs w:val="18"/>
              </w:rPr>
              <w:t xml:space="preserve"> </w:t>
            </w:r>
            <w:r w:rsidR="00FE040F">
              <w:rPr>
                <w:rFonts w:ascii="Times New Roman" w:hAnsi="Times New Roman" w:cs="Times New Roman"/>
                <w:sz w:val="18"/>
                <w:szCs w:val="18"/>
              </w:rPr>
              <w:t>6770</w:t>
            </w:r>
            <w:r w:rsidR="002C0ED5">
              <w:rPr>
                <w:rFonts w:ascii="Times New Roman" w:hAnsi="Times New Roman" w:cs="Times New Roman"/>
                <w:sz w:val="18"/>
                <w:szCs w:val="18"/>
              </w:rPr>
              <w:t>1</w:t>
            </w:r>
            <w:r w:rsidR="00FE040F">
              <w:rPr>
                <w:rFonts w:ascii="Times New Roman" w:hAnsi="Times New Roman" w:cs="Times New Roman"/>
                <w:sz w:val="18"/>
                <w:szCs w:val="18"/>
              </w:rPr>
              <w:t xml:space="preserve">5, г. Якутск, ул. </w:t>
            </w:r>
            <w:r w:rsidR="002C0ED5">
              <w:rPr>
                <w:rFonts w:ascii="Times New Roman" w:hAnsi="Times New Roman" w:cs="Times New Roman"/>
                <w:sz w:val="18"/>
                <w:szCs w:val="18"/>
              </w:rPr>
              <w:t>Петра Алексеева, д. 7</w:t>
            </w:r>
            <w:r w:rsidR="00FE040F">
              <w:rPr>
                <w:rFonts w:ascii="Times New Roman" w:hAnsi="Times New Roman" w:cs="Times New Roman"/>
                <w:sz w:val="18"/>
                <w:szCs w:val="18"/>
              </w:rPr>
              <w:t>6</w:t>
            </w:r>
          </w:p>
          <w:p w:rsidR="00F25EB0" w:rsidRDefault="00FE040F" w:rsidP="0018595C">
            <w:pPr>
              <w:rPr>
                <w:rFonts w:ascii="Times New Roman" w:hAnsi="Times New Roman" w:cs="Times New Roman"/>
                <w:sz w:val="18"/>
                <w:szCs w:val="18"/>
              </w:rPr>
            </w:pPr>
            <w:r>
              <w:rPr>
                <w:rFonts w:ascii="Times New Roman" w:hAnsi="Times New Roman" w:cs="Times New Roman"/>
                <w:sz w:val="18"/>
                <w:szCs w:val="18"/>
              </w:rPr>
              <w:t>ИНН 1435</w:t>
            </w:r>
            <w:r w:rsidR="002C0ED5">
              <w:rPr>
                <w:rFonts w:ascii="Times New Roman" w:hAnsi="Times New Roman" w:cs="Times New Roman"/>
                <w:sz w:val="18"/>
                <w:szCs w:val="18"/>
              </w:rPr>
              <w:t>032049</w:t>
            </w:r>
            <w:r w:rsidR="00F25EB0">
              <w:rPr>
                <w:rFonts w:ascii="Times New Roman" w:hAnsi="Times New Roman" w:cs="Times New Roman"/>
                <w:sz w:val="18"/>
                <w:szCs w:val="18"/>
              </w:rPr>
              <w:t xml:space="preserve"> КПП 14</w:t>
            </w:r>
            <w:r w:rsidR="002C0ED5">
              <w:rPr>
                <w:rFonts w:ascii="Times New Roman" w:hAnsi="Times New Roman" w:cs="Times New Roman"/>
                <w:sz w:val="18"/>
                <w:szCs w:val="18"/>
              </w:rPr>
              <w:t>1001001</w:t>
            </w:r>
          </w:p>
          <w:p w:rsidR="00F25EB0" w:rsidRDefault="00F25EB0" w:rsidP="0018595C">
            <w:pPr>
              <w:rPr>
                <w:rFonts w:ascii="Times New Roman" w:hAnsi="Times New Roman" w:cs="Times New Roman"/>
                <w:sz w:val="18"/>
                <w:szCs w:val="18"/>
              </w:rPr>
            </w:pPr>
            <w:proofErr w:type="gramStart"/>
            <w:r>
              <w:rPr>
                <w:rFonts w:ascii="Times New Roman" w:hAnsi="Times New Roman" w:cs="Times New Roman"/>
                <w:sz w:val="18"/>
                <w:szCs w:val="18"/>
              </w:rPr>
              <w:t>р</w:t>
            </w:r>
            <w:proofErr w:type="gramEnd"/>
            <w:r>
              <w:rPr>
                <w:rFonts w:ascii="Times New Roman" w:hAnsi="Times New Roman" w:cs="Times New Roman"/>
                <w:sz w:val="18"/>
                <w:szCs w:val="18"/>
              </w:rPr>
              <w:t xml:space="preserve">/с </w:t>
            </w:r>
            <w:r w:rsidR="00FE040F">
              <w:rPr>
                <w:rFonts w:ascii="Times New Roman" w:hAnsi="Times New Roman" w:cs="Times New Roman"/>
                <w:sz w:val="18"/>
                <w:szCs w:val="18"/>
              </w:rPr>
              <w:t>40702810976000</w:t>
            </w:r>
            <w:r w:rsidR="002C0ED5">
              <w:rPr>
                <w:rFonts w:ascii="Times New Roman" w:hAnsi="Times New Roman" w:cs="Times New Roman"/>
                <w:sz w:val="18"/>
                <w:szCs w:val="18"/>
              </w:rPr>
              <w:t>002979</w:t>
            </w:r>
          </w:p>
          <w:p w:rsidR="00F25EB0" w:rsidRDefault="002C0ED5" w:rsidP="0018595C">
            <w:pPr>
              <w:rPr>
                <w:rFonts w:ascii="Times New Roman" w:hAnsi="Times New Roman" w:cs="Times New Roman"/>
                <w:sz w:val="18"/>
                <w:szCs w:val="18"/>
              </w:rPr>
            </w:pPr>
            <w:r>
              <w:rPr>
                <w:rFonts w:ascii="Times New Roman" w:hAnsi="Times New Roman" w:cs="Times New Roman"/>
                <w:sz w:val="18"/>
                <w:szCs w:val="18"/>
              </w:rPr>
              <w:t xml:space="preserve">в </w:t>
            </w:r>
            <w:r w:rsidR="00F25EB0">
              <w:rPr>
                <w:rFonts w:ascii="Times New Roman" w:hAnsi="Times New Roman" w:cs="Times New Roman"/>
                <w:sz w:val="18"/>
                <w:szCs w:val="18"/>
              </w:rPr>
              <w:t>Якутско</w:t>
            </w:r>
            <w:r>
              <w:rPr>
                <w:rFonts w:ascii="Times New Roman" w:hAnsi="Times New Roman" w:cs="Times New Roman"/>
                <w:sz w:val="18"/>
                <w:szCs w:val="18"/>
              </w:rPr>
              <w:t>м</w:t>
            </w:r>
            <w:r w:rsidR="00F25EB0">
              <w:rPr>
                <w:rFonts w:ascii="Times New Roman" w:hAnsi="Times New Roman" w:cs="Times New Roman"/>
                <w:sz w:val="18"/>
                <w:szCs w:val="18"/>
              </w:rPr>
              <w:t xml:space="preserve"> отделени</w:t>
            </w:r>
            <w:r>
              <w:rPr>
                <w:rFonts w:ascii="Times New Roman" w:hAnsi="Times New Roman" w:cs="Times New Roman"/>
                <w:sz w:val="18"/>
                <w:szCs w:val="18"/>
              </w:rPr>
              <w:t>и</w:t>
            </w:r>
            <w:r w:rsidR="00F25EB0">
              <w:rPr>
                <w:rFonts w:ascii="Times New Roman" w:hAnsi="Times New Roman" w:cs="Times New Roman"/>
                <w:sz w:val="18"/>
                <w:szCs w:val="18"/>
              </w:rPr>
              <w:t xml:space="preserve"> № 8603 </w:t>
            </w:r>
            <w:r>
              <w:rPr>
                <w:rFonts w:ascii="Times New Roman" w:hAnsi="Times New Roman" w:cs="Times New Roman"/>
                <w:sz w:val="18"/>
                <w:szCs w:val="18"/>
              </w:rPr>
              <w:t xml:space="preserve">ОАО «Сбербанк России» </w:t>
            </w:r>
            <w:r w:rsidR="00F25EB0">
              <w:rPr>
                <w:rFonts w:ascii="Times New Roman" w:hAnsi="Times New Roman" w:cs="Times New Roman"/>
                <w:sz w:val="18"/>
                <w:szCs w:val="18"/>
              </w:rPr>
              <w:t>г. Якутск</w:t>
            </w:r>
          </w:p>
          <w:p w:rsidR="00F25EB0" w:rsidRDefault="00F25EB0" w:rsidP="0018595C">
            <w:pPr>
              <w:rPr>
                <w:rFonts w:ascii="Times New Roman" w:hAnsi="Times New Roman" w:cs="Times New Roman"/>
                <w:sz w:val="18"/>
                <w:szCs w:val="18"/>
              </w:rPr>
            </w:pPr>
            <w:r>
              <w:rPr>
                <w:rFonts w:ascii="Times New Roman" w:hAnsi="Times New Roman" w:cs="Times New Roman"/>
                <w:sz w:val="18"/>
                <w:szCs w:val="18"/>
              </w:rPr>
              <w:t>к/с 30101810400000000</w:t>
            </w:r>
            <w:r w:rsidR="00FE040F">
              <w:rPr>
                <w:rFonts w:ascii="Times New Roman" w:hAnsi="Times New Roman" w:cs="Times New Roman"/>
                <w:sz w:val="18"/>
                <w:szCs w:val="18"/>
              </w:rPr>
              <w:t>0609</w:t>
            </w:r>
          </w:p>
          <w:p w:rsidR="00F25EB0" w:rsidRDefault="00F25EB0" w:rsidP="0018595C">
            <w:pPr>
              <w:rPr>
                <w:rFonts w:ascii="Times New Roman" w:hAnsi="Times New Roman" w:cs="Times New Roman"/>
                <w:sz w:val="18"/>
                <w:szCs w:val="18"/>
              </w:rPr>
            </w:pPr>
            <w:r>
              <w:rPr>
                <w:rFonts w:ascii="Times New Roman" w:hAnsi="Times New Roman" w:cs="Times New Roman"/>
                <w:sz w:val="18"/>
                <w:szCs w:val="18"/>
              </w:rPr>
              <w:t>БИК 049805609</w:t>
            </w:r>
          </w:p>
          <w:p w:rsidR="00F25EB0" w:rsidRPr="009423EF" w:rsidRDefault="00F25EB0" w:rsidP="002C0ED5">
            <w:pPr>
              <w:rPr>
                <w:rFonts w:ascii="Times New Roman" w:hAnsi="Times New Roman" w:cs="Times New Roman"/>
                <w:sz w:val="18"/>
                <w:szCs w:val="18"/>
              </w:rPr>
            </w:pPr>
            <w:r>
              <w:rPr>
                <w:rFonts w:ascii="Times New Roman" w:hAnsi="Times New Roman" w:cs="Times New Roman"/>
                <w:sz w:val="18"/>
                <w:szCs w:val="18"/>
              </w:rPr>
              <w:t xml:space="preserve">Тел. (4112) </w:t>
            </w:r>
            <w:r w:rsidR="002C0ED5">
              <w:rPr>
                <w:rFonts w:ascii="Times New Roman" w:hAnsi="Times New Roman" w:cs="Times New Roman"/>
                <w:sz w:val="18"/>
                <w:szCs w:val="18"/>
              </w:rPr>
              <w:t>40-14-01 доб. 1030</w:t>
            </w:r>
          </w:p>
        </w:tc>
      </w:tr>
      <w:tr w:rsidR="008D0DCE" w:rsidTr="00896ABA">
        <w:tc>
          <w:tcPr>
            <w:tcW w:w="4595" w:type="dxa"/>
          </w:tcPr>
          <w:p w:rsidR="008D0DCE" w:rsidRPr="00834EAC" w:rsidRDefault="008D0DCE" w:rsidP="008D0DCE">
            <w:pPr>
              <w:jc w:val="both"/>
              <w:rPr>
                <w:rFonts w:ascii="Times New Roman" w:hAnsi="Times New Roman" w:cs="Times New Roman"/>
                <w:b/>
              </w:rPr>
            </w:pPr>
            <w:r>
              <w:rPr>
                <w:rFonts w:ascii="Times New Roman" w:hAnsi="Times New Roman" w:cs="Times New Roman"/>
                <w:b/>
              </w:rPr>
              <w:t>Д</w:t>
            </w:r>
            <w:r w:rsidRPr="00834EAC">
              <w:rPr>
                <w:rFonts w:ascii="Times New Roman" w:hAnsi="Times New Roman" w:cs="Times New Roman"/>
                <w:b/>
              </w:rPr>
              <w:t>иректор</w:t>
            </w:r>
            <w:r>
              <w:rPr>
                <w:rFonts w:ascii="Times New Roman" w:hAnsi="Times New Roman" w:cs="Times New Roman"/>
                <w:b/>
              </w:rPr>
              <w:t>_____________ А.И. Игнатьева</w:t>
            </w:r>
          </w:p>
          <w:p w:rsidR="008D0DCE" w:rsidRDefault="008D0DCE" w:rsidP="008D0DCE">
            <w:pPr>
              <w:jc w:val="both"/>
              <w:rPr>
                <w:rFonts w:ascii="Times New Roman" w:hAnsi="Times New Roman" w:cs="Times New Roman"/>
                <w:b/>
              </w:rPr>
            </w:pPr>
          </w:p>
          <w:p w:rsidR="008D0DCE" w:rsidRDefault="008D0DCE" w:rsidP="00F25EB0">
            <w:pPr>
              <w:ind w:right="-239"/>
            </w:pPr>
            <w:r w:rsidRPr="00834EAC">
              <w:rPr>
                <w:rFonts w:ascii="Times New Roman" w:hAnsi="Times New Roman" w:cs="Times New Roman"/>
                <w:b/>
              </w:rPr>
              <w:t xml:space="preserve">«     </w:t>
            </w:r>
            <w:r>
              <w:rPr>
                <w:rFonts w:ascii="Times New Roman" w:hAnsi="Times New Roman" w:cs="Times New Roman"/>
                <w:b/>
              </w:rPr>
              <w:t xml:space="preserve">  </w:t>
            </w:r>
            <w:r w:rsidRPr="00834EAC">
              <w:rPr>
                <w:rFonts w:ascii="Times New Roman" w:hAnsi="Times New Roman" w:cs="Times New Roman"/>
                <w:b/>
              </w:rPr>
              <w:t xml:space="preserve">   »  __________________  20</w:t>
            </w:r>
            <w:r>
              <w:rPr>
                <w:rFonts w:ascii="Times New Roman" w:hAnsi="Times New Roman" w:cs="Times New Roman"/>
                <w:b/>
              </w:rPr>
              <w:t>1</w:t>
            </w:r>
            <w:r w:rsidR="00F25EB0">
              <w:rPr>
                <w:rFonts w:ascii="Times New Roman" w:hAnsi="Times New Roman" w:cs="Times New Roman"/>
                <w:b/>
              </w:rPr>
              <w:t>5</w:t>
            </w:r>
            <w:r w:rsidRPr="00834EAC">
              <w:rPr>
                <w:rFonts w:ascii="Times New Roman" w:hAnsi="Times New Roman" w:cs="Times New Roman"/>
                <w:b/>
              </w:rPr>
              <w:t xml:space="preserve"> г.</w:t>
            </w:r>
          </w:p>
        </w:tc>
        <w:tc>
          <w:tcPr>
            <w:tcW w:w="4444" w:type="dxa"/>
          </w:tcPr>
          <w:p w:rsidR="008D0DCE" w:rsidRDefault="004C4155" w:rsidP="004C4155">
            <w:pPr>
              <w:rPr>
                <w:rFonts w:ascii="Times New Roman" w:hAnsi="Times New Roman" w:cs="Times New Roman"/>
                <w:b/>
                <w:sz w:val="18"/>
                <w:szCs w:val="18"/>
              </w:rPr>
            </w:pPr>
            <w:r>
              <w:rPr>
                <w:rFonts w:ascii="Times New Roman" w:hAnsi="Times New Roman" w:cs="Times New Roman"/>
                <w:b/>
                <w:sz w:val="18"/>
                <w:szCs w:val="18"/>
              </w:rPr>
              <w:t>Исполнительный директор _______</w:t>
            </w:r>
            <w:bookmarkStart w:id="1" w:name="_GoBack"/>
            <w:bookmarkEnd w:id="1"/>
            <w:r>
              <w:rPr>
                <w:rFonts w:ascii="Times New Roman" w:hAnsi="Times New Roman" w:cs="Times New Roman"/>
                <w:b/>
                <w:sz w:val="18"/>
                <w:szCs w:val="18"/>
              </w:rPr>
              <w:t>А.А</w:t>
            </w:r>
            <w:r w:rsidR="002C0ED5">
              <w:rPr>
                <w:rFonts w:ascii="Times New Roman" w:hAnsi="Times New Roman" w:cs="Times New Roman"/>
                <w:b/>
                <w:sz w:val="18"/>
                <w:szCs w:val="18"/>
              </w:rPr>
              <w:t xml:space="preserve">. </w:t>
            </w:r>
            <w:r>
              <w:rPr>
                <w:rFonts w:ascii="Times New Roman" w:hAnsi="Times New Roman" w:cs="Times New Roman"/>
                <w:b/>
                <w:sz w:val="18"/>
                <w:szCs w:val="18"/>
              </w:rPr>
              <w:t>Келиберда</w:t>
            </w:r>
          </w:p>
          <w:p w:rsidR="008D0DCE" w:rsidRDefault="008D0DCE" w:rsidP="008D0DCE">
            <w:pPr>
              <w:rPr>
                <w:rFonts w:ascii="Times New Roman" w:hAnsi="Times New Roman" w:cs="Times New Roman"/>
                <w:b/>
                <w:sz w:val="18"/>
                <w:szCs w:val="18"/>
              </w:rPr>
            </w:pPr>
            <w:r>
              <w:rPr>
                <w:rFonts w:ascii="Times New Roman" w:hAnsi="Times New Roman" w:cs="Times New Roman"/>
                <w:b/>
                <w:sz w:val="18"/>
                <w:szCs w:val="18"/>
              </w:rPr>
              <w:t xml:space="preserve"> </w:t>
            </w:r>
          </w:p>
          <w:p w:rsidR="008D0DCE" w:rsidRPr="00834EAC" w:rsidRDefault="008D0DCE" w:rsidP="008D0DCE">
            <w:pPr>
              <w:rPr>
                <w:rFonts w:ascii="Times New Roman" w:hAnsi="Times New Roman" w:cs="Times New Roman"/>
                <w:b/>
                <w:sz w:val="18"/>
                <w:szCs w:val="18"/>
              </w:rPr>
            </w:pPr>
            <w:r>
              <w:rPr>
                <w:rFonts w:ascii="Times New Roman" w:hAnsi="Times New Roman" w:cs="Times New Roman"/>
                <w:b/>
                <w:sz w:val="18"/>
                <w:szCs w:val="18"/>
              </w:rPr>
              <w:t xml:space="preserve">«     </w:t>
            </w:r>
            <w:r w:rsidRPr="00834EAC">
              <w:rPr>
                <w:rFonts w:ascii="Times New Roman" w:hAnsi="Times New Roman" w:cs="Times New Roman"/>
                <w:b/>
                <w:sz w:val="18"/>
                <w:szCs w:val="18"/>
              </w:rPr>
              <w:t xml:space="preserve">   </w:t>
            </w:r>
            <w:r w:rsidR="009423EF">
              <w:rPr>
                <w:rFonts w:ascii="Times New Roman" w:hAnsi="Times New Roman" w:cs="Times New Roman"/>
                <w:b/>
                <w:sz w:val="18"/>
                <w:szCs w:val="18"/>
              </w:rPr>
              <w:t xml:space="preserve">  </w:t>
            </w:r>
            <w:r w:rsidRPr="00834EAC">
              <w:rPr>
                <w:rFonts w:ascii="Times New Roman" w:hAnsi="Times New Roman" w:cs="Times New Roman"/>
                <w:b/>
                <w:sz w:val="18"/>
                <w:szCs w:val="18"/>
              </w:rPr>
              <w:t xml:space="preserve">  »        </w:t>
            </w:r>
            <w:r>
              <w:rPr>
                <w:rFonts w:ascii="Times New Roman" w:hAnsi="Times New Roman" w:cs="Times New Roman"/>
                <w:b/>
                <w:sz w:val="18"/>
                <w:szCs w:val="18"/>
              </w:rPr>
              <w:t>______</w:t>
            </w:r>
            <w:r w:rsidRPr="00834EAC">
              <w:rPr>
                <w:rFonts w:ascii="Times New Roman" w:hAnsi="Times New Roman" w:cs="Times New Roman"/>
                <w:b/>
                <w:sz w:val="18"/>
                <w:szCs w:val="18"/>
              </w:rPr>
              <w:t>______________ 20</w:t>
            </w:r>
            <w:r>
              <w:rPr>
                <w:rFonts w:ascii="Times New Roman" w:hAnsi="Times New Roman" w:cs="Times New Roman"/>
                <w:b/>
                <w:sz w:val="18"/>
                <w:szCs w:val="18"/>
              </w:rPr>
              <w:t>1</w:t>
            </w:r>
            <w:r w:rsidR="00F25EB0">
              <w:rPr>
                <w:rFonts w:ascii="Times New Roman" w:hAnsi="Times New Roman" w:cs="Times New Roman"/>
                <w:b/>
                <w:sz w:val="18"/>
                <w:szCs w:val="18"/>
              </w:rPr>
              <w:t>5</w:t>
            </w:r>
            <w:r w:rsidRPr="00834EAC">
              <w:rPr>
                <w:rFonts w:ascii="Times New Roman" w:hAnsi="Times New Roman" w:cs="Times New Roman"/>
                <w:b/>
                <w:sz w:val="18"/>
                <w:szCs w:val="18"/>
              </w:rPr>
              <w:t xml:space="preserve"> г.</w:t>
            </w:r>
          </w:p>
          <w:p w:rsidR="008D0DCE" w:rsidRDefault="008D0DCE" w:rsidP="000148C7">
            <w:pPr>
              <w:ind w:right="-239"/>
            </w:pPr>
          </w:p>
        </w:tc>
      </w:tr>
    </w:tbl>
    <w:p w:rsidR="00CC597B" w:rsidRDefault="00CC597B" w:rsidP="000148C7">
      <w:pPr>
        <w:ind w:left="-426" w:right="-239"/>
      </w:pPr>
    </w:p>
    <w:p w:rsidR="00CC597B" w:rsidRPr="00D17390" w:rsidRDefault="00CC597B" w:rsidP="000148C7">
      <w:pPr>
        <w:pStyle w:val="2"/>
        <w:ind w:left="-426" w:right="-239" w:firstLine="708"/>
        <w:jc w:val="center"/>
        <w:rPr>
          <w:i/>
        </w:rPr>
      </w:pPr>
      <w:r>
        <w:t xml:space="preserve">           </w:t>
      </w:r>
    </w:p>
    <w:p w:rsidR="00CC597B" w:rsidRDefault="00CC597B" w:rsidP="000A103A">
      <w:pPr>
        <w:pStyle w:val="2"/>
        <w:ind w:left="2124" w:firstLine="708"/>
        <w:jc w:val="left"/>
        <w:rPr>
          <w:rFonts w:ascii="Times New Roman" w:hAnsi="Times New Roman" w:cs="Times New Roman"/>
          <w:i/>
          <w:sz w:val="24"/>
          <w:szCs w:val="24"/>
        </w:rPr>
      </w:pPr>
    </w:p>
    <w:p w:rsidR="00CC597B" w:rsidRDefault="00CC597B" w:rsidP="001A36D4"/>
    <w:p w:rsidR="00CC597B" w:rsidRDefault="00CC597B" w:rsidP="001A36D4"/>
    <w:p w:rsidR="00CC597B" w:rsidRDefault="00CC597B" w:rsidP="001A36D4"/>
    <w:p w:rsidR="00CC597B" w:rsidRDefault="00CC597B" w:rsidP="001A36D4"/>
    <w:p w:rsidR="00CC597B" w:rsidRDefault="00CC597B" w:rsidP="001A36D4"/>
    <w:p w:rsidR="00CC597B" w:rsidRDefault="00CC597B" w:rsidP="001A36D4"/>
    <w:p w:rsidR="00CC597B" w:rsidRDefault="00CC597B" w:rsidP="001A36D4"/>
    <w:p w:rsidR="00CC597B" w:rsidRDefault="00CC597B" w:rsidP="001A36D4"/>
    <w:p w:rsidR="00CC597B" w:rsidRDefault="00CC597B" w:rsidP="001A36D4"/>
    <w:p w:rsidR="00CC597B" w:rsidRDefault="00CC597B" w:rsidP="001A36D4"/>
    <w:p w:rsidR="00CC597B" w:rsidRDefault="00CC597B" w:rsidP="001A36D4"/>
    <w:p w:rsidR="00CC597B" w:rsidRDefault="00CC597B" w:rsidP="001A36D4"/>
    <w:p w:rsidR="00CC597B" w:rsidRDefault="00CC597B" w:rsidP="001A36D4"/>
    <w:p w:rsidR="00CC597B" w:rsidRDefault="00CC597B" w:rsidP="001A36D4"/>
    <w:p w:rsidR="00CC597B" w:rsidRDefault="00CC597B" w:rsidP="001A36D4"/>
    <w:p w:rsidR="00CC597B" w:rsidRDefault="00CC597B" w:rsidP="001A36D4"/>
    <w:p w:rsidR="00CC597B" w:rsidRDefault="00CC597B" w:rsidP="001A36D4"/>
    <w:p w:rsidR="00CC597B" w:rsidRPr="00A023AC" w:rsidRDefault="00CC597B" w:rsidP="000A103A">
      <w:pPr>
        <w:pStyle w:val="2"/>
        <w:ind w:left="2124" w:firstLine="708"/>
        <w:jc w:val="left"/>
        <w:rPr>
          <w:rFonts w:ascii="Times New Roman" w:hAnsi="Times New Roman" w:cs="Times New Roman"/>
          <w:b w:val="0"/>
          <w:sz w:val="24"/>
          <w:szCs w:val="24"/>
        </w:rPr>
      </w:pPr>
      <w:r w:rsidRPr="003B7E35">
        <w:rPr>
          <w:rFonts w:ascii="Times New Roman" w:hAnsi="Times New Roman" w:cs="Times New Roman"/>
          <w:i/>
          <w:sz w:val="24"/>
          <w:szCs w:val="24"/>
        </w:rPr>
        <w:t xml:space="preserve">      </w:t>
      </w:r>
      <w:r w:rsidRPr="00A023AC">
        <w:rPr>
          <w:rFonts w:ascii="Times New Roman" w:hAnsi="Times New Roman" w:cs="Times New Roman"/>
          <w:b w:val="0"/>
          <w:sz w:val="24"/>
          <w:szCs w:val="24"/>
        </w:rPr>
        <w:t>Приложение № 1</w:t>
      </w:r>
    </w:p>
    <w:p w:rsidR="00CC597B" w:rsidRPr="003B7E35" w:rsidRDefault="00CC597B" w:rsidP="00114E8A">
      <w:pPr>
        <w:jc w:val="right"/>
        <w:rPr>
          <w:rFonts w:ascii="Times New Roman" w:hAnsi="Times New Roman" w:cs="Times New Roman"/>
          <w:b/>
          <w:sz w:val="24"/>
          <w:szCs w:val="24"/>
        </w:rPr>
      </w:pPr>
      <w:r w:rsidRPr="003B7E35">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3B7E35">
        <w:rPr>
          <w:rFonts w:ascii="Times New Roman" w:hAnsi="Times New Roman" w:cs="Times New Roman"/>
          <w:b/>
          <w:sz w:val="24"/>
          <w:szCs w:val="24"/>
        </w:rPr>
        <w:t xml:space="preserve">      к Договору №   </w:t>
      </w:r>
      <w:r>
        <w:rPr>
          <w:rFonts w:ascii="Times New Roman" w:hAnsi="Times New Roman" w:cs="Times New Roman"/>
          <w:b/>
          <w:sz w:val="24"/>
          <w:szCs w:val="24"/>
        </w:rPr>
        <w:t xml:space="preserve">  _______________</w:t>
      </w:r>
      <w:r w:rsidRPr="003B7E35">
        <w:rPr>
          <w:rFonts w:ascii="Times New Roman" w:hAnsi="Times New Roman" w:cs="Times New Roman"/>
          <w:b/>
          <w:sz w:val="24"/>
          <w:szCs w:val="24"/>
        </w:rPr>
        <w:t xml:space="preserve"> </w:t>
      </w:r>
    </w:p>
    <w:p w:rsidR="00CC597B" w:rsidRDefault="00CC597B" w:rsidP="00114E8A">
      <w:pPr>
        <w:jc w:val="right"/>
        <w:rPr>
          <w:rFonts w:ascii="Times New Roman" w:hAnsi="Times New Roman" w:cs="Times New Roman"/>
          <w:b/>
          <w:sz w:val="24"/>
          <w:szCs w:val="24"/>
        </w:rPr>
      </w:pPr>
      <w:r w:rsidRPr="003B7E35">
        <w:rPr>
          <w:rFonts w:ascii="Times New Roman" w:hAnsi="Times New Roman" w:cs="Times New Roman"/>
          <w:b/>
          <w:sz w:val="24"/>
          <w:szCs w:val="24"/>
        </w:rPr>
        <w:t xml:space="preserve">                                                                                                         от  </w:t>
      </w:r>
      <w:r>
        <w:rPr>
          <w:rFonts w:ascii="Times New Roman" w:hAnsi="Times New Roman" w:cs="Times New Roman"/>
          <w:b/>
          <w:sz w:val="24"/>
          <w:szCs w:val="24"/>
        </w:rPr>
        <w:t>_____________</w:t>
      </w:r>
      <w:r w:rsidRPr="003B7E35">
        <w:rPr>
          <w:rFonts w:ascii="Times New Roman" w:hAnsi="Times New Roman" w:cs="Times New Roman"/>
          <w:b/>
          <w:sz w:val="24"/>
          <w:szCs w:val="24"/>
        </w:rPr>
        <w:t>20</w:t>
      </w:r>
      <w:r>
        <w:rPr>
          <w:rFonts w:ascii="Times New Roman" w:hAnsi="Times New Roman" w:cs="Times New Roman"/>
          <w:b/>
          <w:sz w:val="24"/>
          <w:szCs w:val="24"/>
        </w:rPr>
        <w:t>1</w:t>
      </w:r>
      <w:r w:rsidR="00DF24D6">
        <w:rPr>
          <w:rFonts w:ascii="Times New Roman" w:hAnsi="Times New Roman" w:cs="Times New Roman"/>
          <w:b/>
          <w:sz w:val="24"/>
          <w:szCs w:val="24"/>
        </w:rPr>
        <w:t>4</w:t>
      </w:r>
      <w:r w:rsidRPr="003B7E35">
        <w:rPr>
          <w:rFonts w:ascii="Times New Roman" w:hAnsi="Times New Roman" w:cs="Times New Roman"/>
          <w:b/>
          <w:sz w:val="24"/>
          <w:szCs w:val="24"/>
        </w:rPr>
        <w:t xml:space="preserve"> г.     </w:t>
      </w: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230F98">
      <w:pPr>
        <w:jc w:val="center"/>
        <w:rPr>
          <w:rFonts w:ascii="Times New Roman" w:hAnsi="Times New Roman" w:cs="Times New Roman"/>
          <w:b/>
          <w:sz w:val="24"/>
          <w:szCs w:val="24"/>
        </w:rPr>
      </w:pPr>
      <w:r>
        <w:rPr>
          <w:rFonts w:ascii="Times New Roman" w:hAnsi="Times New Roman" w:cs="Times New Roman"/>
          <w:b/>
          <w:sz w:val="24"/>
          <w:szCs w:val="24"/>
        </w:rPr>
        <w:t>СПИСОК  ОТДЕЛЕНИЙ  ПОЧТОВОЙ  СВЯЗИ,  ОСУЩЕСТВЛЯЮЩИХ  ПРИЕМ  ПОЧТОВЫХ  ПЕРЕВОДОВ  В  АДРЕС  ЗАКАЗЧИКА</w:t>
      </w:r>
    </w:p>
    <w:p w:rsidR="00CC597B" w:rsidRDefault="00CC597B" w:rsidP="00230F98">
      <w:pPr>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2552"/>
        <w:gridCol w:w="3402"/>
        <w:gridCol w:w="2268"/>
      </w:tblGrid>
      <w:tr w:rsidR="00CC597B" w:rsidTr="00C611AA">
        <w:tc>
          <w:tcPr>
            <w:tcW w:w="851" w:type="dxa"/>
            <w:vAlign w:val="center"/>
          </w:tcPr>
          <w:p w:rsidR="00CC597B" w:rsidRPr="00C611AA" w:rsidRDefault="00CC597B" w:rsidP="00C611AA">
            <w:pPr>
              <w:jc w:val="center"/>
              <w:rPr>
                <w:rFonts w:ascii="Times New Roman" w:hAnsi="Times New Roman" w:cs="Times New Roman"/>
                <w:sz w:val="24"/>
                <w:szCs w:val="24"/>
              </w:rPr>
            </w:pPr>
            <w:r w:rsidRPr="00C611AA">
              <w:rPr>
                <w:rFonts w:ascii="Times New Roman" w:hAnsi="Times New Roman" w:cs="Times New Roman"/>
                <w:sz w:val="24"/>
                <w:szCs w:val="24"/>
              </w:rPr>
              <w:t>№ п/п</w:t>
            </w:r>
          </w:p>
        </w:tc>
        <w:tc>
          <w:tcPr>
            <w:tcW w:w="2552" w:type="dxa"/>
            <w:vAlign w:val="center"/>
          </w:tcPr>
          <w:p w:rsidR="00CC597B" w:rsidRPr="00C611AA" w:rsidRDefault="00CC597B" w:rsidP="00C611AA">
            <w:pPr>
              <w:jc w:val="center"/>
              <w:rPr>
                <w:rFonts w:ascii="Times New Roman" w:hAnsi="Times New Roman" w:cs="Times New Roman"/>
                <w:sz w:val="24"/>
                <w:szCs w:val="24"/>
              </w:rPr>
            </w:pPr>
            <w:r w:rsidRPr="00C611AA">
              <w:rPr>
                <w:rFonts w:ascii="Times New Roman" w:hAnsi="Times New Roman" w:cs="Times New Roman"/>
                <w:sz w:val="24"/>
                <w:szCs w:val="24"/>
              </w:rPr>
              <w:t>Наименование  ОПС</w:t>
            </w:r>
          </w:p>
        </w:tc>
        <w:tc>
          <w:tcPr>
            <w:tcW w:w="3402" w:type="dxa"/>
            <w:vAlign w:val="center"/>
          </w:tcPr>
          <w:p w:rsidR="00CC597B" w:rsidRPr="00C611AA" w:rsidRDefault="00CC597B" w:rsidP="00C611AA">
            <w:pPr>
              <w:jc w:val="center"/>
              <w:rPr>
                <w:rFonts w:ascii="Times New Roman" w:hAnsi="Times New Roman" w:cs="Times New Roman"/>
                <w:sz w:val="24"/>
                <w:szCs w:val="24"/>
              </w:rPr>
            </w:pPr>
            <w:r w:rsidRPr="00C611AA">
              <w:rPr>
                <w:rFonts w:ascii="Times New Roman" w:hAnsi="Times New Roman" w:cs="Times New Roman"/>
                <w:sz w:val="24"/>
                <w:szCs w:val="24"/>
              </w:rPr>
              <w:t>Почтовый  адрес</w:t>
            </w:r>
          </w:p>
        </w:tc>
        <w:tc>
          <w:tcPr>
            <w:tcW w:w="2268" w:type="dxa"/>
            <w:vAlign w:val="center"/>
          </w:tcPr>
          <w:p w:rsidR="00CC597B" w:rsidRPr="00C611AA" w:rsidRDefault="00CC597B" w:rsidP="00C611AA">
            <w:pPr>
              <w:jc w:val="center"/>
              <w:rPr>
                <w:rFonts w:ascii="Times New Roman" w:hAnsi="Times New Roman" w:cs="Times New Roman"/>
                <w:sz w:val="24"/>
                <w:szCs w:val="24"/>
              </w:rPr>
            </w:pPr>
            <w:r w:rsidRPr="00C611AA">
              <w:rPr>
                <w:rFonts w:ascii="Times New Roman" w:hAnsi="Times New Roman" w:cs="Times New Roman"/>
                <w:sz w:val="24"/>
                <w:szCs w:val="24"/>
              </w:rPr>
              <w:t>Режим  работы</w:t>
            </w:r>
          </w:p>
        </w:tc>
      </w:tr>
      <w:tr w:rsidR="00CC597B" w:rsidTr="00C611AA">
        <w:tc>
          <w:tcPr>
            <w:tcW w:w="851" w:type="dxa"/>
          </w:tcPr>
          <w:p w:rsidR="00CC597B" w:rsidRPr="00C611AA" w:rsidRDefault="00CC597B" w:rsidP="00C611AA">
            <w:pPr>
              <w:numPr>
                <w:ilvl w:val="0"/>
                <w:numId w:val="12"/>
              </w:numPr>
              <w:jc w:val="center"/>
              <w:rPr>
                <w:rFonts w:ascii="Times New Roman" w:hAnsi="Times New Roman" w:cs="Times New Roman"/>
                <w:sz w:val="24"/>
                <w:szCs w:val="24"/>
              </w:rPr>
            </w:pPr>
          </w:p>
        </w:tc>
        <w:tc>
          <w:tcPr>
            <w:tcW w:w="2552" w:type="dxa"/>
          </w:tcPr>
          <w:p w:rsidR="00CC597B" w:rsidRPr="00C611AA" w:rsidRDefault="00CC597B" w:rsidP="00C611AA">
            <w:pPr>
              <w:numPr>
                <w:ilvl w:val="0"/>
                <w:numId w:val="12"/>
              </w:numPr>
              <w:jc w:val="center"/>
              <w:rPr>
                <w:rFonts w:ascii="Times New Roman" w:hAnsi="Times New Roman" w:cs="Times New Roman"/>
                <w:sz w:val="24"/>
                <w:szCs w:val="24"/>
              </w:rPr>
            </w:pPr>
          </w:p>
        </w:tc>
        <w:tc>
          <w:tcPr>
            <w:tcW w:w="3402" w:type="dxa"/>
          </w:tcPr>
          <w:p w:rsidR="00CC597B" w:rsidRPr="00C611AA" w:rsidRDefault="00CC597B" w:rsidP="00C611AA">
            <w:pPr>
              <w:numPr>
                <w:ilvl w:val="0"/>
                <w:numId w:val="12"/>
              </w:numPr>
              <w:jc w:val="center"/>
              <w:rPr>
                <w:rFonts w:ascii="Times New Roman" w:hAnsi="Times New Roman" w:cs="Times New Roman"/>
                <w:sz w:val="24"/>
                <w:szCs w:val="24"/>
              </w:rPr>
            </w:pPr>
          </w:p>
        </w:tc>
        <w:tc>
          <w:tcPr>
            <w:tcW w:w="2268" w:type="dxa"/>
          </w:tcPr>
          <w:p w:rsidR="00CC597B" w:rsidRPr="00C611AA" w:rsidRDefault="00CC597B" w:rsidP="00C611AA">
            <w:pPr>
              <w:numPr>
                <w:ilvl w:val="0"/>
                <w:numId w:val="12"/>
              </w:numPr>
              <w:jc w:val="center"/>
              <w:rPr>
                <w:rFonts w:ascii="Times New Roman" w:hAnsi="Times New Roman" w:cs="Times New Roman"/>
                <w:sz w:val="24"/>
                <w:szCs w:val="24"/>
              </w:rPr>
            </w:pPr>
          </w:p>
        </w:tc>
      </w:tr>
      <w:tr w:rsidR="00CC597B" w:rsidTr="00C611AA">
        <w:tc>
          <w:tcPr>
            <w:tcW w:w="851" w:type="dxa"/>
          </w:tcPr>
          <w:p w:rsidR="00CC597B" w:rsidRPr="00C611AA" w:rsidRDefault="00CC597B" w:rsidP="00C611AA">
            <w:pPr>
              <w:numPr>
                <w:ilvl w:val="0"/>
                <w:numId w:val="11"/>
              </w:numPr>
              <w:jc w:val="center"/>
              <w:rPr>
                <w:rFonts w:ascii="Times New Roman" w:hAnsi="Times New Roman" w:cs="Times New Roman"/>
                <w:sz w:val="24"/>
                <w:szCs w:val="24"/>
              </w:rPr>
            </w:pPr>
          </w:p>
        </w:tc>
        <w:tc>
          <w:tcPr>
            <w:tcW w:w="2552" w:type="dxa"/>
          </w:tcPr>
          <w:p w:rsidR="00CC597B" w:rsidRPr="00C611AA" w:rsidRDefault="00CC597B" w:rsidP="00C611AA">
            <w:pPr>
              <w:jc w:val="center"/>
              <w:rPr>
                <w:rFonts w:ascii="Times New Roman" w:hAnsi="Times New Roman" w:cs="Times New Roman"/>
                <w:sz w:val="24"/>
                <w:szCs w:val="24"/>
              </w:rPr>
            </w:pPr>
          </w:p>
        </w:tc>
        <w:tc>
          <w:tcPr>
            <w:tcW w:w="3402" w:type="dxa"/>
          </w:tcPr>
          <w:p w:rsidR="00CC597B" w:rsidRPr="00C611AA" w:rsidRDefault="00CC597B" w:rsidP="00C611AA">
            <w:pPr>
              <w:jc w:val="center"/>
              <w:rPr>
                <w:rFonts w:ascii="Times New Roman" w:hAnsi="Times New Roman" w:cs="Times New Roman"/>
                <w:sz w:val="24"/>
                <w:szCs w:val="24"/>
              </w:rPr>
            </w:pPr>
          </w:p>
        </w:tc>
        <w:tc>
          <w:tcPr>
            <w:tcW w:w="2268" w:type="dxa"/>
          </w:tcPr>
          <w:p w:rsidR="00CC597B" w:rsidRPr="00C611AA" w:rsidRDefault="00CC597B" w:rsidP="00C611AA">
            <w:pPr>
              <w:jc w:val="center"/>
              <w:rPr>
                <w:rFonts w:ascii="Times New Roman" w:hAnsi="Times New Roman" w:cs="Times New Roman"/>
                <w:sz w:val="24"/>
                <w:szCs w:val="24"/>
              </w:rPr>
            </w:pPr>
          </w:p>
        </w:tc>
      </w:tr>
      <w:tr w:rsidR="00CC597B" w:rsidTr="00C611AA">
        <w:tc>
          <w:tcPr>
            <w:tcW w:w="851" w:type="dxa"/>
          </w:tcPr>
          <w:p w:rsidR="00CC597B" w:rsidRPr="00C611AA" w:rsidRDefault="00CC597B" w:rsidP="00C611AA">
            <w:pPr>
              <w:numPr>
                <w:ilvl w:val="0"/>
                <w:numId w:val="11"/>
              </w:numPr>
              <w:jc w:val="center"/>
              <w:rPr>
                <w:rFonts w:ascii="Times New Roman" w:hAnsi="Times New Roman" w:cs="Times New Roman"/>
                <w:sz w:val="24"/>
                <w:szCs w:val="24"/>
              </w:rPr>
            </w:pPr>
          </w:p>
        </w:tc>
        <w:tc>
          <w:tcPr>
            <w:tcW w:w="2552" w:type="dxa"/>
          </w:tcPr>
          <w:p w:rsidR="00CC597B" w:rsidRPr="00C611AA" w:rsidRDefault="00CC597B" w:rsidP="00C611AA">
            <w:pPr>
              <w:jc w:val="center"/>
              <w:rPr>
                <w:rFonts w:ascii="Times New Roman" w:hAnsi="Times New Roman" w:cs="Times New Roman"/>
                <w:sz w:val="24"/>
                <w:szCs w:val="24"/>
              </w:rPr>
            </w:pPr>
          </w:p>
        </w:tc>
        <w:tc>
          <w:tcPr>
            <w:tcW w:w="3402" w:type="dxa"/>
          </w:tcPr>
          <w:p w:rsidR="00CC597B" w:rsidRPr="00C611AA" w:rsidRDefault="00CC597B" w:rsidP="00C611AA">
            <w:pPr>
              <w:jc w:val="center"/>
              <w:rPr>
                <w:rFonts w:ascii="Times New Roman" w:hAnsi="Times New Roman" w:cs="Times New Roman"/>
                <w:sz w:val="24"/>
                <w:szCs w:val="24"/>
              </w:rPr>
            </w:pPr>
          </w:p>
        </w:tc>
        <w:tc>
          <w:tcPr>
            <w:tcW w:w="2268" w:type="dxa"/>
          </w:tcPr>
          <w:p w:rsidR="00CC597B" w:rsidRPr="00C611AA" w:rsidRDefault="00CC597B" w:rsidP="00C611AA">
            <w:pPr>
              <w:jc w:val="center"/>
              <w:rPr>
                <w:rFonts w:ascii="Times New Roman" w:hAnsi="Times New Roman" w:cs="Times New Roman"/>
                <w:sz w:val="24"/>
                <w:szCs w:val="24"/>
              </w:rPr>
            </w:pPr>
          </w:p>
        </w:tc>
      </w:tr>
      <w:tr w:rsidR="00CC597B" w:rsidTr="00C611AA">
        <w:tc>
          <w:tcPr>
            <w:tcW w:w="851" w:type="dxa"/>
          </w:tcPr>
          <w:p w:rsidR="00CC597B" w:rsidRPr="00C611AA" w:rsidRDefault="00CC597B" w:rsidP="00C611AA">
            <w:pPr>
              <w:numPr>
                <w:ilvl w:val="0"/>
                <w:numId w:val="11"/>
              </w:numPr>
              <w:jc w:val="center"/>
              <w:rPr>
                <w:rFonts w:ascii="Times New Roman" w:hAnsi="Times New Roman" w:cs="Times New Roman"/>
                <w:sz w:val="24"/>
                <w:szCs w:val="24"/>
              </w:rPr>
            </w:pPr>
          </w:p>
        </w:tc>
        <w:tc>
          <w:tcPr>
            <w:tcW w:w="2552" w:type="dxa"/>
          </w:tcPr>
          <w:p w:rsidR="00CC597B" w:rsidRPr="00C611AA" w:rsidRDefault="00CC597B" w:rsidP="00C611AA">
            <w:pPr>
              <w:jc w:val="center"/>
              <w:rPr>
                <w:rFonts w:ascii="Times New Roman" w:hAnsi="Times New Roman" w:cs="Times New Roman"/>
                <w:sz w:val="24"/>
                <w:szCs w:val="24"/>
              </w:rPr>
            </w:pPr>
          </w:p>
        </w:tc>
        <w:tc>
          <w:tcPr>
            <w:tcW w:w="3402" w:type="dxa"/>
          </w:tcPr>
          <w:p w:rsidR="00CC597B" w:rsidRPr="00C611AA" w:rsidRDefault="00CC597B" w:rsidP="00C611AA">
            <w:pPr>
              <w:jc w:val="center"/>
              <w:rPr>
                <w:rFonts w:ascii="Times New Roman" w:hAnsi="Times New Roman" w:cs="Times New Roman"/>
                <w:sz w:val="24"/>
                <w:szCs w:val="24"/>
              </w:rPr>
            </w:pPr>
          </w:p>
        </w:tc>
        <w:tc>
          <w:tcPr>
            <w:tcW w:w="2268" w:type="dxa"/>
          </w:tcPr>
          <w:p w:rsidR="00CC597B" w:rsidRPr="00C611AA" w:rsidRDefault="00CC597B" w:rsidP="00C611AA">
            <w:pPr>
              <w:jc w:val="center"/>
              <w:rPr>
                <w:rFonts w:ascii="Times New Roman" w:hAnsi="Times New Roman" w:cs="Times New Roman"/>
                <w:sz w:val="24"/>
                <w:szCs w:val="24"/>
              </w:rPr>
            </w:pPr>
          </w:p>
        </w:tc>
      </w:tr>
      <w:tr w:rsidR="00CC597B" w:rsidTr="00C611AA">
        <w:tc>
          <w:tcPr>
            <w:tcW w:w="851" w:type="dxa"/>
          </w:tcPr>
          <w:p w:rsidR="00CC597B" w:rsidRPr="00C611AA" w:rsidRDefault="00CC597B" w:rsidP="00C611AA">
            <w:pPr>
              <w:numPr>
                <w:ilvl w:val="0"/>
                <w:numId w:val="11"/>
              </w:numPr>
              <w:jc w:val="center"/>
              <w:rPr>
                <w:rFonts w:ascii="Times New Roman" w:hAnsi="Times New Roman" w:cs="Times New Roman"/>
                <w:sz w:val="24"/>
                <w:szCs w:val="24"/>
              </w:rPr>
            </w:pPr>
          </w:p>
        </w:tc>
        <w:tc>
          <w:tcPr>
            <w:tcW w:w="2552" w:type="dxa"/>
          </w:tcPr>
          <w:p w:rsidR="00CC597B" w:rsidRPr="00C611AA" w:rsidRDefault="00CC597B" w:rsidP="00C611AA">
            <w:pPr>
              <w:jc w:val="center"/>
              <w:rPr>
                <w:rFonts w:ascii="Times New Roman" w:hAnsi="Times New Roman" w:cs="Times New Roman"/>
                <w:sz w:val="24"/>
                <w:szCs w:val="24"/>
              </w:rPr>
            </w:pPr>
          </w:p>
        </w:tc>
        <w:tc>
          <w:tcPr>
            <w:tcW w:w="3402" w:type="dxa"/>
          </w:tcPr>
          <w:p w:rsidR="00CC597B" w:rsidRPr="00C611AA" w:rsidRDefault="00CC597B" w:rsidP="00C611AA">
            <w:pPr>
              <w:jc w:val="center"/>
              <w:rPr>
                <w:rFonts w:ascii="Times New Roman" w:hAnsi="Times New Roman" w:cs="Times New Roman"/>
                <w:sz w:val="24"/>
                <w:szCs w:val="24"/>
              </w:rPr>
            </w:pPr>
          </w:p>
        </w:tc>
        <w:tc>
          <w:tcPr>
            <w:tcW w:w="2268" w:type="dxa"/>
          </w:tcPr>
          <w:p w:rsidR="00CC597B" w:rsidRPr="00C611AA" w:rsidRDefault="00CC597B" w:rsidP="00C611AA">
            <w:pPr>
              <w:jc w:val="center"/>
              <w:rPr>
                <w:rFonts w:ascii="Times New Roman" w:hAnsi="Times New Roman" w:cs="Times New Roman"/>
                <w:sz w:val="24"/>
                <w:szCs w:val="24"/>
              </w:rPr>
            </w:pPr>
          </w:p>
        </w:tc>
      </w:tr>
      <w:tr w:rsidR="00CC597B" w:rsidTr="00C611AA">
        <w:tc>
          <w:tcPr>
            <w:tcW w:w="851" w:type="dxa"/>
          </w:tcPr>
          <w:p w:rsidR="00CC597B" w:rsidRPr="00C611AA" w:rsidRDefault="00CC597B" w:rsidP="00C611AA">
            <w:pPr>
              <w:numPr>
                <w:ilvl w:val="0"/>
                <w:numId w:val="11"/>
              </w:numPr>
              <w:jc w:val="center"/>
              <w:rPr>
                <w:rFonts w:ascii="Times New Roman" w:hAnsi="Times New Roman" w:cs="Times New Roman"/>
                <w:sz w:val="24"/>
                <w:szCs w:val="24"/>
              </w:rPr>
            </w:pPr>
          </w:p>
        </w:tc>
        <w:tc>
          <w:tcPr>
            <w:tcW w:w="2552" w:type="dxa"/>
          </w:tcPr>
          <w:p w:rsidR="00CC597B" w:rsidRPr="00C611AA" w:rsidRDefault="00CC597B" w:rsidP="00C611AA">
            <w:pPr>
              <w:jc w:val="center"/>
              <w:rPr>
                <w:rFonts w:ascii="Times New Roman" w:hAnsi="Times New Roman" w:cs="Times New Roman"/>
                <w:sz w:val="24"/>
                <w:szCs w:val="24"/>
              </w:rPr>
            </w:pPr>
          </w:p>
        </w:tc>
        <w:tc>
          <w:tcPr>
            <w:tcW w:w="3402" w:type="dxa"/>
          </w:tcPr>
          <w:p w:rsidR="00CC597B" w:rsidRPr="00C611AA" w:rsidRDefault="00CC597B" w:rsidP="00C611AA">
            <w:pPr>
              <w:jc w:val="center"/>
              <w:rPr>
                <w:rFonts w:ascii="Times New Roman" w:hAnsi="Times New Roman" w:cs="Times New Roman"/>
                <w:sz w:val="24"/>
                <w:szCs w:val="24"/>
              </w:rPr>
            </w:pPr>
          </w:p>
        </w:tc>
        <w:tc>
          <w:tcPr>
            <w:tcW w:w="2268" w:type="dxa"/>
          </w:tcPr>
          <w:p w:rsidR="00CC597B" w:rsidRPr="00C611AA" w:rsidRDefault="00CC597B" w:rsidP="00C611AA">
            <w:pPr>
              <w:jc w:val="center"/>
              <w:rPr>
                <w:rFonts w:ascii="Times New Roman" w:hAnsi="Times New Roman" w:cs="Times New Roman"/>
                <w:sz w:val="24"/>
                <w:szCs w:val="24"/>
              </w:rPr>
            </w:pPr>
          </w:p>
        </w:tc>
      </w:tr>
      <w:tr w:rsidR="00CC597B" w:rsidTr="00C611AA">
        <w:tc>
          <w:tcPr>
            <w:tcW w:w="851" w:type="dxa"/>
          </w:tcPr>
          <w:p w:rsidR="00CC597B" w:rsidRPr="00C611AA" w:rsidRDefault="00CC597B" w:rsidP="00C611AA">
            <w:pPr>
              <w:numPr>
                <w:ilvl w:val="0"/>
                <w:numId w:val="11"/>
              </w:numPr>
              <w:jc w:val="center"/>
              <w:rPr>
                <w:rFonts w:ascii="Times New Roman" w:hAnsi="Times New Roman" w:cs="Times New Roman"/>
                <w:sz w:val="24"/>
                <w:szCs w:val="24"/>
              </w:rPr>
            </w:pPr>
          </w:p>
        </w:tc>
        <w:tc>
          <w:tcPr>
            <w:tcW w:w="2552" w:type="dxa"/>
          </w:tcPr>
          <w:p w:rsidR="00CC597B" w:rsidRPr="00C611AA" w:rsidRDefault="00CC597B" w:rsidP="00C611AA">
            <w:pPr>
              <w:jc w:val="center"/>
              <w:rPr>
                <w:rFonts w:ascii="Times New Roman" w:hAnsi="Times New Roman" w:cs="Times New Roman"/>
                <w:sz w:val="24"/>
                <w:szCs w:val="24"/>
              </w:rPr>
            </w:pPr>
          </w:p>
        </w:tc>
        <w:tc>
          <w:tcPr>
            <w:tcW w:w="3402" w:type="dxa"/>
          </w:tcPr>
          <w:p w:rsidR="00CC597B" w:rsidRPr="00C611AA" w:rsidRDefault="00CC597B" w:rsidP="00C611AA">
            <w:pPr>
              <w:jc w:val="center"/>
              <w:rPr>
                <w:rFonts w:ascii="Times New Roman" w:hAnsi="Times New Roman" w:cs="Times New Roman"/>
                <w:sz w:val="24"/>
                <w:szCs w:val="24"/>
              </w:rPr>
            </w:pPr>
          </w:p>
        </w:tc>
        <w:tc>
          <w:tcPr>
            <w:tcW w:w="2268" w:type="dxa"/>
          </w:tcPr>
          <w:p w:rsidR="00CC597B" w:rsidRPr="00C611AA" w:rsidRDefault="00CC597B" w:rsidP="00C611AA">
            <w:pPr>
              <w:jc w:val="center"/>
              <w:rPr>
                <w:rFonts w:ascii="Times New Roman" w:hAnsi="Times New Roman" w:cs="Times New Roman"/>
                <w:sz w:val="24"/>
                <w:szCs w:val="24"/>
              </w:rPr>
            </w:pPr>
          </w:p>
        </w:tc>
      </w:tr>
      <w:tr w:rsidR="00CC597B" w:rsidTr="00C611AA">
        <w:tc>
          <w:tcPr>
            <w:tcW w:w="851" w:type="dxa"/>
          </w:tcPr>
          <w:p w:rsidR="00CC597B" w:rsidRPr="00C611AA" w:rsidRDefault="00CC597B" w:rsidP="00C611AA">
            <w:pPr>
              <w:numPr>
                <w:ilvl w:val="0"/>
                <w:numId w:val="11"/>
              </w:numPr>
              <w:jc w:val="center"/>
              <w:rPr>
                <w:rFonts w:ascii="Times New Roman" w:hAnsi="Times New Roman" w:cs="Times New Roman"/>
                <w:sz w:val="24"/>
                <w:szCs w:val="24"/>
              </w:rPr>
            </w:pPr>
          </w:p>
        </w:tc>
        <w:tc>
          <w:tcPr>
            <w:tcW w:w="2552" w:type="dxa"/>
          </w:tcPr>
          <w:p w:rsidR="00CC597B" w:rsidRPr="00C611AA" w:rsidRDefault="00CC597B" w:rsidP="00C611AA">
            <w:pPr>
              <w:jc w:val="center"/>
              <w:rPr>
                <w:rFonts w:ascii="Times New Roman" w:hAnsi="Times New Roman" w:cs="Times New Roman"/>
                <w:sz w:val="24"/>
                <w:szCs w:val="24"/>
              </w:rPr>
            </w:pPr>
          </w:p>
        </w:tc>
        <w:tc>
          <w:tcPr>
            <w:tcW w:w="3402" w:type="dxa"/>
          </w:tcPr>
          <w:p w:rsidR="00CC597B" w:rsidRPr="00C611AA" w:rsidRDefault="00CC597B" w:rsidP="00C611AA">
            <w:pPr>
              <w:jc w:val="center"/>
              <w:rPr>
                <w:rFonts w:ascii="Times New Roman" w:hAnsi="Times New Roman" w:cs="Times New Roman"/>
                <w:sz w:val="24"/>
                <w:szCs w:val="24"/>
              </w:rPr>
            </w:pPr>
          </w:p>
        </w:tc>
        <w:tc>
          <w:tcPr>
            <w:tcW w:w="2268" w:type="dxa"/>
          </w:tcPr>
          <w:p w:rsidR="00CC597B" w:rsidRPr="00C611AA" w:rsidRDefault="00CC597B" w:rsidP="00C611AA">
            <w:pPr>
              <w:jc w:val="center"/>
              <w:rPr>
                <w:rFonts w:ascii="Times New Roman" w:hAnsi="Times New Roman" w:cs="Times New Roman"/>
                <w:sz w:val="24"/>
                <w:szCs w:val="24"/>
              </w:rPr>
            </w:pPr>
          </w:p>
        </w:tc>
      </w:tr>
      <w:tr w:rsidR="00CC597B" w:rsidTr="00C611AA">
        <w:tc>
          <w:tcPr>
            <w:tcW w:w="851" w:type="dxa"/>
          </w:tcPr>
          <w:p w:rsidR="00CC597B" w:rsidRPr="00C611AA" w:rsidRDefault="00CC597B" w:rsidP="00C611AA">
            <w:pPr>
              <w:numPr>
                <w:ilvl w:val="0"/>
                <w:numId w:val="11"/>
              </w:numPr>
              <w:jc w:val="center"/>
              <w:rPr>
                <w:rFonts w:ascii="Times New Roman" w:hAnsi="Times New Roman" w:cs="Times New Roman"/>
                <w:sz w:val="24"/>
                <w:szCs w:val="24"/>
              </w:rPr>
            </w:pPr>
          </w:p>
        </w:tc>
        <w:tc>
          <w:tcPr>
            <w:tcW w:w="2552" w:type="dxa"/>
          </w:tcPr>
          <w:p w:rsidR="00CC597B" w:rsidRPr="00C611AA" w:rsidRDefault="00CC597B" w:rsidP="00C611AA">
            <w:pPr>
              <w:jc w:val="center"/>
              <w:rPr>
                <w:rFonts w:ascii="Times New Roman" w:hAnsi="Times New Roman" w:cs="Times New Roman"/>
                <w:sz w:val="24"/>
                <w:szCs w:val="24"/>
              </w:rPr>
            </w:pPr>
          </w:p>
        </w:tc>
        <w:tc>
          <w:tcPr>
            <w:tcW w:w="3402" w:type="dxa"/>
          </w:tcPr>
          <w:p w:rsidR="00CC597B" w:rsidRPr="00C611AA" w:rsidRDefault="00CC597B" w:rsidP="00C611AA">
            <w:pPr>
              <w:jc w:val="center"/>
              <w:rPr>
                <w:rFonts w:ascii="Times New Roman" w:hAnsi="Times New Roman" w:cs="Times New Roman"/>
                <w:sz w:val="24"/>
                <w:szCs w:val="24"/>
              </w:rPr>
            </w:pPr>
          </w:p>
        </w:tc>
        <w:tc>
          <w:tcPr>
            <w:tcW w:w="2268" w:type="dxa"/>
          </w:tcPr>
          <w:p w:rsidR="00CC597B" w:rsidRPr="00C611AA" w:rsidRDefault="00CC597B" w:rsidP="00C611AA">
            <w:pPr>
              <w:jc w:val="center"/>
              <w:rPr>
                <w:rFonts w:ascii="Times New Roman" w:hAnsi="Times New Roman" w:cs="Times New Roman"/>
                <w:sz w:val="24"/>
                <w:szCs w:val="24"/>
              </w:rPr>
            </w:pPr>
          </w:p>
        </w:tc>
      </w:tr>
      <w:tr w:rsidR="00CC597B" w:rsidTr="00C611AA">
        <w:tc>
          <w:tcPr>
            <w:tcW w:w="851" w:type="dxa"/>
          </w:tcPr>
          <w:p w:rsidR="00CC597B" w:rsidRPr="00C611AA" w:rsidRDefault="00CC597B" w:rsidP="00C611AA">
            <w:pPr>
              <w:numPr>
                <w:ilvl w:val="0"/>
                <w:numId w:val="11"/>
              </w:numPr>
              <w:jc w:val="center"/>
              <w:rPr>
                <w:rFonts w:ascii="Times New Roman" w:hAnsi="Times New Roman" w:cs="Times New Roman"/>
                <w:sz w:val="24"/>
                <w:szCs w:val="24"/>
              </w:rPr>
            </w:pPr>
          </w:p>
        </w:tc>
        <w:tc>
          <w:tcPr>
            <w:tcW w:w="2552" w:type="dxa"/>
          </w:tcPr>
          <w:p w:rsidR="00CC597B" w:rsidRPr="00C611AA" w:rsidRDefault="00CC597B" w:rsidP="00C611AA">
            <w:pPr>
              <w:jc w:val="center"/>
              <w:rPr>
                <w:rFonts w:ascii="Times New Roman" w:hAnsi="Times New Roman" w:cs="Times New Roman"/>
                <w:sz w:val="24"/>
                <w:szCs w:val="24"/>
              </w:rPr>
            </w:pPr>
          </w:p>
        </w:tc>
        <w:tc>
          <w:tcPr>
            <w:tcW w:w="3402" w:type="dxa"/>
          </w:tcPr>
          <w:p w:rsidR="00CC597B" w:rsidRPr="00C611AA" w:rsidRDefault="00CC597B" w:rsidP="00C611AA">
            <w:pPr>
              <w:jc w:val="center"/>
              <w:rPr>
                <w:rFonts w:ascii="Times New Roman" w:hAnsi="Times New Roman" w:cs="Times New Roman"/>
                <w:sz w:val="24"/>
                <w:szCs w:val="24"/>
              </w:rPr>
            </w:pPr>
          </w:p>
        </w:tc>
        <w:tc>
          <w:tcPr>
            <w:tcW w:w="2268" w:type="dxa"/>
          </w:tcPr>
          <w:p w:rsidR="00CC597B" w:rsidRPr="00C611AA" w:rsidRDefault="00CC597B" w:rsidP="00C611AA">
            <w:pPr>
              <w:jc w:val="center"/>
              <w:rPr>
                <w:rFonts w:ascii="Times New Roman" w:hAnsi="Times New Roman" w:cs="Times New Roman"/>
                <w:sz w:val="24"/>
                <w:szCs w:val="24"/>
              </w:rPr>
            </w:pPr>
          </w:p>
        </w:tc>
      </w:tr>
      <w:tr w:rsidR="00CC597B" w:rsidTr="00C611AA">
        <w:tc>
          <w:tcPr>
            <w:tcW w:w="851" w:type="dxa"/>
          </w:tcPr>
          <w:p w:rsidR="00CC597B" w:rsidRPr="00C611AA" w:rsidRDefault="00CC597B" w:rsidP="00C611AA">
            <w:pPr>
              <w:numPr>
                <w:ilvl w:val="0"/>
                <w:numId w:val="11"/>
              </w:numPr>
              <w:jc w:val="center"/>
              <w:rPr>
                <w:rFonts w:ascii="Times New Roman" w:hAnsi="Times New Roman" w:cs="Times New Roman"/>
                <w:sz w:val="24"/>
                <w:szCs w:val="24"/>
              </w:rPr>
            </w:pPr>
          </w:p>
        </w:tc>
        <w:tc>
          <w:tcPr>
            <w:tcW w:w="2552" w:type="dxa"/>
          </w:tcPr>
          <w:p w:rsidR="00CC597B" w:rsidRPr="00C611AA" w:rsidRDefault="00CC597B" w:rsidP="00C611AA">
            <w:pPr>
              <w:jc w:val="center"/>
              <w:rPr>
                <w:rFonts w:ascii="Times New Roman" w:hAnsi="Times New Roman" w:cs="Times New Roman"/>
                <w:sz w:val="24"/>
                <w:szCs w:val="24"/>
              </w:rPr>
            </w:pPr>
          </w:p>
        </w:tc>
        <w:tc>
          <w:tcPr>
            <w:tcW w:w="3402" w:type="dxa"/>
          </w:tcPr>
          <w:p w:rsidR="00CC597B" w:rsidRPr="00C611AA" w:rsidRDefault="00CC597B" w:rsidP="00C611AA">
            <w:pPr>
              <w:jc w:val="center"/>
              <w:rPr>
                <w:rFonts w:ascii="Times New Roman" w:hAnsi="Times New Roman" w:cs="Times New Roman"/>
                <w:sz w:val="24"/>
                <w:szCs w:val="24"/>
              </w:rPr>
            </w:pPr>
          </w:p>
        </w:tc>
        <w:tc>
          <w:tcPr>
            <w:tcW w:w="2268" w:type="dxa"/>
          </w:tcPr>
          <w:p w:rsidR="00CC597B" w:rsidRPr="00C611AA" w:rsidRDefault="00CC597B" w:rsidP="00C611AA">
            <w:pPr>
              <w:jc w:val="center"/>
              <w:rPr>
                <w:rFonts w:ascii="Times New Roman" w:hAnsi="Times New Roman" w:cs="Times New Roman"/>
                <w:sz w:val="24"/>
                <w:szCs w:val="24"/>
              </w:rPr>
            </w:pPr>
          </w:p>
        </w:tc>
      </w:tr>
    </w:tbl>
    <w:p w:rsidR="00CC597B" w:rsidRPr="00230F98" w:rsidRDefault="00CC597B" w:rsidP="00230F98">
      <w:pPr>
        <w:jc w:val="center"/>
        <w:rPr>
          <w:rFonts w:ascii="Times New Roman" w:hAnsi="Times New Roman" w:cs="Times New Roman"/>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205956">
      <w:pPr>
        <w:rPr>
          <w:rFonts w:ascii="Times New Roman" w:hAnsi="Times New Roman" w:cs="Times New Roman"/>
          <w:b/>
          <w:sz w:val="24"/>
          <w:szCs w:val="24"/>
        </w:rPr>
      </w:pPr>
    </w:p>
    <w:p w:rsidR="00CC597B" w:rsidRDefault="00CC597B" w:rsidP="00114E8A">
      <w:pPr>
        <w:jc w:val="right"/>
        <w:rPr>
          <w:rFonts w:ascii="Times New Roman" w:hAnsi="Times New Roman" w:cs="Times New Roman"/>
          <w:b/>
          <w:sz w:val="24"/>
          <w:szCs w:val="24"/>
        </w:rPr>
      </w:pPr>
    </w:p>
    <w:p w:rsidR="00CC597B" w:rsidRDefault="00CC597B" w:rsidP="00114E8A">
      <w:pPr>
        <w:jc w:val="right"/>
      </w:pPr>
      <w:r w:rsidRPr="003B7E35">
        <w:rPr>
          <w:rFonts w:ascii="Times New Roman" w:hAnsi="Times New Roman" w:cs="Times New Roman"/>
          <w:b/>
          <w:sz w:val="24"/>
          <w:szCs w:val="24"/>
        </w:rPr>
        <w:t xml:space="preserve">                                                                                              </w:t>
      </w:r>
    </w:p>
    <w:p w:rsidR="00DF24D6" w:rsidRDefault="00CC597B" w:rsidP="00230F98">
      <w:pPr>
        <w:pStyle w:val="2"/>
        <w:ind w:left="2124" w:firstLine="708"/>
        <w:jc w:val="left"/>
        <w:rPr>
          <w:rFonts w:ascii="Times New Roman" w:hAnsi="Times New Roman" w:cs="Times New Roman"/>
          <w:i/>
          <w:sz w:val="24"/>
          <w:szCs w:val="24"/>
        </w:rPr>
      </w:pPr>
      <w:r>
        <w:rPr>
          <w:rFonts w:ascii="Times New Roman" w:hAnsi="Times New Roman" w:cs="Times New Roman"/>
          <w:b w:val="0"/>
          <w:sz w:val="24"/>
          <w:szCs w:val="24"/>
        </w:rPr>
        <w:lastRenderedPageBreak/>
        <w:t xml:space="preserve">                               </w:t>
      </w:r>
      <w:r w:rsidRPr="003B7E35">
        <w:rPr>
          <w:rFonts w:ascii="Times New Roman" w:hAnsi="Times New Roman" w:cs="Times New Roman"/>
          <w:i/>
          <w:sz w:val="24"/>
          <w:szCs w:val="24"/>
        </w:rPr>
        <w:t xml:space="preserve">         </w:t>
      </w:r>
    </w:p>
    <w:p w:rsidR="00DF24D6" w:rsidRDefault="00DF24D6" w:rsidP="00230F98">
      <w:pPr>
        <w:pStyle w:val="2"/>
        <w:ind w:left="2124" w:firstLine="708"/>
        <w:jc w:val="left"/>
        <w:rPr>
          <w:rFonts w:ascii="Times New Roman" w:hAnsi="Times New Roman" w:cs="Times New Roman"/>
          <w:i/>
          <w:sz w:val="24"/>
          <w:szCs w:val="24"/>
        </w:rPr>
      </w:pPr>
    </w:p>
    <w:p w:rsidR="00CC597B" w:rsidRPr="00A023AC" w:rsidRDefault="00DF24D6" w:rsidP="00230F98">
      <w:pPr>
        <w:pStyle w:val="2"/>
        <w:ind w:left="2124" w:firstLine="708"/>
        <w:jc w:val="left"/>
        <w:rPr>
          <w:rFonts w:ascii="Times New Roman" w:hAnsi="Times New Roman" w:cs="Times New Roman"/>
          <w:b w:val="0"/>
          <w:sz w:val="24"/>
          <w:szCs w:val="24"/>
        </w:rPr>
      </w:pP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t xml:space="preserve">      </w:t>
      </w:r>
      <w:r w:rsidR="00CC597B" w:rsidRPr="003B7E35">
        <w:rPr>
          <w:rFonts w:ascii="Times New Roman" w:hAnsi="Times New Roman" w:cs="Times New Roman"/>
          <w:i/>
          <w:sz w:val="24"/>
          <w:szCs w:val="24"/>
        </w:rPr>
        <w:t xml:space="preserve"> </w:t>
      </w:r>
      <w:r w:rsidR="00CC597B" w:rsidRPr="00A023AC">
        <w:rPr>
          <w:rFonts w:ascii="Times New Roman" w:hAnsi="Times New Roman" w:cs="Times New Roman"/>
          <w:b w:val="0"/>
          <w:sz w:val="24"/>
          <w:szCs w:val="24"/>
        </w:rPr>
        <w:t xml:space="preserve">Приложение № </w:t>
      </w:r>
      <w:r w:rsidR="00CC597B">
        <w:rPr>
          <w:rFonts w:ascii="Times New Roman" w:hAnsi="Times New Roman" w:cs="Times New Roman"/>
          <w:b w:val="0"/>
          <w:sz w:val="24"/>
          <w:szCs w:val="24"/>
        </w:rPr>
        <w:t>2</w:t>
      </w:r>
    </w:p>
    <w:p w:rsidR="00CC597B" w:rsidRPr="003B7E35" w:rsidRDefault="00CC597B" w:rsidP="00230F98">
      <w:pPr>
        <w:jc w:val="right"/>
        <w:rPr>
          <w:rFonts w:ascii="Times New Roman" w:hAnsi="Times New Roman" w:cs="Times New Roman"/>
          <w:b/>
          <w:sz w:val="24"/>
          <w:szCs w:val="24"/>
        </w:rPr>
      </w:pPr>
      <w:r w:rsidRPr="003B7E35">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3B7E35">
        <w:rPr>
          <w:rFonts w:ascii="Times New Roman" w:hAnsi="Times New Roman" w:cs="Times New Roman"/>
          <w:b/>
          <w:sz w:val="24"/>
          <w:szCs w:val="24"/>
        </w:rPr>
        <w:t xml:space="preserve">      к Договору №   </w:t>
      </w:r>
      <w:r>
        <w:rPr>
          <w:rFonts w:ascii="Times New Roman" w:hAnsi="Times New Roman" w:cs="Times New Roman"/>
          <w:b/>
          <w:sz w:val="24"/>
          <w:szCs w:val="24"/>
        </w:rPr>
        <w:t xml:space="preserve">  _______________</w:t>
      </w:r>
      <w:r w:rsidRPr="003B7E35">
        <w:rPr>
          <w:rFonts w:ascii="Times New Roman" w:hAnsi="Times New Roman" w:cs="Times New Roman"/>
          <w:b/>
          <w:sz w:val="24"/>
          <w:szCs w:val="24"/>
        </w:rPr>
        <w:t xml:space="preserve"> </w:t>
      </w:r>
    </w:p>
    <w:p w:rsidR="00CC597B" w:rsidRDefault="00CC597B" w:rsidP="00230F98">
      <w:pPr>
        <w:jc w:val="right"/>
      </w:pPr>
      <w:r w:rsidRPr="003B7E35">
        <w:rPr>
          <w:rFonts w:ascii="Times New Roman" w:hAnsi="Times New Roman" w:cs="Times New Roman"/>
          <w:b/>
          <w:sz w:val="24"/>
          <w:szCs w:val="24"/>
        </w:rPr>
        <w:t xml:space="preserve">                                                                                                         от  </w:t>
      </w:r>
      <w:r>
        <w:rPr>
          <w:rFonts w:ascii="Times New Roman" w:hAnsi="Times New Roman" w:cs="Times New Roman"/>
          <w:b/>
          <w:sz w:val="24"/>
          <w:szCs w:val="24"/>
        </w:rPr>
        <w:t>_____________</w:t>
      </w:r>
      <w:r w:rsidRPr="003B7E35">
        <w:rPr>
          <w:rFonts w:ascii="Times New Roman" w:hAnsi="Times New Roman" w:cs="Times New Roman"/>
          <w:b/>
          <w:sz w:val="24"/>
          <w:szCs w:val="24"/>
        </w:rPr>
        <w:t>20</w:t>
      </w:r>
      <w:r>
        <w:rPr>
          <w:rFonts w:ascii="Times New Roman" w:hAnsi="Times New Roman" w:cs="Times New Roman"/>
          <w:b/>
          <w:sz w:val="24"/>
          <w:szCs w:val="24"/>
        </w:rPr>
        <w:t>1</w:t>
      </w:r>
      <w:r w:rsidR="00DF24D6">
        <w:rPr>
          <w:rFonts w:ascii="Times New Roman" w:hAnsi="Times New Roman" w:cs="Times New Roman"/>
          <w:b/>
          <w:sz w:val="24"/>
          <w:szCs w:val="24"/>
        </w:rPr>
        <w:t>4</w:t>
      </w:r>
      <w:r w:rsidRPr="003B7E35">
        <w:rPr>
          <w:rFonts w:ascii="Times New Roman" w:hAnsi="Times New Roman" w:cs="Times New Roman"/>
          <w:b/>
          <w:sz w:val="24"/>
          <w:szCs w:val="24"/>
        </w:rPr>
        <w:t xml:space="preserve"> г.                                                                                                   </w:t>
      </w:r>
    </w:p>
    <w:p w:rsidR="00CC597B" w:rsidRDefault="00CC597B" w:rsidP="00230F98">
      <w:pPr>
        <w:shd w:val="clear" w:color="auto" w:fill="FFFFFF"/>
        <w:jc w:val="both"/>
        <w:rPr>
          <w:rFonts w:ascii="Times New Roman" w:hAnsi="Times New Roman" w:cs="Times New Roman"/>
          <w:sz w:val="24"/>
          <w:szCs w:val="24"/>
        </w:rPr>
      </w:pPr>
    </w:p>
    <w:p w:rsidR="00CC597B" w:rsidRDefault="00CC597B" w:rsidP="00230F98">
      <w:pPr>
        <w:shd w:val="clear" w:color="auto" w:fill="FFFFFF"/>
        <w:jc w:val="right"/>
        <w:rPr>
          <w:rFonts w:ascii="Times New Roman" w:hAnsi="Times New Roman" w:cs="Times New Roman"/>
          <w:sz w:val="24"/>
          <w:szCs w:val="24"/>
        </w:rPr>
      </w:pPr>
    </w:p>
    <w:p w:rsidR="00CC597B" w:rsidRPr="00A023AC" w:rsidRDefault="00CC597B" w:rsidP="00114E8A">
      <w:pPr>
        <w:pStyle w:val="5"/>
        <w:rPr>
          <w:i w:val="0"/>
          <w:sz w:val="24"/>
          <w:szCs w:val="24"/>
        </w:rPr>
      </w:pPr>
      <w:r w:rsidRPr="00A023AC">
        <w:rPr>
          <w:i w:val="0"/>
          <w:sz w:val="24"/>
          <w:szCs w:val="24"/>
        </w:rPr>
        <w:t>Тарифы  на  пересылку  внутренних  почтовых  переводов  денежных  средств  для  населения  и  организаций,  финансируемых  и  не  финансируемых  из  соответствующих  бюджетов</w:t>
      </w:r>
    </w:p>
    <w:tbl>
      <w:tblPr>
        <w:tblW w:w="0" w:type="auto"/>
        <w:tblInd w:w="67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82"/>
        <w:gridCol w:w="2497"/>
        <w:gridCol w:w="2624"/>
        <w:gridCol w:w="2893"/>
      </w:tblGrid>
      <w:tr w:rsidR="00CC597B" w:rsidRPr="003B7E35">
        <w:trPr>
          <w:trHeight w:val="509"/>
        </w:trPr>
        <w:tc>
          <w:tcPr>
            <w:tcW w:w="882" w:type="dxa"/>
            <w:tcBorders>
              <w:top w:val="single" w:sz="12" w:space="0" w:color="auto"/>
              <w:left w:val="single" w:sz="4" w:space="0" w:color="auto"/>
            </w:tcBorders>
            <w:vAlign w:val="center"/>
          </w:tcPr>
          <w:p w:rsidR="00CC597B" w:rsidRPr="003B7E35" w:rsidRDefault="00CC597B" w:rsidP="00114E8A">
            <w:pPr>
              <w:jc w:val="center"/>
              <w:rPr>
                <w:rFonts w:ascii="Times New Roman" w:hAnsi="Times New Roman" w:cs="Times New Roman"/>
              </w:rPr>
            </w:pPr>
            <w:r w:rsidRPr="003B7E35">
              <w:rPr>
                <w:rFonts w:ascii="Times New Roman" w:hAnsi="Times New Roman" w:cs="Times New Roman"/>
              </w:rPr>
              <w:t>№ поз.</w:t>
            </w:r>
          </w:p>
        </w:tc>
        <w:tc>
          <w:tcPr>
            <w:tcW w:w="2497" w:type="dxa"/>
            <w:tcBorders>
              <w:top w:val="single" w:sz="12" w:space="0" w:color="auto"/>
            </w:tcBorders>
            <w:vAlign w:val="center"/>
          </w:tcPr>
          <w:p w:rsidR="00CC597B" w:rsidRPr="003B7E35" w:rsidRDefault="00CC597B" w:rsidP="00114E8A">
            <w:pPr>
              <w:jc w:val="center"/>
              <w:rPr>
                <w:rFonts w:ascii="Times New Roman" w:hAnsi="Times New Roman" w:cs="Times New Roman"/>
              </w:rPr>
            </w:pPr>
            <w:r w:rsidRPr="003B7E35">
              <w:rPr>
                <w:rFonts w:ascii="Times New Roman" w:hAnsi="Times New Roman" w:cs="Times New Roman"/>
              </w:rPr>
              <w:t>Переводимая сумма, руб.</w:t>
            </w:r>
          </w:p>
          <w:p w:rsidR="00CC597B" w:rsidRPr="003B7E35" w:rsidRDefault="00CC597B" w:rsidP="00114E8A">
            <w:pPr>
              <w:jc w:val="center"/>
              <w:rPr>
                <w:rFonts w:ascii="Times New Roman" w:hAnsi="Times New Roman" w:cs="Times New Roman"/>
              </w:rPr>
            </w:pPr>
          </w:p>
        </w:tc>
        <w:tc>
          <w:tcPr>
            <w:tcW w:w="2624" w:type="dxa"/>
            <w:tcBorders>
              <w:top w:val="single" w:sz="12" w:space="0" w:color="auto"/>
            </w:tcBorders>
            <w:vAlign w:val="center"/>
          </w:tcPr>
          <w:p w:rsidR="00CC597B" w:rsidRPr="003B7E35" w:rsidRDefault="00CC597B" w:rsidP="00114E8A">
            <w:pPr>
              <w:jc w:val="center"/>
              <w:rPr>
                <w:rFonts w:ascii="Times New Roman" w:hAnsi="Times New Roman" w:cs="Times New Roman"/>
              </w:rPr>
            </w:pPr>
            <w:r w:rsidRPr="003B7E35">
              <w:rPr>
                <w:rFonts w:ascii="Times New Roman" w:hAnsi="Times New Roman" w:cs="Times New Roman"/>
              </w:rPr>
              <w:t>Виды отправлений и услуг</w:t>
            </w:r>
          </w:p>
        </w:tc>
        <w:tc>
          <w:tcPr>
            <w:tcW w:w="2893" w:type="dxa"/>
            <w:tcBorders>
              <w:top w:val="single" w:sz="12" w:space="0" w:color="auto"/>
              <w:right w:val="single" w:sz="4" w:space="0" w:color="auto"/>
            </w:tcBorders>
            <w:vAlign w:val="center"/>
          </w:tcPr>
          <w:p w:rsidR="00CC597B" w:rsidRPr="003B7E35" w:rsidRDefault="00CC597B" w:rsidP="00114E8A">
            <w:pPr>
              <w:jc w:val="center"/>
              <w:rPr>
                <w:rFonts w:ascii="Times New Roman" w:hAnsi="Times New Roman" w:cs="Times New Roman"/>
              </w:rPr>
            </w:pPr>
            <w:r w:rsidRPr="003B7E35">
              <w:rPr>
                <w:rFonts w:ascii="Times New Roman" w:hAnsi="Times New Roman" w:cs="Times New Roman"/>
              </w:rPr>
              <w:t>Тариф</w:t>
            </w:r>
          </w:p>
        </w:tc>
      </w:tr>
      <w:tr w:rsidR="00CC597B" w:rsidRPr="003B7E35">
        <w:trPr>
          <w:cantSplit/>
        </w:trPr>
        <w:tc>
          <w:tcPr>
            <w:tcW w:w="8896" w:type="dxa"/>
            <w:gridSpan w:val="4"/>
            <w:tcBorders>
              <w:left w:val="single" w:sz="4" w:space="0" w:color="auto"/>
              <w:right w:val="single" w:sz="4" w:space="0" w:color="auto"/>
            </w:tcBorders>
          </w:tcPr>
          <w:p w:rsidR="00CC597B" w:rsidRPr="003B7E35" w:rsidRDefault="00CC597B" w:rsidP="00114E8A">
            <w:pPr>
              <w:ind w:left="567" w:hanging="567"/>
              <w:jc w:val="center"/>
              <w:rPr>
                <w:rFonts w:ascii="Times New Roman" w:hAnsi="Times New Roman" w:cs="Times New Roman"/>
                <w:b/>
              </w:rPr>
            </w:pPr>
            <w:r w:rsidRPr="003B7E35">
              <w:rPr>
                <w:rFonts w:ascii="Times New Roman" w:hAnsi="Times New Roman" w:cs="Times New Roman"/>
                <w:b/>
                <w:lang w:val="en-US"/>
              </w:rPr>
              <w:t>I</w:t>
            </w:r>
            <w:r w:rsidRPr="003B7E35">
              <w:rPr>
                <w:rFonts w:ascii="Times New Roman" w:hAnsi="Times New Roman" w:cs="Times New Roman"/>
                <w:b/>
              </w:rPr>
              <w:t>. Почтового:</w:t>
            </w:r>
          </w:p>
        </w:tc>
      </w:tr>
      <w:tr w:rsidR="00CC597B" w:rsidRPr="003B7E35">
        <w:tc>
          <w:tcPr>
            <w:tcW w:w="882" w:type="dxa"/>
            <w:tcBorders>
              <w:left w:val="single" w:sz="4" w:space="0" w:color="auto"/>
            </w:tcBorders>
          </w:tcPr>
          <w:p w:rsidR="00CC597B" w:rsidRPr="003B7E35" w:rsidRDefault="00CC597B" w:rsidP="00114E8A">
            <w:pPr>
              <w:jc w:val="center"/>
              <w:rPr>
                <w:rFonts w:ascii="Times New Roman" w:hAnsi="Times New Roman" w:cs="Times New Roman"/>
              </w:rPr>
            </w:pPr>
            <w:r w:rsidRPr="003B7E35">
              <w:rPr>
                <w:rFonts w:ascii="Times New Roman" w:hAnsi="Times New Roman" w:cs="Times New Roman"/>
              </w:rPr>
              <w:t>1.1</w:t>
            </w:r>
          </w:p>
        </w:tc>
        <w:tc>
          <w:tcPr>
            <w:tcW w:w="2497" w:type="dxa"/>
          </w:tcPr>
          <w:p w:rsidR="00CC597B" w:rsidRPr="003B7E35" w:rsidRDefault="00CC597B" w:rsidP="00114E8A">
            <w:pPr>
              <w:rPr>
                <w:rFonts w:ascii="Times New Roman" w:hAnsi="Times New Roman" w:cs="Times New Roman"/>
              </w:rPr>
            </w:pPr>
            <w:r w:rsidRPr="003B7E35">
              <w:rPr>
                <w:rFonts w:ascii="Times New Roman" w:hAnsi="Times New Roman" w:cs="Times New Roman"/>
              </w:rPr>
              <w:t>До 1 000 включительно</w:t>
            </w:r>
          </w:p>
        </w:tc>
        <w:tc>
          <w:tcPr>
            <w:tcW w:w="2624" w:type="dxa"/>
          </w:tcPr>
          <w:p w:rsidR="00CC597B" w:rsidRPr="003B7E35" w:rsidRDefault="00CC597B" w:rsidP="00114E8A">
            <w:pPr>
              <w:rPr>
                <w:rFonts w:ascii="Times New Roman" w:hAnsi="Times New Roman" w:cs="Times New Roman"/>
                <w:b/>
              </w:rPr>
            </w:pPr>
          </w:p>
        </w:tc>
        <w:tc>
          <w:tcPr>
            <w:tcW w:w="2893" w:type="dxa"/>
            <w:tcBorders>
              <w:right w:val="single" w:sz="4" w:space="0" w:color="auto"/>
            </w:tcBorders>
          </w:tcPr>
          <w:p w:rsidR="00CC597B" w:rsidRPr="003B7E35" w:rsidRDefault="00CC597B" w:rsidP="00114E8A">
            <w:pPr>
              <w:rPr>
                <w:rFonts w:ascii="Times New Roman" w:hAnsi="Times New Roman" w:cs="Times New Roman"/>
              </w:rPr>
            </w:pPr>
          </w:p>
        </w:tc>
      </w:tr>
      <w:tr w:rsidR="00CC597B" w:rsidRPr="003B7E35">
        <w:tc>
          <w:tcPr>
            <w:tcW w:w="882" w:type="dxa"/>
            <w:tcBorders>
              <w:left w:val="single" w:sz="4" w:space="0" w:color="auto"/>
            </w:tcBorders>
          </w:tcPr>
          <w:p w:rsidR="00CC597B" w:rsidRPr="003B7E35" w:rsidRDefault="00CC597B" w:rsidP="00114E8A">
            <w:pPr>
              <w:jc w:val="center"/>
              <w:rPr>
                <w:rFonts w:ascii="Times New Roman" w:hAnsi="Times New Roman" w:cs="Times New Roman"/>
              </w:rPr>
            </w:pPr>
            <w:r w:rsidRPr="003B7E35">
              <w:rPr>
                <w:rFonts w:ascii="Times New Roman" w:hAnsi="Times New Roman" w:cs="Times New Roman"/>
              </w:rPr>
              <w:t>1.2</w:t>
            </w:r>
          </w:p>
        </w:tc>
        <w:tc>
          <w:tcPr>
            <w:tcW w:w="2497" w:type="dxa"/>
          </w:tcPr>
          <w:p w:rsidR="00CC597B" w:rsidRPr="003B7E35" w:rsidRDefault="00CC597B" w:rsidP="00114E8A">
            <w:pPr>
              <w:rPr>
                <w:rFonts w:ascii="Times New Roman" w:hAnsi="Times New Roman" w:cs="Times New Roman"/>
              </w:rPr>
            </w:pPr>
            <w:r w:rsidRPr="003B7E35">
              <w:rPr>
                <w:rFonts w:ascii="Times New Roman" w:hAnsi="Times New Roman" w:cs="Times New Roman"/>
              </w:rPr>
              <w:t>Свыше 1 000</w:t>
            </w:r>
          </w:p>
          <w:p w:rsidR="00CC597B" w:rsidRPr="003B7E35" w:rsidRDefault="00CC597B" w:rsidP="00114E8A">
            <w:pPr>
              <w:rPr>
                <w:rFonts w:ascii="Times New Roman" w:hAnsi="Times New Roman" w:cs="Times New Roman"/>
              </w:rPr>
            </w:pPr>
            <w:r w:rsidRPr="003B7E35">
              <w:rPr>
                <w:rFonts w:ascii="Times New Roman" w:hAnsi="Times New Roman" w:cs="Times New Roman"/>
              </w:rPr>
              <w:t xml:space="preserve"> до 5 000 руб. включительно</w:t>
            </w:r>
          </w:p>
        </w:tc>
        <w:tc>
          <w:tcPr>
            <w:tcW w:w="2624" w:type="dxa"/>
          </w:tcPr>
          <w:p w:rsidR="00CC597B" w:rsidRPr="003B7E35" w:rsidRDefault="00CC597B" w:rsidP="00114E8A">
            <w:pPr>
              <w:rPr>
                <w:rFonts w:ascii="Times New Roman" w:hAnsi="Times New Roman" w:cs="Times New Roman"/>
              </w:rPr>
            </w:pPr>
          </w:p>
        </w:tc>
        <w:tc>
          <w:tcPr>
            <w:tcW w:w="2893" w:type="dxa"/>
            <w:tcBorders>
              <w:right w:val="single" w:sz="4" w:space="0" w:color="auto"/>
            </w:tcBorders>
          </w:tcPr>
          <w:p w:rsidR="00CC597B" w:rsidRPr="003B7E35" w:rsidRDefault="00CC597B" w:rsidP="00114E8A">
            <w:pPr>
              <w:rPr>
                <w:rFonts w:ascii="Times New Roman" w:hAnsi="Times New Roman" w:cs="Times New Roman"/>
              </w:rPr>
            </w:pPr>
          </w:p>
        </w:tc>
      </w:tr>
      <w:tr w:rsidR="00CC597B" w:rsidRPr="003B7E35">
        <w:tc>
          <w:tcPr>
            <w:tcW w:w="882" w:type="dxa"/>
            <w:tcBorders>
              <w:left w:val="single" w:sz="4" w:space="0" w:color="auto"/>
            </w:tcBorders>
          </w:tcPr>
          <w:p w:rsidR="00CC597B" w:rsidRPr="003B7E35" w:rsidRDefault="00CC597B" w:rsidP="00114E8A">
            <w:pPr>
              <w:jc w:val="center"/>
              <w:rPr>
                <w:rFonts w:ascii="Times New Roman" w:hAnsi="Times New Roman" w:cs="Times New Roman"/>
              </w:rPr>
            </w:pPr>
            <w:r w:rsidRPr="003B7E35">
              <w:rPr>
                <w:rFonts w:ascii="Times New Roman" w:hAnsi="Times New Roman" w:cs="Times New Roman"/>
              </w:rPr>
              <w:t>1.3</w:t>
            </w:r>
          </w:p>
        </w:tc>
        <w:tc>
          <w:tcPr>
            <w:tcW w:w="2497" w:type="dxa"/>
          </w:tcPr>
          <w:p w:rsidR="00CC597B" w:rsidRPr="003B7E35" w:rsidRDefault="00CC597B" w:rsidP="00114E8A">
            <w:pPr>
              <w:rPr>
                <w:rFonts w:ascii="Times New Roman" w:hAnsi="Times New Roman" w:cs="Times New Roman"/>
              </w:rPr>
            </w:pPr>
            <w:r w:rsidRPr="003B7E35">
              <w:rPr>
                <w:rFonts w:ascii="Times New Roman" w:hAnsi="Times New Roman" w:cs="Times New Roman"/>
              </w:rPr>
              <w:t>Свыше 5 000</w:t>
            </w:r>
          </w:p>
          <w:p w:rsidR="00CC597B" w:rsidRPr="003B7E35" w:rsidRDefault="00CC597B" w:rsidP="00114E8A">
            <w:pPr>
              <w:rPr>
                <w:rFonts w:ascii="Times New Roman" w:hAnsi="Times New Roman" w:cs="Times New Roman"/>
              </w:rPr>
            </w:pPr>
            <w:r w:rsidRPr="003B7E35">
              <w:rPr>
                <w:rFonts w:ascii="Times New Roman" w:hAnsi="Times New Roman" w:cs="Times New Roman"/>
              </w:rPr>
              <w:t xml:space="preserve"> до 20 000 включительно</w:t>
            </w:r>
          </w:p>
        </w:tc>
        <w:tc>
          <w:tcPr>
            <w:tcW w:w="2624" w:type="dxa"/>
          </w:tcPr>
          <w:p w:rsidR="00CC597B" w:rsidRPr="003B7E35" w:rsidRDefault="00CC597B" w:rsidP="00114E8A">
            <w:pPr>
              <w:rPr>
                <w:rFonts w:ascii="Times New Roman" w:hAnsi="Times New Roman" w:cs="Times New Roman"/>
              </w:rPr>
            </w:pPr>
          </w:p>
        </w:tc>
        <w:tc>
          <w:tcPr>
            <w:tcW w:w="2893" w:type="dxa"/>
            <w:tcBorders>
              <w:right w:val="single" w:sz="4" w:space="0" w:color="auto"/>
            </w:tcBorders>
          </w:tcPr>
          <w:p w:rsidR="00CC597B" w:rsidRPr="003B7E35" w:rsidRDefault="00CC597B" w:rsidP="00114E8A">
            <w:pPr>
              <w:rPr>
                <w:rFonts w:ascii="Times New Roman" w:hAnsi="Times New Roman" w:cs="Times New Roman"/>
              </w:rPr>
            </w:pPr>
          </w:p>
        </w:tc>
      </w:tr>
      <w:tr w:rsidR="00CC597B" w:rsidRPr="003B7E35">
        <w:tc>
          <w:tcPr>
            <w:tcW w:w="882" w:type="dxa"/>
            <w:tcBorders>
              <w:left w:val="single" w:sz="4" w:space="0" w:color="auto"/>
            </w:tcBorders>
          </w:tcPr>
          <w:p w:rsidR="00CC597B" w:rsidRPr="003B7E35" w:rsidRDefault="00CC597B" w:rsidP="00114E8A">
            <w:pPr>
              <w:jc w:val="center"/>
              <w:rPr>
                <w:rFonts w:ascii="Times New Roman" w:hAnsi="Times New Roman" w:cs="Times New Roman"/>
              </w:rPr>
            </w:pPr>
            <w:r w:rsidRPr="003B7E35">
              <w:rPr>
                <w:rFonts w:ascii="Times New Roman" w:hAnsi="Times New Roman" w:cs="Times New Roman"/>
              </w:rPr>
              <w:t>1.4</w:t>
            </w:r>
          </w:p>
        </w:tc>
        <w:tc>
          <w:tcPr>
            <w:tcW w:w="2497" w:type="dxa"/>
          </w:tcPr>
          <w:p w:rsidR="00CC597B" w:rsidRPr="003B7E35" w:rsidRDefault="00CC597B" w:rsidP="00114E8A">
            <w:pPr>
              <w:rPr>
                <w:rFonts w:ascii="Times New Roman" w:hAnsi="Times New Roman" w:cs="Times New Roman"/>
              </w:rPr>
            </w:pPr>
            <w:r w:rsidRPr="003B7E35">
              <w:rPr>
                <w:rFonts w:ascii="Times New Roman" w:hAnsi="Times New Roman" w:cs="Times New Roman"/>
              </w:rPr>
              <w:t>Свыше 20 000</w:t>
            </w:r>
          </w:p>
          <w:p w:rsidR="00CC597B" w:rsidRPr="003B7E35" w:rsidRDefault="00CC597B" w:rsidP="00114E8A">
            <w:pPr>
              <w:rPr>
                <w:rFonts w:ascii="Times New Roman" w:hAnsi="Times New Roman" w:cs="Times New Roman"/>
              </w:rPr>
            </w:pPr>
            <w:r>
              <w:rPr>
                <w:rFonts w:ascii="Times New Roman" w:hAnsi="Times New Roman" w:cs="Times New Roman"/>
              </w:rPr>
              <w:t xml:space="preserve">  до 25</w:t>
            </w:r>
            <w:r w:rsidRPr="003B7E35">
              <w:rPr>
                <w:rFonts w:ascii="Times New Roman" w:hAnsi="Times New Roman" w:cs="Times New Roman"/>
              </w:rPr>
              <w:t>0 000</w:t>
            </w:r>
          </w:p>
        </w:tc>
        <w:tc>
          <w:tcPr>
            <w:tcW w:w="2624" w:type="dxa"/>
          </w:tcPr>
          <w:p w:rsidR="00CC597B" w:rsidRPr="003B7E35" w:rsidRDefault="00CC597B" w:rsidP="00114E8A">
            <w:pPr>
              <w:rPr>
                <w:rFonts w:ascii="Times New Roman" w:hAnsi="Times New Roman" w:cs="Times New Roman"/>
              </w:rPr>
            </w:pPr>
          </w:p>
        </w:tc>
        <w:tc>
          <w:tcPr>
            <w:tcW w:w="2893" w:type="dxa"/>
            <w:tcBorders>
              <w:right w:val="single" w:sz="4" w:space="0" w:color="auto"/>
            </w:tcBorders>
          </w:tcPr>
          <w:p w:rsidR="00CC597B" w:rsidRPr="00A023AC" w:rsidRDefault="00CC597B" w:rsidP="00114E8A">
            <w:pPr>
              <w:rPr>
                <w:rFonts w:ascii="Times New Roman" w:hAnsi="Times New Roman" w:cs="Times New Roman"/>
              </w:rPr>
            </w:pPr>
          </w:p>
        </w:tc>
      </w:tr>
      <w:tr w:rsidR="00CC597B" w:rsidRPr="003B7E35">
        <w:tc>
          <w:tcPr>
            <w:tcW w:w="8896" w:type="dxa"/>
            <w:gridSpan w:val="4"/>
            <w:tcBorders>
              <w:left w:val="single" w:sz="4" w:space="0" w:color="auto"/>
              <w:right w:val="single" w:sz="4" w:space="0" w:color="auto"/>
            </w:tcBorders>
          </w:tcPr>
          <w:p w:rsidR="00CC597B" w:rsidRPr="003B7E35" w:rsidRDefault="00CC597B" w:rsidP="00114E8A">
            <w:pPr>
              <w:jc w:val="center"/>
              <w:rPr>
                <w:rFonts w:ascii="Times New Roman" w:hAnsi="Times New Roman" w:cs="Times New Roman"/>
                <w:b/>
              </w:rPr>
            </w:pPr>
            <w:r>
              <w:rPr>
                <w:rFonts w:ascii="Times New Roman" w:hAnsi="Times New Roman" w:cs="Times New Roman"/>
                <w:b/>
                <w:lang w:val="en-US"/>
              </w:rPr>
              <w:t>I</w:t>
            </w:r>
            <w:r w:rsidRPr="003B7E35">
              <w:rPr>
                <w:rFonts w:ascii="Times New Roman" w:hAnsi="Times New Roman" w:cs="Times New Roman"/>
                <w:b/>
                <w:lang w:val="en-US"/>
              </w:rPr>
              <w:t>I</w:t>
            </w:r>
            <w:r w:rsidRPr="003B7E35">
              <w:rPr>
                <w:rFonts w:ascii="Times New Roman" w:hAnsi="Times New Roman" w:cs="Times New Roman"/>
                <w:b/>
              </w:rPr>
              <w:t>.  Пересылка  перевода  наложенного  платежа:</w:t>
            </w:r>
          </w:p>
        </w:tc>
      </w:tr>
      <w:tr w:rsidR="00CC597B" w:rsidRPr="003B7E35">
        <w:tc>
          <w:tcPr>
            <w:tcW w:w="8896" w:type="dxa"/>
            <w:gridSpan w:val="4"/>
            <w:tcBorders>
              <w:left w:val="single" w:sz="4" w:space="0" w:color="auto"/>
              <w:bottom w:val="single" w:sz="12" w:space="0" w:color="auto"/>
              <w:right w:val="single" w:sz="4" w:space="0" w:color="auto"/>
            </w:tcBorders>
          </w:tcPr>
          <w:p w:rsidR="00CC597B" w:rsidRPr="003B7E35" w:rsidRDefault="00CC597B" w:rsidP="00114E8A">
            <w:pPr>
              <w:jc w:val="both"/>
              <w:rPr>
                <w:rFonts w:ascii="Times New Roman" w:hAnsi="Times New Roman" w:cs="Times New Roman"/>
              </w:rPr>
            </w:pPr>
            <w:r w:rsidRPr="003B7E35">
              <w:rPr>
                <w:rFonts w:ascii="Times New Roman" w:hAnsi="Times New Roman" w:cs="Times New Roman"/>
              </w:rPr>
              <w:t>За  пересылку  перевода  наложенного  платежа  взимается  плата  как  за  денежный  перевод  соответствующей  категории  и  на  определенную  сумму.</w:t>
            </w:r>
          </w:p>
        </w:tc>
      </w:tr>
    </w:tbl>
    <w:p w:rsidR="00CC597B" w:rsidRPr="003B7E35" w:rsidRDefault="00CC597B" w:rsidP="00114E8A">
      <w:pPr>
        <w:pStyle w:val="xl19"/>
        <w:spacing w:before="0" w:after="0"/>
        <w:rPr>
          <w:rFonts w:ascii="Times New Roman" w:hAnsi="Times New Roman" w:cs="Times New Roman"/>
          <w:sz w:val="20"/>
          <w:szCs w:val="20"/>
        </w:rPr>
      </w:pPr>
    </w:p>
    <w:p w:rsidR="00CC597B" w:rsidRPr="003B7E35" w:rsidRDefault="00CC597B" w:rsidP="00114E8A">
      <w:pPr>
        <w:pStyle w:val="xl19"/>
        <w:spacing w:before="0" w:after="0"/>
        <w:jc w:val="center"/>
        <w:rPr>
          <w:rFonts w:ascii="Times New Roman" w:hAnsi="Times New Roman" w:cs="Times New Roman"/>
          <w:sz w:val="20"/>
          <w:szCs w:val="20"/>
        </w:rPr>
      </w:pPr>
      <w:r w:rsidRPr="003B7E35">
        <w:rPr>
          <w:rFonts w:ascii="Times New Roman" w:hAnsi="Times New Roman" w:cs="Times New Roman"/>
          <w:sz w:val="20"/>
          <w:szCs w:val="20"/>
        </w:rPr>
        <w:t>Тарифы на дополнительные услуги:</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6442"/>
        <w:gridCol w:w="2186"/>
      </w:tblGrid>
      <w:tr w:rsidR="00CC597B" w:rsidRPr="003B7E35">
        <w:trPr>
          <w:trHeight w:val="830"/>
        </w:trPr>
        <w:tc>
          <w:tcPr>
            <w:tcW w:w="578" w:type="dxa"/>
            <w:vAlign w:val="center"/>
          </w:tcPr>
          <w:p w:rsidR="00CC597B" w:rsidRPr="003B7E35" w:rsidRDefault="00CC597B" w:rsidP="00114E8A">
            <w:pPr>
              <w:jc w:val="center"/>
              <w:rPr>
                <w:rFonts w:ascii="Times New Roman" w:hAnsi="Times New Roman" w:cs="Times New Roman"/>
                <w:b/>
              </w:rPr>
            </w:pPr>
            <w:r w:rsidRPr="003B7E35">
              <w:rPr>
                <w:rFonts w:ascii="Times New Roman" w:hAnsi="Times New Roman" w:cs="Times New Roman"/>
                <w:b/>
              </w:rPr>
              <w:t>№</w:t>
            </w:r>
          </w:p>
        </w:tc>
        <w:tc>
          <w:tcPr>
            <w:tcW w:w="6442" w:type="dxa"/>
            <w:vAlign w:val="center"/>
          </w:tcPr>
          <w:p w:rsidR="00CC597B" w:rsidRPr="003B7E35" w:rsidRDefault="00CC597B" w:rsidP="00114E8A">
            <w:pPr>
              <w:pStyle w:val="1"/>
              <w:jc w:val="center"/>
              <w:rPr>
                <w:rFonts w:ascii="Times New Roman" w:hAnsi="Times New Roman" w:cs="Times New Roman"/>
                <w:b w:val="0"/>
                <w:sz w:val="20"/>
                <w:szCs w:val="20"/>
              </w:rPr>
            </w:pPr>
            <w:r w:rsidRPr="003B7E35">
              <w:rPr>
                <w:rFonts w:ascii="Times New Roman" w:hAnsi="Times New Roman" w:cs="Times New Roman"/>
                <w:b w:val="0"/>
                <w:sz w:val="20"/>
                <w:szCs w:val="20"/>
              </w:rPr>
              <w:t>Наименование услуги</w:t>
            </w:r>
          </w:p>
        </w:tc>
        <w:tc>
          <w:tcPr>
            <w:tcW w:w="2186" w:type="dxa"/>
            <w:vAlign w:val="center"/>
          </w:tcPr>
          <w:p w:rsidR="00CC597B" w:rsidRPr="003B7E35" w:rsidRDefault="00CC597B" w:rsidP="00114E8A">
            <w:pPr>
              <w:jc w:val="center"/>
              <w:rPr>
                <w:rFonts w:ascii="Times New Roman" w:hAnsi="Times New Roman" w:cs="Times New Roman"/>
                <w:b/>
              </w:rPr>
            </w:pPr>
            <w:r w:rsidRPr="003B7E35">
              <w:rPr>
                <w:rFonts w:ascii="Times New Roman" w:hAnsi="Times New Roman" w:cs="Times New Roman"/>
                <w:b/>
              </w:rPr>
              <w:t xml:space="preserve">Цена </w:t>
            </w:r>
          </w:p>
          <w:p w:rsidR="00CC597B" w:rsidRPr="003B7E35" w:rsidRDefault="00CC597B" w:rsidP="00114E8A">
            <w:pPr>
              <w:jc w:val="center"/>
              <w:rPr>
                <w:rFonts w:ascii="Times New Roman" w:hAnsi="Times New Roman" w:cs="Times New Roman"/>
                <w:b/>
              </w:rPr>
            </w:pPr>
            <w:r w:rsidRPr="003B7E35">
              <w:rPr>
                <w:rFonts w:ascii="Times New Roman" w:hAnsi="Times New Roman" w:cs="Times New Roman"/>
                <w:b/>
              </w:rPr>
              <w:t>за одно почтовое отправление, руб.</w:t>
            </w:r>
          </w:p>
        </w:tc>
      </w:tr>
      <w:tr w:rsidR="00CC597B" w:rsidRPr="003B7E35">
        <w:trPr>
          <w:trHeight w:val="474"/>
        </w:trPr>
        <w:tc>
          <w:tcPr>
            <w:tcW w:w="578" w:type="dxa"/>
            <w:vAlign w:val="center"/>
          </w:tcPr>
          <w:p w:rsidR="00CC597B" w:rsidRPr="003B7E35" w:rsidRDefault="00CC597B" w:rsidP="00114E8A">
            <w:pPr>
              <w:jc w:val="center"/>
              <w:rPr>
                <w:rFonts w:ascii="Times New Roman" w:hAnsi="Times New Roman" w:cs="Times New Roman"/>
              </w:rPr>
            </w:pPr>
            <w:r w:rsidRPr="003B7E35">
              <w:rPr>
                <w:rFonts w:ascii="Times New Roman" w:hAnsi="Times New Roman" w:cs="Times New Roman"/>
              </w:rPr>
              <w:t>1</w:t>
            </w:r>
          </w:p>
        </w:tc>
        <w:tc>
          <w:tcPr>
            <w:tcW w:w="6442" w:type="dxa"/>
            <w:vAlign w:val="center"/>
          </w:tcPr>
          <w:p w:rsidR="00CC597B" w:rsidRPr="003B7E35" w:rsidRDefault="00CC597B" w:rsidP="00114E8A">
            <w:pPr>
              <w:pStyle w:val="xl38"/>
              <w:spacing w:before="0" w:after="0"/>
              <w:rPr>
                <w:sz w:val="20"/>
                <w:szCs w:val="20"/>
              </w:rPr>
            </w:pPr>
            <w:r w:rsidRPr="003B7E35">
              <w:rPr>
                <w:sz w:val="20"/>
                <w:szCs w:val="20"/>
              </w:rPr>
              <w:t>Возврат  почтовых  переводов</w:t>
            </w:r>
          </w:p>
        </w:tc>
        <w:tc>
          <w:tcPr>
            <w:tcW w:w="2186" w:type="dxa"/>
            <w:vAlign w:val="center"/>
          </w:tcPr>
          <w:p w:rsidR="00CC597B" w:rsidRPr="003B7E35" w:rsidRDefault="00CC597B" w:rsidP="00114E8A">
            <w:pPr>
              <w:pStyle w:val="a5"/>
              <w:tabs>
                <w:tab w:val="clear" w:pos="4677"/>
                <w:tab w:val="clear" w:pos="9355"/>
              </w:tabs>
              <w:rPr>
                <w:rFonts w:ascii="Times New Roman" w:hAnsi="Times New Roman" w:cs="Times New Roman"/>
              </w:rPr>
            </w:pPr>
            <w:r w:rsidRPr="003B7E35">
              <w:rPr>
                <w:rFonts w:ascii="Times New Roman" w:hAnsi="Times New Roman" w:cs="Times New Roman"/>
              </w:rPr>
              <w:t>По действующему тарифу на перевод денежных  средств на дату  возврата.</w:t>
            </w:r>
          </w:p>
        </w:tc>
      </w:tr>
    </w:tbl>
    <w:p w:rsidR="00CC597B" w:rsidRDefault="00CC597B" w:rsidP="00114E8A"/>
    <w:p w:rsidR="00CC597B" w:rsidRDefault="00CC597B" w:rsidP="00750A4C">
      <w:pPr>
        <w:jc w:val="both"/>
        <w:rPr>
          <w:rFonts w:ascii="Times New Roman" w:hAnsi="Times New Roman" w:cs="Times New Roman"/>
          <w:b/>
          <w:sz w:val="24"/>
          <w:szCs w:val="24"/>
        </w:rPr>
      </w:pPr>
      <w:r w:rsidRPr="00ED3E5D">
        <w:rPr>
          <w:rFonts w:ascii="Times New Roman" w:hAnsi="Times New Roman" w:cs="Times New Roman"/>
          <w:b/>
          <w:sz w:val="24"/>
          <w:szCs w:val="24"/>
          <w:u w:val="single"/>
        </w:rPr>
        <w:t>Тариф включает НДС в размере</w:t>
      </w:r>
      <w:r>
        <w:rPr>
          <w:rFonts w:ascii="Times New Roman" w:hAnsi="Times New Roman" w:cs="Times New Roman"/>
          <w:b/>
          <w:sz w:val="24"/>
          <w:szCs w:val="24"/>
        </w:rPr>
        <w:t>, предусмотренном действующим законодательством Российской Федерации.</w:t>
      </w:r>
    </w:p>
    <w:p w:rsidR="00CC597B" w:rsidRPr="003B7E35" w:rsidRDefault="00CC597B" w:rsidP="00114E8A">
      <w:pPr>
        <w:jc w:val="both"/>
        <w:rPr>
          <w:rFonts w:ascii="Times New Roman" w:hAnsi="Times New Roman" w:cs="Times New Roman"/>
          <w:sz w:val="24"/>
          <w:szCs w:val="24"/>
        </w:rPr>
      </w:pPr>
    </w:p>
    <w:p w:rsidR="00CC597B" w:rsidRDefault="00CC597B" w:rsidP="00114E8A">
      <w:pPr>
        <w:jc w:val="both"/>
      </w:pPr>
      <w:r>
        <w:rPr>
          <w:rFonts w:ascii="Times New Roman" w:hAnsi="Times New Roman" w:cs="Times New Roman"/>
          <w:sz w:val="24"/>
          <w:szCs w:val="24"/>
        </w:rPr>
        <w:t xml:space="preserve"> </w:t>
      </w:r>
    </w:p>
    <w:p w:rsidR="00CC597B" w:rsidRDefault="00CC597B" w:rsidP="00114E8A">
      <w:pPr>
        <w:jc w:val="both"/>
      </w:pPr>
    </w:p>
    <w:p w:rsidR="00CC597B" w:rsidRDefault="00CC597B" w:rsidP="00114E8A">
      <w:pPr>
        <w:jc w:val="both"/>
      </w:pPr>
    </w:p>
    <w:p w:rsidR="00CC597B" w:rsidRDefault="00CC597B" w:rsidP="00114E8A">
      <w:pPr>
        <w:jc w:val="both"/>
      </w:pPr>
    </w:p>
    <w:p w:rsidR="00CC597B" w:rsidRDefault="00CC597B"/>
    <w:sectPr w:rsidR="00CC597B" w:rsidSect="00A974F9">
      <w:headerReference w:type="even" r:id="rId9"/>
      <w:headerReference w:type="default" r:id="rId10"/>
      <w:pgSz w:w="11909" w:h="16834"/>
      <w:pgMar w:top="568" w:right="1134" w:bottom="851" w:left="1800" w:header="720" w:footer="720"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C51" w:rsidRDefault="001A4C51">
      <w:r>
        <w:separator/>
      </w:r>
    </w:p>
  </w:endnote>
  <w:endnote w:type="continuationSeparator" w:id="0">
    <w:p w:rsidR="001A4C51" w:rsidRDefault="001A4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C51" w:rsidRDefault="001A4C51">
      <w:r>
        <w:separator/>
      </w:r>
    </w:p>
  </w:footnote>
  <w:footnote w:type="continuationSeparator" w:id="0">
    <w:p w:rsidR="001A4C51" w:rsidRDefault="001A4C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390" w:rsidRDefault="00BF1390" w:rsidP="00B6735A">
    <w:pPr>
      <w:pStyle w:val="a5"/>
      <w:framePr w:wrap="around" w:vAnchor="text" w:hAnchor="margin" w:xAlign="right" w:y="1"/>
      <w:rPr>
        <w:rStyle w:val="a9"/>
        <w:rFonts w:cs="Arial"/>
      </w:rPr>
    </w:pPr>
    <w:r>
      <w:rPr>
        <w:rStyle w:val="a9"/>
        <w:rFonts w:cs="Arial"/>
      </w:rPr>
      <w:fldChar w:fldCharType="begin"/>
    </w:r>
    <w:r>
      <w:rPr>
        <w:rStyle w:val="a9"/>
        <w:rFonts w:cs="Arial"/>
      </w:rPr>
      <w:instrText xml:space="preserve">PAGE  </w:instrText>
    </w:r>
    <w:r>
      <w:rPr>
        <w:rStyle w:val="a9"/>
        <w:rFonts w:cs="Arial"/>
      </w:rPr>
      <w:fldChar w:fldCharType="end"/>
    </w:r>
  </w:p>
  <w:p w:rsidR="00BF1390" w:rsidRDefault="00BF1390" w:rsidP="00A023AC">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390" w:rsidRDefault="00BF1390" w:rsidP="00B6735A">
    <w:pPr>
      <w:pStyle w:val="a5"/>
      <w:framePr w:wrap="around" w:vAnchor="text" w:hAnchor="margin" w:xAlign="right" w:y="1"/>
      <w:rPr>
        <w:rStyle w:val="a9"/>
        <w:rFonts w:cs="Arial"/>
      </w:rPr>
    </w:pPr>
    <w:r>
      <w:rPr>
        <w:rStyle w:val="a9"/>
        <w:rFonts w:cs="Arial"/>
      </w:rPr>
      <w:fldChar w:fldCharType="begin"/>
    </w:r>
    <w:r>
      <w:rPr>
        <w:rStyle w:val="a9"/>
        <w:rFonts w:cs="Arial"/>
      </w:rPr>
      <w:instrText xml:space="preserve">PAGE  </w:instrText>
    </w:r>
    <w:r>
      <w:rPr>
        <w:rStyle w:val="a9"/>
        <w:rFonts w:cs="Arial"/>
      </w:rPr>
      <w:fldChar w:fldCharType="separate"/>
    </w:r>
    <w:r w:rsidR="004C4155">
      <w:rPr>
        <w:rStyle w:val="a9"/>
        <w:rFonts w:cs="Arial"/>
        <w:noProof/>
      </w:rPr>
      <w:t>3</w:t>
    </w:r>
    <w:r>
      <w:rPr>
        <w:rStyle w:val="a9"/>
        <w:rFonts w:cs="Arial"/>
      </w:rPr>
      <w:fldChar w:fldCharType="end"/>
    </w:r>
  </w:p>
  <w:p w:rsidR="00BF1390" w:rsidRDefault="00BF1390" w:rsidP="00A023AC">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433E6"/>
    <w:multiLevelType w:val="multilevel"/>
    <w:tmpl w:val="C1D4982A"/>
    <w:lvl w:ilvl="0">
      <w:start w:val="1"/>
      <w:numFmt w:val="decimal"/>
      <w:lvlText w:val="%1."/>
      <w:lvlJc w:val="left"/>
      <w:pPr>
        <w:tabs>
          <w:tab w:val="num" w:pos="3240"/>
        </w:tabs>
        <w:ind w:left="3240" w:hanging="360"/>
      </w:pPr>
      <w:rPr>
        <w:rFonts w:cs="Times New Roman" w:hint="default"/>
      </w:rPr>
    </w:lvl>
    <w:lvl w:ilvl="1">
      <w:start w:val="1"/>
      <w:numFmt w:val="decimal"/>
      <w:isLgl/>
      <w:lvlText w:val="%2.%2."/>
      <w:lvlJc w:val="left"/>
      <w:pPr>
        <w:tabs>
          <w:tab w:val="num" w:pos="3735"/>
        </w:tabs>
        <w:ind w:left="3735" w:hanging="855"/>
      </w:pPr>
      <w:rPr>
        <w:rFonts w:cs="Times New Roman" w:hint="default"/>
      </w:rPr>
    </w:lvl>
    <w:lvl w:ilvl="2">
      <w:start w:val="1"/>
      <w:numFmt w:val="decimal"/>
      <w:isLgl/>
      <w:lvlText w:val="%1.%2.%3."/>
      <w:lvlJc w:val="left"/>
      <w:pPr>
        <w:tabs>
          <w:tab w:val="num" w:pos="1575"/>
        </w:tabs>
        <w:ind w:left="1575" w:hanging="855"/>
      </w:pPr>
      <w:rPr>
        <w:rFonts w:cs="Times New Roman" w:hint="default"/>
        <w:b w:val="0"/>
      </w:rPr>
    </w:lvl>
    <w:lvl w:ilvl="3">
      <w:start w:val="1"/>
      <w:numFmt w:val="decimal"/>
      <w:isLgl/>
      <w:lvlText w:val="%1.%2.%3.%4."/>
      <w:lvlJc w:val="left"/>
      <w:pPr>
        <w:tabs>
          <w:tab w:val="num" w:pos="3735"/>
        </w:tabs>
        <w:ind w:left="3735" w:hanging="855"/>
      </w:pPr>
      <w:rPr>
        <w:rFonts w:cs="Times New Roman" w:hint="default"/>
      </w:rPr>
    </w:lvl>
    <w:lvl w:ilvl="4">
      <w:start w:val="1"/>
      <w:numFmt w:val="decimal"/>
      <w:isLgl/>
      <w:lvlText w:val="%1.%2.%3.%4.%5."/>
      <w:lvlJc w:val="left"/>
      <w:pPr>
        <w:tabs>
          <w:tab w:val="num" w:pos="3960"/>
        </w:tabs>
        <w:ind w:left="3960" w:hanging="1080"/>
      </w:pPr>
      <w:rPr>
        <w:rFonts w:cs="Times New Roman" w:hint="default"/>
      </w:rPr>
    </w:lvl>
    <w:lvl w:ilvl="5">
      <w:start w:val="1"/>
      <w:numFmt w:val="decimal"/>
      <w:isLgl/>
      <w:lvlText w:val="%1.%2.%3.%4.%5.%6."/>
      <w:lvlJc w:val="left"/>
      <w:pPr>
        <w:tabs>
          <w:tab w:val="num" w:pos="3960"/>
        </w:tabs>
        <w:ind w:left="3960" w:hanging="1080"/>
      </w:pPr>
      <w:rPr>
        <w:rFonts w:cs="Times New Roman" w:hint="default"/>
      </w:rPr>
    </w:lvl>
    <w:lvl w:ilvl="6">
      <w:start w:val="1"/>
      <w:numFmt w:val="decimal"/>
      <w:isLgl/>
      <w:lvlText w:val="%1.%2.%3.%4.%5.%6.%7."/>
      <w:lvlJc w:val="left"/>
      <w:pPr>
        <w:tabs>
          <w:tab w:val="num" w:pos="4320"/>
        </w:tabs>
        <w:ind w:left="4320" w:hanging="1440"/>
      </w:pPr>
      <w:rPr>
        <w:rFonts w:cs="Times New Roman" w:hint="default"/>
      </w:rPr>
    </w:lvl>
    <w:lvl w:ilvl="7">
      <w:start w:val="1"/>
      <w:numFmt w:val="decimal"/>
      <w:isLgl/>
      <w:lvlText w:val="%1.%2.%3.%4.%5.%6.%7.%8."/>
      <w:lvlJc w:val="left"/>
      <w:pPr>
        <w:tabs>
          <w:tab w:val="num" w:pos="4320"/>
        </w:tabs>
        <w:ind w:left="4320" w:hanging="1440"/>
      </w:pPr>
      <w:rPr>
        <w:rFonts w:cs="Times New Roman" w:hint="default"/>
      </w:rPr>
    </w:lvl>
    <w:lvl w:ilvl="8">
      <w:start w:val="1"/>
      <w:numFmt w:val="decimal"/>
      <w:isLgl/>
      <w:lvlText w:val="%1.%2.%3.%4.%5.%6.%7.%8.%9."/>
      <w:lvlJc w:val="left"/>
      <w:pPr>
        <w:tabs>
          <w:tab w:val="num" w:pos="4680"/>
        </w:tabs>
        <w:ind w:left="4680" w:hanging="1800"/>
      </w:pPr>
      <w:rPr>
        <w:rFonts w:cs="Times New Roman" w:hint="default"/>
      </w:rPr>
    </w:lvl>
  </w:abstractNum>
  <w:abstractNum w:abstractNumId="1">
    <w:nsid w:val="0F335BB2"/>
    <w:multiLevelType w:val="hybridMultilevel"/>
    <w:tmpl w:val="184428F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114A7A76"/>
    <w:multiLevelType w:val="hybridMultilevel"/>
    <w:tmpl w:val="C3AAFA2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2853514"/>
    <w:multiLevelType w:val="hybridMultilevel"/>
    <w:tmpl w:val="21341AD4"/>
    <w:lvl w:ilvl="0" w:tplc="C0086EE8">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55F021D"/>
    <w:multiLevelType w:val="hybridMultilevel"/>
    <w:tmpl w:val="8FF4229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5AC2E09"/>
    <w:multiLevelType w:val="multilevel"/>
    <w:tmpl w:val="5A446572"/>
    <w:lvl w:ilvl="0">
      <w:start w:val="2"/>
      <w:numFmt w:val="decimal"/>
      <w:lvlText w:val="%1."/>
      <w:lvlJc w:val="left"/>
      <w:pPr>
        <w:tabs>
          <w:tab w:val="num" w:pos="1395"/>
        </w:tabs>
        <w:ind w:left="1395" w:hanging="1395"/>
      </w:pPr>
      <w:rPr>
        <w:rFonts w:cs="Times New Roman" w:hint="default"/>
      </w:rPr>
    </w:lvl>
    <w:lvl w:ilvl="1">
      <w:start w:val="1"/>
      <w:numFmt w:val="decimal"/>
      <w:lvlText w:val="%1.%2."/>
      <w:lvlJc w:val="left"/>
      <w:pPr>
        <w:tabs>
          <w:tab w:val="num" w:pos="2475"/>
        </w:tabs>
        <w:ind w:left="2475" w:hanging="1395"/>
      </w:pPr>
      <w:rPr>
        <w:rFonts w:cs="Times New Roman" w:hint="default"/>
        <w:b w:val="0"/>
      </w:rPr>
    </w:lvl>
    <w:lvl w:ilvl="2">
      <w:start w:val="7"/>
      <w:numFmt w:val="decimal"/>
      <w:lvlText w:val="%1.%2.%3."/>
      <w:lvlJc w:val="left"/>
      <w:pPr>
        <w:tabs>
          <w:tab w:val="num" w:pos="2103"/>
        </w:tabs>
        <w:ind w:left="2103" w:hanging="1395"/>
      </w:pPr>
      <w:rPr>
        <w:rFonts w:cs="Times New Roman" w:hint="default"/>
      </w:rPr>
    </w:lvl>
    <w:lvl w:ilvl="3">
      <w:start w:val="1"/>
      <w:numFmt w:val="decimal"/>
      <w:lvlText w:val="%1.%2.%3.%4."/>
      <w:lvlJc w:val="left"/>
      <w:pPr>
        <w:tabs>
          <w:tab w:val="num" w:pos="2457"/>
        </w:tabs>
        <w:ind w:left="2457" w:hanging="1395"/>
      </w:pPr>
      <w:rPr>
        <w:rFonts w:cs="Times New Roman" w:hint="default"/>
      </w:rPr>
    </w:lvl>
    <w:lvl w:ilvl="4">
      <w:start w:val="1"/>
      <w:numFmt w:val="decimal"/>
      <w:lvlText w:val="%1.%2.%3.%4.%5."/>
      <w:lvlJc w:val="left"/>
      <w:pPr>
        <w:tabs>
          <w:tab w:val="num" w:pos="2811"/>
        </w:tabs>
        <w:ind w:left="2811" w:hanging="1395"/>
      </w:pPr>
      <w:rPr>
        <w:rFonts w:cs="Times New Roman" w:hint="default"/>
      </w:rPr>
    </w:lvl>
    <w:lvl w:ilvl="5">
      <w:start w:val="1"/>
      <w:numFmt w:val="decimal"/>
      <w:lvlText w:val="%1.%2.%3.%4.%5.%6."/>
      <w:lvlJc w:val="left"/>
      <w:pPr>
        <w:tabs>
          <w:tab w:val="num" w:pos="3165"/>
        </w:tabs>
        <w:ind w:left="3165" w:hanging="1395"/>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632"/>
        </w:tabs>
        <w:ind w:left="4632" w:hanging="1800"/>
      </w:pPr>
      <w:rPr>
        <w:rFonts w:cs="Times New Roman" w:hint="default"/>
      </w:rPr>
    </w:lvl>
  </w:abstractNum>
  <w:abstractNum w:abstractNumId="6">
    <w:nsid w:val="30D10E24"/>
    <w:multiLevelType w:val="multilevel"/>
    <w:tmpl w:val="930C9A28"/>
    <w:lvl w:ilvl="0">
      <w:start w:val="3"/>
      <w:numFmt w:val="decimal"/>
      <w:lvlText w:val="%1."/>
      <w:lvlJc w:val="left"/>
      <w:pPr>
        <w:tabs>
          <w:tab w:val="num" w:pos="885"/>
        </w:tabs>
        <w:ind w:left="885" w:hanging="885"/>
      </w:pPr>
      <w:rPr>
        <w:rFonts w:cs="Times New Roman" w:hint="default"/>
      </w:rPr>
    </w:lvl>
    <w:lvl w:ilvl="1">
      <w:start w:val="4"/>
      <w:numFmt w:val="decimal"/>
      <w:lvlText w:val="%1.%2."/>
      <w:lvlJc w:val="left"/>
      <w:pPr>
        <w:tabs>
          <w:tab w:val="num" w:pos="1588"/>
        </w:tabs>
        <w:ind w:left="1588" w:hanging="885"/>
      </w:pPr>
      <w:rPr>
        <w:rFonts w:cs="Times New Roman" w:hint="default"/>
      </w:rPr>
    </w:lvl>
    <w:lvl w:ilvl="2">
      <w:start w:val="1"/>
      <w:numFmt w:val="decimal"/>
      <w:lvlText w:val="%1.%2.%3."/>
      <w:lvlJc w:val="left"/>
      <w:pPr>
        <w:tabs>
          <w:tab w:val="num" w:pos="2291"/>
        </w:tabs>
        <w:ind w:left="2291" w:hanging="885"/>
      </w:pPr>
      <w:rPr>
        <w:rFonts w:cs="Times New Roman" w:hint="default"/>
      </w:rPr>
    </w:lvl>
    <w:lvl w:ilvl="3">
      <w:start w:val="1"/>
      <w:numFmt w:val="decimal"/>
      <w:lvlText w:val="%1.%2.%3.%4."/>
      <w:lvlJc w:val="left"/>
      <w:pPr>
        <w:tabs>
          <w:tab w:val="num" w:pos="2994"/>
        </w:tabs>
        <w:ind w:left="2994" w:hanging="885"/>
      </w:pPr>
      <w:rPr>
        <w:rFonts w:cs="Times New Roman" w:hint="default"/>
      </w:rPr>
    </w:lvl>
    <w:lvl w:ilvl="4">
      <w:start w:val="1"/>
      <w:numFmt w:val="decimal"/>
      <w:lvlText w:val="%1.%2.%3.%4.%5."/>
      <w:lvlJc w:val="left"/>
      <w:pPr>
        <w:tabs>
          <w:tab w:val="num" w:pos="3892"/>
        </w:tabs>
        <w:ind w:left="3892" w:hanging="1080"/>
      </w:pPr>
      <w:rPr>
        <w:rFonts w:cs="Times New Roman" w:hint="default"/>
      </w:rPr>
    </w:lvl>
    <w:lvl w:ilvl="5">
      <w:start w:val="1"/>
      <w:numFmt w:val="decimal"/>
      <w:lvlText w:val="%1.%2.%3.%4.%5.%6."/>
      <w:lvlJc w:val="left"/>
      <w:pPr>
        <w:tabs>
          <w:tab w:val="num" w:pos="4595"/>
        </w:tabs>
        <w:ind w:left="4595" w:hanging="1080"/>
      </w:pPr>
      <w:rPr>
        <w:rFonts w:cs="Times New Roman" w:hint="default"/>
      </w:rPr>
    </w:lvl>
    <w:lvl w:ilvl="6">
      <w:start w:val="1"/>
      <w:numFmt w:val="decimal"/>
      <w:lvlText w:val="%1.%2.%3.%4.%5.%6.%7."/>
      <w:lvlJc w:val="left"/>
      <w:pPr>
        <w:tabs>
          <w:tab w:val="num" w:pos="5658"/>
        </w:tabs>
        <w:ind w:left="5658" w:hanging="1440"/>
      </w:pPr>
      <w:rPr>
        <w:rFonts w:cs="Times New Roman" w:hint="default"/>
      </w:rPr>
    </w:lvl>
    <w:lvl w:ilvl="7">
      <w:start w:val="1"/>
      <w:numFmt w:val="decimal"/>
      <w:lvlText w:val="%1.%2.%3.%4.%5.%6.%7.%8."/>
      <w:lvlJc w:val="left"/>
      <w:pPr>
        <w:tabs>
          <w:tab w:val="num" w:pos="6361"/>
        </w:tabs>
        <w:ind w:left="6361" w:hanging="1440"/>
      </w:pPr>
      <w:rPr>
        <w:rFonts w:cs="Times New Roman" w:hint="default"/>
      </w:rPr>
    </w:lvl>
    <w:lvl w:ilvl="8">
      <w:start w:val="1"/>
      <w:numFmt w:val="decimal"/>
      <w:lvlText w:val="%1.%2.%3.%4.%5.%6.%7.%8.%9."/>
      <w:lvlJc w:val="left"/>
      <w:pPr>
        <w:tabs>
          <w:tab w:val="num" w:pos="7424"/>
        </w:tabs>
        <w:ind w:left="7424" w:hanging="1800"/>
      </w:pPr>
      <w:rPr>
        <w:rFonts w:cs="Times New Roman" w:hint="default"/>
      </w:rPr>
    </w:lvl>
  </w:abstractNum>
  <w:abstractNum w:abstractNumId="7">
    <w:nsid w:val="463D639D"/>
    <w:multiLevelType w:val="hybridMultilevel"/>
    <w:tmpl w:val="8EF8534A"/>
    <w:lvl w:ilvl="0" w:tplc="0419000F">
      <w:start w:val="1"/>
      <w:numFmt w:val="decimal"/>
      <w:lvlText w:val="%1."/>
      <w:lvlJc w:val="left"/>
      <w:pPr>
        <w:tabs>
          <w:tab w:val="num" w:pos="3600"/>
        </w:tabs>
        <w:ind w:left="3600" w:hanging="360"/>
      </w:pPr>
      <w:rPr>
        <w:rFonts w:cs="Times New Roman"/>
      </w:rPr>
    </w:lvl>
    <w:lvl w:ilvl="1" w:tplc="04190019" w:tentative="1">
      <w:start w:val="1"/>
      <w:numFmt w:val="lowerLetter"/>
      <w:lvlText w:val="%2."/>
      <w:lvlJc w:val="left"/>
      <w:pPr>
        <w:tabs>
          <w:tab w:val="num" w:pos="4320"/>
        </w:tabs>
        <w:ind w:left="4320" w:hanging="360"/>
      </w:pPr>
      <w:rPr>
        <w:rFonts w:cs="Times New Roman"/>
      </w:rPr>
    </w:lvl>
    <w:lvl w:ilvl="2" w:tplc="0419001B" w:tentative="1">
      <w:start w:val="1"/>
      <w:numFmt w:val="lowerRoman"/>
      <w:lvlText w:val="%3."/>
      <w:lvlJc w:val="right"/>
      <w:pPr>
        <w:tabs>
          <w:tab w:val="num" w:pos="5040"/>
        </w:tabs>
        <w:ind w:left="5040" w:hanging="180"/>
      </w:pPr>
      <w:rPr>
        <w:rFonts w:cs="Times New Roman"/>
      </w:rPr>
    </w:lvl>
    <w:lvl w:ilvl="3" w:tplc="0419000F" w:tentative="1">
      <w:start w:val="1"/>
      <w:numFmt w:val="decimal"/>
      <w:lvlText w:val="%4."/>
      <w:lvlJc w:val="left"/>
      <w:pPr>
        <w:tabs>
          <w:tab w:val="num" w:pos="5760"/>
        </w:tabs>
        <w:ind w:left="5760" w:hanging="360"/>
      </w:pPr>
      <w:rPr>
        <w:rFonts w:cs="Times New Roman"/>
      </w:rPr>
    </w:lvl>
    <w:lvl w:ilvl="4" w:tplc="04190019" w:tentative="1">
      <w:start w:val="1"/>
      <w:numFmt w:val="lowerLetter"/>
      <w:lvlText w:val="%5."/>
      <w:lvlJc w:val="left"/>
      <w:pPr>
        <w:tabs>
          <w:tab w:val="num" w:pos="6480"/>
        </w:tabs>
        <w:ind w:left="6480" w:hanging="360"/>
      </w:pPr>
      <w:rPr>
        <w:rFonts w:cs="Times New Roman"/>
      </w:rPr>
    </w:lvl>
    <w:lvl w:ilvl="5" w:tplc="0419001B" w:tentative="1">
      <w:start w:val="1"/>
      <w:numFmt w:val="lowerRoman"/>
      <w:lvlText w:val="%6."/>
      <w:lvlJc w:val="right"/>
      <w:pPr>
        <w:tabs>
          <w:tab w:val="num" w:pos="7200"/>
        </w:tabs>
        <w:ind w:left="7200" w:hanging="180"/>
      </w:pPr>
      <w:rPr>
        <w:rFonts w:cs="Times New Roman"/>
      </w:rPr>
    </w:lvl>
    <w:lvl w:ilvl="6" w:tplc="0419000F" w:tentative="1">
      <w:start w:val="1"/>
      <w:numFmt w:val="decimal"/>
      <w:lvlText w:val="%7."/>
      <w:lvlJc w:val="left"/>
      <w:pPr>
        <w:tabs>
          <w:tab w:val="num" w:pos="7920"/>
        </w:tabs>
        <w:ind w:left="7920" w:hanging="360"/>
      </w:pPr>
      <w:rPr>
        <w:rFonts w:cs="Times New Roman"/>
      </w:rPr>
    </w:lvl>
    <w:lvl w:ilvl="7" w:tplc="04190019" w:tentative="1">
      <w:start w:val="1"/>
      <w:numFmt w:val="lowerLetter"/>
      <w:lvlText w:val="%8."/>
      <w:lvlJc w:val="left"/>
      <w:pPr>
        <w:tabs>
          <w:tab w:val="num" w:pos="8640"/>
        </w:tabs>
        <w:ind w:left="8640" w:hanging="360"/>
      </w:pPr>
      <w:rPr>
        <w:rFonts w:cs="Times New Roman"/>
      </w:rPr>
    </w:lvl>
    <w:lvl w:ilvl="8" w:tplc="0419001B" w:tentative="1">
      <w:start w:val="1"/>
      <w:numFmt w:val="lowerRoman"/>
      <w:lvlText w:val="%9."/>
      <w:lvlJc w:val="right"/>
      <w:pPr>
        <w:tabs>
          <w:tab w:val="num" w:pos="9360"/>
        </w:tabs>
        <w:ind w:left="9360" w:hanging="180"/>
      </w:pPr>
      <w:rPr>
        <w:rFonts w:cs="Times New Roman"/>
      </w:rPr>
    </w:lvl>
  </w:abstractNum>
  <w:abstractNum w:abstractNumId="8">
    <w:nsid w:val="4B2A4CB1"/>
    <w:multiLevelType w:val="hybridMultilevel"/>
    <w:tmpl w:val="E45413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90D231B"/>
    <w:multiLevelType w:val="multilevel"/>
    <w:tmpl w:val="C1D4982A"/>
    <w:lvl w:ilvl="0">
      <w:start w:val="1"/>
      <w:numFmt w:val="decimal"/>
      <w:lvlText w:val="%1."/>
      <w:lvlJc w:val="left"/>
      <w:pPr>
        <w:tabs>
          <w:tab w:val="num" w:pos="3240"/>
        </w:tabs>
        <w:ind w:left="3240" w:hanging="360"/>
      </w:pPr>
      <w:rPr>
        <w:rFonts w:cs="Times New Roman" w:hint="default"/>
      </w:rPr>
    </w:lvl>
    <w:lvl w:ilvl="1">
      <w:start w:val="1"/>
      <w:numFmt w:val="decimal"/>
      <w:isLgl/>
      <w:lvlText w:val="%2.%2."/>
      <w:lvlJc w:val="left"/>
      <w:pPr>
        <w:tabs>
          <w:tab w:val="num" w:pos="3735"/>
        </w:tabs>
        <w:ind w:left="3735" w:hanging="855"/>
      </w:pPr>
      <w:rPr>
        <w:rFonts w:cs="Times New Roman" w:hint="default"/>
      </w:rPr>
    </w:lvl>
    <w:lvl w:ilvl="2">
      <w:start w:val="1"/>
      <w:numFmt w:val="decimal"/>
      <w:isLgl/>
      <w:lvlText w:val="%1.%2.%3."/>
      <w:lvlJc w:val="left"/>
      <w:pPr>
        <w:tabs>
          <w:tab w:val="num" w:pos="1575"/>
        </w:tabs>
        <w:ind w:left="1575" w:hanging="855"/>
      </w:pPr>
      <w:rPr>
        <w:rFonts w:cs="Times New Roman" w:hint="default"/>
        <w:b w:val="0"/>
      </w:rPr>
    </w:lvl>
    <w:lvl w:ilvl="3">
      <w:start w:val="1"/>
      <w:numFmt w:val="decimal"/>
      <w:isLgl/>
      <w:lvlText w:val="%1.%2.%3.%4."/>
      <w:lvlJc w:val="left"/>
      <w:pPr>
        <w:tabs>
          <w:tab w:val="num" w:pos="3735"/>
        </w:tabs>
        <w:ind w:left="3735" w:hanging="855"/>
      </w:pPr>
      <w:rPr>
        <w:rFonts w:cs="Times New Roman" w:hint="default"/>
      </w:rPr>
    </w:lvl>
    <w:lvl w:ilvl="4">
      <w:start w:val="1"/>
      <w:numFmt w:val="decimal"/>
      <w:isLgl/>
      <w:lvlText w:val="%1.%2.%3.%4.%5."/>
      <w:lvlJc w:val="left"/>
      <w:pPr>
        <w:tabs>
          <w:tab w:val="num" w:pos="3960"/>
        </w:tabs>
        <w:ind w:left="3960" w:hanging="1080"/>
      </w:pPr>
      <w:rPr>
        <w:rFonts w:cs="Times New Roman" w:hint="default"/>
      </w:rPr>
    </w:lvl>
    <w:lvl w:ilvl="5">
      <w:start w:val="1"/>
      <w:numFmt w:val="decimal"/>
      <w:isLgl/>
      <w:lvlText w:val="%1.%2.%3.%4.%5.%6."/>
      <w:lvlJc w:val="left"/>
      <w:pPr>
        <w:tabs>
          <w:tab w:val="num" w:pos="3960"/>
        </w:tabs>
        <w:ind w:left="3960" w:hanging="1080"/>
      </w:pPr>
      <w:rPr>
        <w:rFonts w:cs="Times New Roman" w:hint="default"/>
      </w:rPr>
    </w:lvl>
    <w:lvl w:ilvl="6">
      <w:start w:val="1"/>
      <w:numFmt w:val="decimal"/>
      <w:isLgl/>
      <w:lvlText w:val="%1.%2.%3.%4.%5.%6.%7."/>
      <w:lvlJc w:val="left"/>
      <w:pPr>
        <w:tabs>
          <w:tab w:val="num" w:pos="4320"/>
        </w:tabs>
        <w:ind w:left="4320" w:hanging="1440"/>
      </w:pPr>
      <w:rPr>
        <w:rFonts w:cs="Times New Roman" w:hint="default"/>
      </w:rPr>
    </w:lvl>
    <w:lvl w:ilvl="7">
      <w:start w:val="1"/>
      <w:numFmt w:val="decimal"/>
      <w:isLgl/>
      <w:lvlText w:val="%1.%2.%3.%4.%5.%6.%7.%8."/>
      <w:lvlJc w:val="left"/>
      <w:pPr>
        <w:tabs>
          <w:tab w:val="num" w:pos="4320"/>
        </w:tabs>
        <w:ind w:left="4320" w:hanging="1440"/>
      </w:pPr>
      <w:rPr>
        <w:rFonts w:cs="Times New Roman" w:hint="default"/>
      </w:rPr>
    </w:lvl>
    <w:lvl w:ilvl="8">
      <w:start w:val="1"/>
      <w:numFmt w:val="decimal"/>
      <w:isLgl/>
      <w:lvlText w:val="%1.%2.%3.%4.%5.%6.%7.%8.%9."/>
      <w:lvlJc w:val="left"/>
      <w:pPr>
        <w:tabs>
          <w:tab w:val="num" w:pos="4680"/>
        </w:tabs>
        <w:ind w:left="4680" w:hanging="1800"/>
      </w:pPr>
      <w:rPr>
        <w:rFonts w:cs="Times New Roman" w:hint="default"/>
      </w:rPr>
    </w:lvl>
  </w:abstractNum>
  <w:abstractNum w:abstractNumId="10">
    <w:nsid w:val="5AB77568"/>
    <w:multiLevelType w:val="multilevel"/>
    <w:tmpl w:val="18AA8B38"/>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1">
    <w:nsid w:val="5C5E5602"/>
    <w:multiLevelType w:val="multilevel"/>
    <w:tmpl w:val="26D89A6A"/>
    <w:lvl w:ilvl="0">
      <w:start w:val="1"/>
      <w:numFmt w:val="decimal"/>
      <w:lvlText w:val="%1."/>
      <w:lvlJc w:val="left"/>
      <w:pPr>
        <w:tabs>
          <w:tab w:val="num" w:pos="360"/>
        </w:tabs>
        <w:ind w:left="360" w:hanging="360"/>
      </w:pPr>
      <w:rPr>
        <w:rFonts w:ascii="Times New Roman" w:hAnsi="Times New Roman" w:cs="Times New Roman" w:hint="default"/>
        <w:b/>
        <w:sz w:val="24"/>
        <w:szCs w:val="24"/>
      </w:rPr>
    </w:lvl>
    <w:lvl w:ilvl="1">
      <w:start w:val="1"/>
      <w:numFmt w:val="decimal"/>
      <w:lvlText w:val="%1.%2."/>
      <w:lvlJc w:val="left"/>
      <w:pPr>
        <w:tabs>
          <w:tab w:val="num" w:pos="432"/>
        </w:tabs>
        <w:ind w:left="432" w:hanging="432"/>
      </w:pPr>
      <w:rPr>
        <w:rFonts w:cs="Times New Roman" w:hint="default"/>
        <w:b w:val="0"/>
      </w:rPr>
    </w:lvl>
    <w:lvl w:ilvl="2">
      <w:start w:val="1"/>
      <w:numFmt w:val="decimal"/>
      <w:lvlText w:val="%1.%2.%3."/>
      <w:lvlJc w:val="left"/>
      <w:pPr>
        <w:tabs>
          <w:tab w:val="num" w:pos="1440"/>
        </w:tabs>
        <w:ind w:left="1224" w:hanging="504"/>
      </w:pPr>
      <w:rPr>
        <w:rFonts w:cs="Times New Roman" w:hint="default"/>
        <w:b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7A7941C8"/>
    <w:multiLevelType w:val="multilevel"/>
    <w:tmpl w:val="930C9A28"/>
    <w:lvl w:ilvl="0">
      <w:start w:val="3"/>
      <w:numFmt w:val="decimal"/>
      <w:lvlText w:val="%1."/>
      <w:lvlJc w:val="left"/>
      <w:pPr>
        <w:tabs>
          <w:tab w:val="num" w:pos="885"/>
        </w:tabs>
        <w:ind w:left="885" w:hanging="885"/>
      </w:pPr>
      <w:rPr>
        <w:rFonts w:cs="Times New Roman" w:hint="default"/>
      </w:rPr>
    </w:lvl>
    <w:lvl w:ilvl="1">
      <w:start w:val="4"/>
      <w:numFmt w:val="decimal"/>
      <w:lvlText w:val="%1.%2."/>
      <w:lvlJc w:val="left"/>
      <w:pPr>
        <w:tabs>
          <w:tab w:val="num" w:pos="1588"/>
        </w:tabs>
        <w:ind w:left="1588" w:hanging="885"/>
      </w:pPr>
      <w:rPr>
        <w:rFonts w:cs="Times New Roman" w:hint="default"/>
      </w:rPr>
    </w:lvl>
    <w:lvl w:ilvl="2">
      <w:start w:val="1"/>
      <w:numFmt w:val="decimal"/>
      <w:lvlText w:val="%1.%2.%3."/>
      <w:lvlJc w:val="left"/>
      <w:pPr>
        <w:tabs>
          <w:tab w:val="num" w:pos="2291"/>
        </w:tabs>
        <w:ind w:left="2291" w:hanging="885"/>
      </w:pPr>
      <w:rPr>
        <w:rFonts w:cs="Times New Roman" w:hint="default"/>
      </w:rPr>
    </w:lvl>
    <w:lvl w:ilvl="3">
      <w:start w:val="1"/>
      <w:numFmt w:val="decimal"/>
      <w:lvlText w:val="%1.%2.%3.%4."/>
      <w:lvlJc w:val="left"/>
      <w:pPr>
        <w:tabs>
          <w:tab w:val="num" w:pos="2994"/>
        </w:tabs>
        <w:ind w:left="2994" w:hanging="885"/>
      </w:pPr>
      <w:rPr>
        <w:rFonts w:cs="Times New Roman" w:hint="default"/>
      </w:rPr>
    </w:lvl>
    <w:lvl w:ilvl="4">
      <w:start w:val="1"/>
      <w:numFmt w:val="decimal"/>
      <w:lvlText w:val="%1.%2.%3.%4.%5."/>
      <w:lvlJc w:val="left"/>
      <w:pPr>
        <w:tabs>
          <w:tab w:val="num" w:pos="3892"/>
        </w:tabs>
        <w:ind w:left="3892" w:hanging="1080"/>
      </w:pPr>
      <w:rPr>
        <w:rFonts w:cs="Times New Roman" w:hint="default"/>
      </w:rPr>
    </w:lvl>
    <w:lvl w:ilvl="5">
      <w:start w:val="1"/>
      <w:numFmt w:val="decimal"/>
      <w:lvlText w:val="%1.%2.%3.%4.%5.%6."/>
      <w:lvlJc w:val="left"/>
      <w:pPr>
        <w:tabs>
          <w:tab w:val="num" w:pos="4595"/>
        </w:tabs>
        <w:ind w:left="4595" w:hanging="1080"/>
      </w:pPr>
      <w:rPr>
        <w:rFonts w:cs="Times New Roman" w:hint="default"/>
      </w:rPr>
    </w:lvl>
    <w:lvl w:ilvl="6">
      <w:start w:val="1"/>
      <w:numFmt w:val="decimal"/>
      <w:lvlText w:val="%1.%2.%3.%4.%5.%6.%7."/>
      <w:lvlJc w:val="left"/>
      <w:pPr>
        <w:tabs>
          <w:tab w:val="num" w:pos="5658"/>
        </w:tabs>
        <w:ind w:left="5658" w:hanging="1440"/>
      </w:pPr>
      <w:rPr>
        <w:rFonts w:cs="Times New Roman" w:hint="default"/>
      </w:rPr>
    </w:lvl>
    <w:lvl w:ilvl="7">
      <w:start w:val="1"/>
      <w:numFmt w:val="decimal"/>
      <w:lvlText w:val="%1.%2.%3.%4.%5.%6.%7.%8."/>
      <w:lvlJc w:val="left"/>
      <w:pPr>
        <w:tabs>
          <w:tab w:val="num" w:pos="6361"/>
        </w:tabs>
        <w:ind w:left="6361" w:hanging="1440"/>
      </w:pPr>
      <w:rPr>
        <w:rFonts w:cs="Times New Roman" w:hint="default"/>
      </w:rPr>
    </w:lvl>
    <w:lvl w:ilvl="8">
      <w:start w:val="1"/>
      <w:numFmt w:val="decimal"/>
      <w:lvlText w:val="%1.%2.%3.%4.%5.%6.%7.%8.%9."/>
      <w:lvlJc w:val="left"/>
      <w:pPr>
        <w:tabs>
          <w:tab w:val="num" w:pos="7424"/>
        </w:tabs>
        <w:ind w:left="7424" w:hanging="1800"/>
      </w:pPr>
      <w:rPr>
        <w:rFonts w:cs="Times New Roman" w:hint="default"/>
      </w:rPr>
    </w:lvl>
  </w:abstractNum>
  <w:abstractNum w:abstractNumId="13">
    <w:nsid w:val="7B042BA4"/>
    <w:multiLevelType w:val="multilevel"/>
    <w:tmpl w:val="5A446572"/>
    <w:lvl w:ilvl="0">
      <w:start w:val="2"/>
      <w:numFmt w:val="decimal"/>
      <w:lvlText w:val="%1."/>
      <w:lvlJc w:val="left"/>
      <w:pPr>
        <w:tabs>
          <w:tab w:val="num" w:pos="1395"/>
        </w:tabs>
        <w:ind w:left="1395" w:hanging="1395"/>
      </w:pPr>
      <w:rPr>
        <w:rFonts w:cs="Times New Roman" w:hint="default"/>
      </w:rPr>
    </w:lvl>
    <w:lvl w:ilvl="1">
      <w:start w:val="1"/>
      <w:numFmt w:val="decimal"/>
      <w:lvlText w:val="%1.%2."/>
      <w:lvlJc w:val="left"/>
      <w:pPr>
        <w:tabs>
          <w:tab w:val="num" w:pos="2475"/>
        </w:tabs>
        <w:ind w:left="2475" w:hanging="1395"/>
      </w:pPr>
      <w:rPr>
        <w:rFonts w:cs="Times New Roman" w:hint="default"/>
        <w:b w:val="0"/>
      </w:rPr>
    </w:lvl>
    <w:lvl w:ilvl="2">
      <w:start w:val="7"/>
      <w:numFmt w:val="decimal"/>
      <w:lvlText w:val="%1.%2.%3."/>
      <w:lvlJc w:val="left"/>
      <w:pPr>
        <w:tabs>
          <w:tab w:val="num" w:pos="2103"/>
        </w:tabs>
        <w:ind w:left="2103" w:hanging="1395"/>
      </w:pPr>
      <w:rPr>
        <w:rFonts w:cs="Times New Roman" w:hint="default"/>
      </w:rPr>
    </w:lvl>
    <w:lvl w:ilvl="3">
      <w:start w:val="1"/>
      <w:numFmt w:val="decimal"/>
      <w:lvlText w:val="%1.%2.%3.%4."/>
      <w:lvlJc w:val="left"/>
      <w:pPr>
        <w:tabs>
          <w:tab w:val="num" w:pos="2457"/>
        </w:tabs>
        <w:ind w:left="2457" w:hanging="1395"/>
      </w:pPr>
      <w:rPr>
        <w:rFonts w:cs="Times New Roman" w:hint="default"/>
      </w:rPr>
    </w:lvl>
    <w:lvl w:ilvl="4">
      <w:start w:val="1"/>
      <w:numFmt w:val="decimal"/>
      <w:lvlText w:val="%1.%2.%3.%4.%5."/>
      <w:lvlJc w:val="left"/>
      <w:pPr>
        <w:tabs>
          <w:tab w:val="num" w:pos="2811"/>
        </w:tabs>
        <w:ind w:left="2811" w:hanging="1395"/>
      </w:pPr>
      <w:rPr>
        <w:rFonts w:cs="Times New Roman" w:hint="default"/>
      </w:rPr>
    </w:lvl>
    <w:lvl w:ilvl="5">
      <w:start w:val="1"/>
      <w:numFmt w:val="decimal"/>
      <w:lvlText w:val="%1.%2.%3.%4.%5.%6."/>
      <w:lvlJc w:val="left"/>
      <w:pPr>
        <w:tabs>
          <w:tab w:val="num" w:pos="3165"/>
        </w:tabs>
        <w:ind w:left="3165" w:hanging="1395"/>
      </w:pPr>
      <w:rPr>
        <w:rFonts w:cs="Times New Roman" w:hint="default"/>
      </w:rPr>
    </w:lvl>
    <w:lvl w:ilvl="6">
      <w:start w:val="1"/>
      <w:numFmt w:val="decimal"/>
      <w:lvlText w:val="%1.%2.%3.%4.%5.%6.%7."/>
      <w:lvlJc w:val="left"/>
      <w:pPr>
        <w:tabs>
          <w:tab w:val="num" w:pos="3564"/>
        </w:tabs>
        <w:ind w:left="3564" w:hanging="144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632"/>
        </w:tabs>
        <w:ind w:left="4632" w:hanging="1800"/>
      </w:pPr>
      <w:rPr>
        <w:rFonts w:cs="Times New Roman" w:hint="default"/>
      </w:rPr>
    </w:lvl>
  </w:abstractNum>
  <w:abstractNum w:abstractNumId="14">
    <w:nsid w:val="7D27267E"/>
    <w:multiLevelType w:val="hybridMultilevel"/>
    <w:tmpl w:val="EAB83DF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7"/>
  </w:num>
  <w:num w:numId="3">
    <w:abstractNumId w:val="11"/>
  </w:num>
  <w:num w:numId="4">
    <w:abstractNumId w:val="13"/>
  </w:num>
  <w:num w:numId="5">
    <w:abstractNumId w:val="5"/>
  </w:num>
  <w:num w:numId="6">
    <w:abstractNumId w:val="4"/>
  </w:num>
  <w:num w:numId="7">
    <w:abstractNumId w:val="12"/>
  </w:num>
  <w:num w:numId="8">
    <w:abstractNumId w:val="6"/>
  </w:num>
  <w:num w:numId="9">
    <w:abstractNumId w:val="9"/>
  </w:num>
  <w:num w:numId="10">
    <w:abstractNumId w:val="0"/>
  </w:num>
  <w:num w:numId="11">
    <w:abstractNumId w:val="14"/>
  </w:num>
  <w:num w:numId="12">
    <w:abstractNumId w:val="2"/>
  </w:num>
  <w:num w:numId="13">
    <w:abstractNumId w:val="1"/>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E8A"/>
    <w:rsid w:val="00010FB0"/>
    <w:rsid w:val="00012B96"/>
    <w:rsid w:val="000148C7"/>
    <w:rsid w:val="00023340"/>
    <w:rsid w:val="00027359"/>
    <w:rsid w:val="00036BEF"/>
    <w:rsid w:val="00037697"/>
    <w:rsid w:val="00063F7B"/>
    <w:rsid w:val="000810F8"/>
    <w:rsid w:val="000856AC"/>
    <w:rsid w:val="00087D4F"/>
    <w:rsid w:val="000A103A"/>
    <w:rsid w:val="000D24F4"/>
    <w:rsid w:val="00114E8A"/>
    <w:rsid w:val="00125883"/>
    <w:rsid w:val="001300B8"/>
    <w:rsid w:val="0013181B"/>
    <w:rsid w:val="0014356B"/>
    <w:rsid w:val="0018004C"/>
    <w:rsid w:val="0018595C"/>
    <w:rsid w:val="001A1ADD"/>
    <w:rsid w:val="001A36D4"/>
    <w:rsid w:val="001A4C51"/>
    <w:rsid w:val="001C2BEE"/>
    <w:rsid w:val="001C60F3"/>
    <w:rsid w:val="00202B22"/>
    <w:rsid w:val="00205956"/>
    <w:rsid w:val="002066DA"/>
    <w:rsid w:val="0020799D"/>
    <w:rsid w:val="00230F98"/>
    <w:rsid w:val="00244D9E"/>
    <w:rsid w:val="00263B0F"/>
    <w:rsid w:val="0027600D"/>
    <w:rsid w:val="0029719A"/>
    <w:rsid w:val="002A5AF4"/>
    <w:rsid w:val="002C0ED5"/>
    <w:rsid w:val="002D746C"/>
    <w:rsid w:val="002F1D32"/>
    <w:rsid w:val="00312598"/>
    <w:rsid w:val="00316236"/>
    <w:rsid w:val="00335821"/>
    <w:rsid w:val="0033590D"/>
    <w:rsid w:val="003B7E35"/>
    <w:rsid w:val="003E4469"/>
    <w:rsid w:val="0040278C"/>
    <w:rsid w:val="00450737"/>
    <w:rsid w:val="0048327D"/>
    <w:rsid w:val="00487BB8"/>
    <w:rsid w:val="004B3FD1"/>
    <w:rsid w:val="004C4155"/>
    <w:rsid w:val="0050257C"/>
    <w:rsid w:val="00524E4B"/>
    <w:rsid w:val="00531C71"/>
    <w:rsid w:val="00536B20"/>
    <w:rsid w:val="005539F0"/>
    <w:rsid w:val="0057515A"/>
    <w:rsid w:val="005841CC"/>
    <w:rsid w:val="00591651"/>
    <w:rsid w:val="00592CC0"/>
    <w:rsid w:val="00594AFC"/>
    <w:rsid w:val="0059563D"/>
    <w:rsid w:val="005B1256"/>
    <w:rsid w:val="005B19E5"/>
    <w:rsid w:val="005B499F"/>
    <w:rsid w:val="005B5ED6"/>
    <w:rsid w:val="005C46B9"/>
    <w:rsid w:val="005D3B7F"/>
    <w:rsid w:val="005E31F2"/>
    <w:rsid w:val="005E5187"/>
    <w:rsid w:val="006508A2"/>
    <w:rsid w:val="0067630D"/>
    <w:rsid w:val="00683478"/>
    <w:rsid w:val="006920F9"/>
    <w:rsid w:val="006A00AF"/>
    <w:rsid w:val="006B2CB7"/>
    <w:rsid w:val="006C1795"/>
    <w:rsid w:val="006C29DE"/>
    <w:rsid w:val="006D4B11"/>
    <w:rsid w:val="006D53AD"/>
    <w:rsid w:val="00712DBF"/>
    <w:rsid w:val="00714487"/>
    <w:rsid w:val="00726C84"/>
    <w:rsid w:val="00737F5E"/>
    <w:rsid w:val="00750A4C"/>
    <w:rsid w:val="007C1089"/>
    <w:rsid w:val="007D66EE"/>
    <w:rsid w:val="00801B2B"/>
    <w:rsid w:val="008050BE"/>
    <w:rsid w:val="00834EAC"/>
    <w:rsid w:val="00836A23"/>
    <w:rsid w:val="008617EC"/>
    <w:rsid w:val="0087288F"/>
    <w:rsid w:val="00875740"/>
    <w:rsid w:val="00883D7B"/>
    <w:rsid w:val="008922FD"/>
    <w:rsid w:val="00896ABA"/>
    <w:rsid w:val="008A1C6F"/>
    <w:rsid w:val="008A6288"/>
    <w:rsid w:val="008C34CC"/>
    <w:rsid w:val="008D0DCE"/>
    <w:rsid w:val="008D4F08"/>
    <w:rsid w:val="008E1F66"/>
    <w:rsid w:val="008E5A65"/>
    <w:rsid w:val="00912235"/>
    <w:rsid w:val="00933F54"/>
    <w:rsid w:val="009423EF"/>
    <w:rsid w:val="00952C4E"/>
    <w:rsid w:val="00953166"/>
    <w:rsid w:val="009532BB"/>
    <w:rsid w:val="00955977"/>
    <w:rsid w:val="00957F5A"/>
    <w:rsid w:val="00964F79"/>
    <w:rsid w:val="00965E87"/>
    <w:rsid w:val="009676D0"/>
    <w:rsid w:val="00987F77"/>
    <w:rsid w:val="00990735"/>
    <w:rsid w:val="009A1F6A"/>
    <w:rsid w:val="009A61AD"/>
    <w:rsid w:val="009B4469"/>
    <w:rsid w:val="009C089C"/>
    <w:rsid w:val="009D6D94"/>
    <w:rsid w:val="009E1D28"/>
    <w:rsid w:val="00A023AC"/>
    <w:rsid w:val="00A03A90"/>
    <w:rsid w:val="00A238BD"/>
    <w:rsid w:val="00A65FF7"/>
    <w:rsid w:val="00A73B75"/>
    <w:rsid w:val="00A83D6F"/>
    <w:rsid w:val="00A974F9"/>
    <w:rsid w:val="00AC2BB6"/>
    <w:rsid w:val="00AD071B"/>
    <w:rsid w:val="00AE4805"/>
    <w:rsid w:val="00AF7A99"/>
    <w:rsid w:val="00B10ACA"/>
    <w:rsid w:val="00B120FF"/>
    <w:rsid w:val="00B30596"/>
    <w:rsid w:val="00B36000"/>
    <w:rsid w:val="00B37560"/>
    <w:rsid w:val="00B4733F"/>
    <w:rsid w:val="00B47D21"/>
    <w:rsid w:val="00B55FA6"/>
    <w:rsid w:val="00B57C20"/>
    <w:rsid w:val="00B62C76"/>
    <w:rsid w:val="00B6735A"/>
    <w:rsid w:val="00B83048"/>
    <w:rsid w:val="00B83312"/>
    <w:rsid w:val="00B9156D"/>
    <w:rsid w:val="00BC4B41"/>
    <w:rsid w:val="00BF1390"/>
    <w:rsid w:val="00C00239"/>
    <w:rsid w:val="00C31307"/>
    <w:rsid w:val="00C327DF"/>
    <w:rsid w:val="00C36AC9"/>
    <w:rsid w:val="00C55346"/>
    <w:rsid w:val="00C611AA"/>
    <w:rsid w:val="00C664DC"/>
    <w:rsid w:val="00C75BC9"/>
    <w:rsid w:val="00C77E48"/>
    <w:rsid w:val="00C8096F"/>
    <w:rsid w:val="00C92331"/>
    <w:rsid w:val="00C93FA2"/>
    <w:rsid w:val="00CA30B6"/>
    <w:rsid w:val="00CC597B"/>
    <w:rsid w:val="00CE1C83"/>
    <w:rsid w:val="00D03D12"/>
    <w:rsid w:val="00D126DF"/>
    <w:rsid w:val="00D16626"/>
    <w:rsid w:val="00D17390"/>
    <w:rsid w:val="00D178A0"/>
    <w:rsid w:val="00D246EE"/>
    <w:rsid w:val="00D60C35"/>
    <w:rsid w:val="00D60E14"/>
    <w:rsid w:val="00DC1E16"/>
    <w:rsid w:val="00DC2960"/>
    <w:rsid w:val="00DE6C8D"/>
    <w:rsid w:val="00DF0C9D"/>
    <w:rsid w:val="00DF24D6"/>
    <w:rsid w:val="00DF298E"/>
    <w:rsid w:val="00E05F69"/>
    <w:rsid w:val="00E273C3"/>
    <w:rsid w:val="00E41B86"/>
    <w:rsid w:val="00E431BD"/>
    <w:rsid w:val="00E4578F"/>
    <w:rsid w:val="00E50E8A"/>
    <w:rsid w:val="00E50FE0"/>
    <w:rsid w:val="00E544FC"/>
    <w:rsid w:val="00E6056C"/>
    <w:rsid w:val="00E832DF"/>
    <w:rsid w:val="00ED3E5D"/>
    <w:rsid w:val="00EE2C93"/>
    <w:rsid w:val="00F04164"/>
    <w:rsid w:val="00F10436"/>
    <w:rsid w:val="00F25EB0"/>
    <w:rsid w:val="00F3394E"/>
    <w:rsid w:val="00F35A95"/>
    <w:rsid w:val="00F41F88"/>
    <w:rsid w:val="00F46EE7"/>
    <w:rsid w:val="00F479A5"/>
    <w:rsid w:val="00F6300C"/>
    <w:rsid w:val="00F64340"/>
    <w:rsid w:val="00F666B6"/>
    <w:rsid w:val="00F738F5"/>
    <w:rsid w:val="00F84BFC"/>
    <w:rsid w:val="00FB3D97"/>
    <w:rsid w:val="00FD21F4"/>
    <w:rsid w:val="00FE040F"/>
    <w:rsid w:val="00FE11B0"/>
    <w:rsid w:val="00FF3913"/>
    <w:rsid w:val="00FF69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E8A"/>
    <w:pPr>
      <w:widowControl w:val="0"/>
      <w:autoSpaceDE w:val="0"/>
      <w:autoSpaceDN w:val="0"/>
      <w:adjustRightInd w:val="0"/>
    </w:pPr>
    <w:rPr>
      <w:rFonts w:ascii="Arial" w:hAnsi="Arial" w:cs="Arial"/>
      <w:sz w:val="20"/>
      <w:szCs w:val="20"/>
    </w:rPr>
  </w:style>
  <w:style w:type="paragraph" w:styleId="1">
    <w:name w:val="heading 1"/>
    <w:basedOn w:val="a"/>
    <w:next w:val="a"/>
    <w:link w:val="10"/>
    <w:uiPriority w:val="99"/>
    <w:qFormat/>
    <w:rsid w:val="00114E8A"/>
    <w:pPr>
      <w:keepNext/>
      <w:shd w:val="clear" w:color="auto" w:fill="FFFFFF"/>
      <w:spacing w:before="19" w:line="173" w:lineRule="exact"/>
      <w:ind w:right="14"/>
      <w:jc w:val="right"/>
      <w:outlineLvl w:val="0"/>
    </w:pPr>
    <w:rPr>
      <w:b/>
      <w:bCs/>
      <w:color w:val="00579E"/>
      <w:spacing w:val="4"/>
      <w:sz w:val="12"/>
      <w:szCs w:val="14"/>
    </w:rPr>
  </w:style>
  <w:style w:type="paragraph" w:styleId="2">
    <w:name w:val="heading 2"/>
    <w:basedOn w:val="a"/>
    <w:next w:val="a"/>
    <w:link w:val="20"/>
    <w:uiPriority w:val="99"/>
    <w:qFormat/>
    <w:rsid w:val="00114E8A"/>
    <w:pPr>
      <w:keepNext/>
      <w:shd w:val="clear" w:color="auto" w:fill="FFFFFF"/>
      <w:spacing w:line="173" w:lineRule="exact"/>
      <w:ind w:right="14"/>
      <w:jc w:val="right"/>
      <w:outlineLvl w:val="1"/>
    </w:pPr>
    <w:rPr>
      <w:b/>
      <w:bCs/>
      <w:color w:val="00579E"/>
      <w:spacing w:val="9"/>
      <w:sz w:val="14"/>
      <w:szCs w:val="14"/>
    </w:rPr>
  </w:style>
  <w:style w:type="paragraph" w:styleId="3">
    <w:name w:val="heading 3"/>
    <w:basedOn w:val="a"/>
    <w:next w:val="a"/>
    <w:link w:val="30"/>
    <w:uiPriority w:val="99"/>
    <w:qFormat/>
    <w:rsid w:val="00114E8A"/>
    <w:pPr>
      <w:keepNext/>
      <w:spacing w:before="240" w:after="60"/>
      <w:outlineLvl w:val="2"/>
    </w:pPr>
    <w:rPr>
      <w:b/>
      <w:bCs/>
      <w:sz w:val="26"/>
      <w:szCs w:val="26"/>
    </w:rPr>
  </w:style>
  <w:style w:type="paragraph" w:styleId="4">
    <w:name w:val="heading 4"/>
    <w:basedOn w:val="a"/>
    <w:next w:val="a"/>
    <w:link w:val="40"/>
    <w:uiPriority w:val="99"/>
    <w:qFormat/>
    <w:rsid w:val="00114E8A"/>
    <w:pPr>
      <w:keepNext/>
      <w:spacing w:before="240" w:after="60"/>
      <w:outlineLvl w:val="3"/>
    </w:pPr>
    <w:rPr>
      <w:rFonts w:ascii="Times New Roman" w:hAnsi="Times New Roman" w:cs="Times New Roman"/>
      <w:b/>
      <w:bCs/>
      <w:sz w:val="28"/>
      <w:szCs w:val="28"/>
    </w:rPr>
  </w:style>
  <w:style w:type="paragraph" w:styleId="5">
    <w:name w:val="heading 5"/>
    <w:basedOn w:val="a"/>
    <w:next w:val="a"/>
    <w:link w:val="50"/>
    <w:uiPriority w:val="99"/>
    <w:qFormat/>
    <w:rsid w:val="00114E8A"/>
    <w:pPr>
      <w:widowControl/>
      <w:autoSpaceDE/>
      <w:autoSpaceDN/>
      <w:adjustRightInd/>
      <w:spacing w:before="240" w:after="60"/>
      <w:outlineLvl w:val="4"/>
    </w:pPr>
    <w:rPr>
      <w:rFonts w:ascii="Times New Roman" w:hAnsi="Times New Roman" w:cs="Times New Roman"/>
      <w:b/>
      <w:bCs/>
      <w:i/>
      <w:iCs/>
      <w:sz w:val="26"/>
      <w:szCs w:val="26"/>
    </w:rPr>
  </w:style>
  <w:style w:type="paragraph" w:styleId="6">
    <w:name w:val="heading 6"/>
    <w:basedOn w:val="a"/>
    <w:next w:val="a"/>
    <w:link w:val="60"/>
    <w:uiPriority w:val="99"/>
    <w:qFormat/>
    <w:rsid w:val="00114E8A"/>
    <w:pPr>
      <w:spacing w:before="240" w:after="60"/>
      <w:outlineLvl w:val="5"/>
    </w:pPr>
    <w:rPr>
      <w:rFonts w:ascii="Times New Roman" w:hAnsi="Times New Roman" w:cs="Times New Roman"/>
      <w:b/>
      <w:bCs/>
      <w:sz w:val="22"/>
      <w:szCs w:val="22"/>
    </w:rPr>
  </w:style>
  <w:style w:type="paragraph" w:styleId="7">
    <w:name w:val="heading 7"/>
    <w:basedOn w:val="a"/>
    <w:next w:val="a"/>
    <w:link w:val="70"/>
    <w:uiPriority w:val="99"/>
    <w:qFormat/>
    <w:rsid w:val="00114E8A"/>
    <w:pPr>
      <w:spacing w:before="240" w:after="60"/>
      <w:outlineLvl w:val="6"/>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6644"/>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286644"/>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286644"/>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286644"/>
    <w:rPr>
      <w:rFonts w:asciiTheme="minorHAnsi" w:eastAsiaTheme="minorEastAsia" w:hAnsiTheme="minorHAnsi" w:cstheme="minorBidi"/>
      <w:b/>
      <w:bCs/>
      <w:sz w:val="28"/>
      <w:szCs w:val="28"/>
    </w:rPr>
  </w:style>
  <w:style w:type="character" w:customStyle="1" w:styleId="50">
    <w:name w:val="Заголовок 5 Знак"/>
    <w:basedOn w:val="a0"/>
    <w:link w:val="5"/>
    <w:uiPriority w:val="9"/>
    <w:semiHidden/>
    <w:rsid w:val="00286644"/>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
    <w:semiHidden/>
    <w:rsid w:val="00286644"/>
    <w:rPr>
      <w:rFonts w:asciiTheme="minorHAnsi" w:eastAsiaTheme="minorEastAsia" w:hAnsiTheme="minorHAnsi" w:cstheme="minorBidi"/>
      <w:b/>
      <w:bCs/>
    </w:rPr>
  </w:style>
  <w:style w:type="character" w:customStyle="1" w:styleId="70">
    <w:name w:val="Заголовок 7 Знак"/>
    <w:basedOn w:val="a0"/>
    <w:link w:val="7"/>
    <w:uiPriority w:val="9"/>
    <w:semiHidden/>
    <w:rsid w:val="00286644"/>
    <w:rPr>
      <w:rFonts w:asciiTheme="minorHAnsi" w:eastAsiaTheme="minorEastAsia" w:hAnsiTheme="minorHAnsi" w:cstheme="minorBidi"/>
      <w:sz w:val="24"/>
      <w:szCs w:val="24"/>
    </w:rPr>
  </w:style>
  <w:style w:type="paragraph" w:styleId="a3">
    <w:name w:val="Body Text"/>
    <w:basedOn w:val="a"/>
    <w:link w:val="a4"/>
    <w:uiPriority w:val="99"/>
    <w:rsid w:val="00114E8A"/>
    <w:pPr>
      <w:widowControl/>
      <w:autoSpaceDE/>
      <w:autoSpaceDN/>
      <w:adjustRightInd/>
      <w:jc w:val="both"/>
    </w:pPr>
    <w:rPr>
      <w:rFonts w:ascii="Times New Roman" w:hAnsi="Times New Roman" w:cs="Times New Roman"/>
      <w:sz w:val="22"/>
    </w:rPr>
  </w:style>
  <w:style w:type="character" w:customStyle="1" w:styleId="a4">
    <w:name w:val="Основной текст Знак"/>
    <w:basedOn w:val="a0"/>
    <w:link w:val="a3"/>
    <w:uiPriority w:val="99"/>
    <w:semiHidden/>
    <w:rsid w:val="00286644"/>
    <w:rPr>
      <w:rFonts w:ascii="Arial" w:hAnsi="Arial" w:cs="Arial"/>
      <w:sz w:val="20"/>
      <w:szCs w:val="20"/>
    </w:rPr>
  </w:style>
  <w:style w:type="paragraph" w:styleId="a5">
    <w:name w:val="header"/>
    <w:basedOn w:val="a"/>
    <w:link w:val="a6"/>
    <w:uiPriority w:val="99"/>
    <w:rsid w:val="00114E8A"/>
    <w:pPr>
      <w:tabs>
        <w:tab w:val="center" w:pos="4677"/>
        <w:tab w:val="right" w:pos="9355"/>
      </w:tabs>
    </w:pPr>
  </w:style>
  <w:style w:type="character" w:customStyle="1" w:styleId="a6">
    <w:name w:val="Верхний колонтитул Знак"/>
    <w:basedOn w:val="a0"/>
    <w:link w:val="a5"/>
    <w:uiPriority w:val="99"/>
    <w:semiHidden/>
    <w:rsid w:val="00286644"/>
    <w:rPr>
      <w:rFonts w:ascii="Arial" w:hAnsi="Arial" w:cs="Arial"/>
      <w:sz w:val="20"/>
      <w:szCs w:val="20"/>
    </w:rPr>
  </w:style>
  <w:style w:type="paragraph" w:styleId="a7">
    <w:name w:val="Body Text Indent"/>
    <w:basedOn w:val="a"/>
    <w:link w:val="a8"/>
    <w:uiPriority w:val="99"/>
    <w:rsid w:val="00114E8A"/>
    <w:pPr>
      <w:spacing w:after="120"/>
      <w:ind w:left="283"/>
    </w:pPr>
  </w:style>
  <w:style w:type="character" w:customStyle="1" w:styleId="a8">
    <w:name w:val="Основной текст с отступом Знак"/>
    <w:basedOn w:val="a0"/>
    <w:link w:val="a7"/>
    <w:uiPriority w:val="99"/>
    <w:semiHidden/>
    <w:rsid w:val="00286644"/>
    <w:rPr>
      <w:rFonts w:ascii="Arial" w:hAnsi="Arial" w:cs="Arial"/>
      <w:sz w:val="20"/>
      <w:szCs w:val="20"/>
    </w:rPr>
  </w:style>
  <w:style w:type="paragraph" w:styleId="31">
    <w:name w:val="Body Text Indent 3"/>
    <w:basedOn w:val="a"/>
    <w:link w:val="32"/>
    <w:uiPriority w:val="99"/>
    <w:rsid w:val="00114E8A"/>
    <w:pPr>
      <w:spacing w:after="120"/>
      <w:ind w:left="283"/>
    </w:pPr>
    <w:rPr>
      <w:sz w:val="16"/>
      <w:szCs w:val="16"/>
    </w:rPr>
  </w:style>
  <w:style w:type="character" w:customStyle="1" w:styleId="32">
    <w:name w:val="Основной текст с отступом 3 Знак"/>
    <w:basedOn w:val="a0"/>
    <w:link w:val="31"/>
    <w:uiPriority w:val="99"/>
    <w:semiHidden/>
    <w:rsid w:val="00286644"/>
    <w:rPr>
      <w:rFonts w:ascii="Arial" w:hAnsi="Arial" w:cs="Arial"/>
      <w:sz w:val="16"/>
      <w:szCs w:val="16"/>
    </w:rPr>
  </w:style>
  <w:style w:type="paragraph" w:styleId="21">
    <w:name w:val="Body Text Indent 2"/>
    <w:basedOn w:val="a"/>
    <w:link w:val="22"/>
    <w:uiPriority w:val="99"/>
    <w:rsid w:val="00114E8A"/>
    <w:pPr>
      <w:spacing w:after="120" w:line="480" w:lineRule="auto"/>
      <w:ind w:left="283"/>
    </w:pPr>
  </w:style>
  <w:style w:type="character" w:customStyle="1" w:styleId="22">
    <w:name w:val="Основной текст с отступом 2 Знак"/>
    <w:basedOn w:val="a0"/>
    <w:link w:val="21"/>
    <w:uiPriority w:val="99"/>
    <w:semiHidden/>
    <w:rsid w:val="00286644"/>
    <w:rPr>
      <w:rFonts w:ascii="Arial" w:hAnsi="Arial" w:cs="Arial"/>
      <w:sz w:val="20"/>
      <w:szCs w:val="20"/>
    </w:rPr>
  </w:style>
  <w:style w:type="paragraph" w:styleId="33">
    <w:name w:val="Body Text 3"/>
    <w:basedOn w:val="a"/>
    <w:link w:val="34"/>
    <w:uiPriority w:val="99"/>
    <w:rsid w:val="00114E8A"/>
    <w:pPr>
      <w:spacing w:after="120"/>
    </w:pPr>
    <w:rPr>
      <w:sz w:val="16"/>
      <w:szCs w:val="16"/>
    </w:rPr>
  </w:style>
  <w:style w:type="character" w:customStyle="1" w:styleId="34">
    <w:name w:val="Основной текст 3 Знак"/>
    <w:basedOn w:val="a0"/>
    <w:link w:val="33"/>
    <w:uiPriority w:val="99"/>
    <w:semiHidden/>
    <w:rsid w:val="00286644"/>
    <w:rPr>
      <w:rFonts w:ascii="Arial" w:hAnsi="Arial" w:cs="Arial"/>
      <w:sz w:val="16"/>
      <w:szCs w:val="16"/>
    </w:rPr>
  </w:style>
  <w:style w:type="paragraph" w:styleId="23">
    <w:name w:val="Body Text 2"/>
    <w:basedOn w:val="a"/>
    <w:link w:val="24"/>
    <w:uiPriority w:val="99"/>
    <w:rsid w:val="00114E8A"/>
    <w:pPr>
      <w:spacing w:after="120" w:line="480" w:lineRule="auto"/>
    </w:pPr>
  </w:style>
  <w:style w:type="character" w:customStyle="1" w:styleId="24">
    <w:name w:val="Основной текст 2 Знак"/>
    <w:basedOn w:val="a0"/>
    <w:link w:val="23"/>
    <w:uiPriority w:val="99"/>
    <w:semiHidden/>
    <w:rsid w:val="00286644"/>
    <w:rPr>
      <w:rFonts w:ascii="Arial" w:hAnsi="Arial" w:cs="Arial"/>
      <w:sz w:val="20"/>
      <w:szCs w:val="20"/>
    </w:rPr>
  </w:style>
  <w:style w:type="paragraph" w:customStyle="1" w:styleId="xl19">
    <w:name w:val="xl19"/>
    <w:basedOn w:val="a"/>
    <w:rsid w:val="00114E8A"/>
    <w:pPr>
      <w:widowControl/>
      <w:autoSpaceDE/>
      <w:autoSpaceDN/>
      <w:adjustRightInd/>
      <w:spacing w:before="100" w:beforeAutospacing="1" w:after="100" w:afterAutospacing="1"/>
    </w:pPr>
    <w:rPr>
      <w:rFonts w:ascii="Arial Unicode MS" w:eastAsia="Arial Unicode MS" w:hAnsi="Arial Unicode MS" w:cs="Arial Unicode MS"/>
      <w:b/>
      <w:bCs/>
      <w:sz w:val="24"/>
      <w:szCs w:val="24"/>
    </w:rPr>
  </w:style>
  <w:style w:type="paragraph" w:customStyle="1" w:styleId="xl38">
    <w:name w:val="xl38"/>
    <w:basedOn w:val="a"/>
    <w:uiPriority w:val="99"/>
    <w:rsid w:val="00114E8A"/>
    <w:pPr>
      <w:widowControl/>
      <w:autoSpaceDE/>
      <w:autoSpaceDN/>
      <w:adjustRightInd/>
      <w:spacing w:before="100" w:beforeAutospacing="1" w:after="100" w:afterAutospacing="1"/>
    </w:pPr>
    <w:rPr>
      <w:rFonts w:ascii="Times New Roman" w:eastAsia="Arial Unicode MS" w:hAnsi="Times New Roman" w:cs="Times New Roman"/>
      <w:sz w:val="24"/>
      <w:szCs w:val="24"/>
    </w:rPr>
  </w:style>
  <w:style w:type="character" w:styleId="a9">
    <w:name w:val="page number"/>
    <w:basedOn w:val="a0"/>
    <w:uiPriority w:val="99"/>
    <w:rsid w:val="00A023AC"/>
    <w:rPr>
      <w:rFonts w:cs="Times New Roman"/>
    </w:rPr>
  </w:style>
  <w:style w:type="table" w:styleId="aa">
    <w:name w:val="Table Grid"/>
    <w:basedOn w:val="a1"/>
    <w:uiPriority w:val="99"/>
    <w:rsid w:val="00230F98"/>
    <w:pPr>
      <w:widowControl w:val="0"/>
      <w:autoSpaceDE w:val="0"/>
      <w:autoSpaceDN w:val="0"/>
      <w:adjustRightInd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3E4469"/>
    <w:rPr>
      <w:rFonts w:ascii="Tahoma" w:hAnsi="Tahoma" w:cs="Tahoma"/>
      <w:sz w:val="16"/>
      <w:szCs w:val="16"/>
    </w:rPr>
  </w:style>
  <w:style w:type="character" w:customStyle="1" w:styleId="ac">
    <w:name w:val="Текст выноски Знак"/>
    <w:basedOn w:val="a0"/>
    <w:link w:val="ab"/>
    <w:uiPriority w:val="99"/>
    <w:semiHidden/>
    <w:rsid w:val="00286644"/>
    <w:rPr>
      <w:rFonts w:cs="Arial"/>
      <w:sz w:val="0"/>
      <w:szCs w:val="0"/>
    </w:rPr>
  </w:style>
  <w:style w:type="paragraph" w:customStyle="1" w:styleId="Text">
    <w:name w:val="Text"/>
    <w:basedOn w:val="a"/>
    <w:uiPriority w:val="99"/>
    <w:rsid w:val="001A36D4"/>
    <w:pPr>
      <w:widowControl/>
      <w:autoSpaceDE/>
      <w:autoSpaceDN/>
      <w:adjustRightInd/>
      <w:spacing w:after="240"/>
    </w:pPr>
    <w:rPr>
      <w:rFonts w:ascii="Times New Roman" w:hAnsi="Times New Roman" w:cs="Times New Roman"/>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E8A"/>
    <w:pPr>
      <w:widowControl w:val="0"/>
      <w:autoSpaceDE w:val="0"/>
      <w:autoSpaceDN w:val="0"/>
      <w:adjustRightInd w:val="0"/>
    </w:pPr>
    <w:rPr>
      <w:rFonts w:ascii="Arial" w:hAnsi="Arial" w:cs="Arial"/>
      <w:sz w:val="20"/>
      <w:szCs w:val="20"/>
    </w:rPr>
  </w:style>
  <w:style w:type="paragraph" w:styleId="1">
    <w:name w:val="heading 1"/>
    <w:basedOn w:val="a"/>
    <w:next w:val="a"/>
    <w:link w:val="10"/>
    <w:uiPriority w:val="99"/>
    <w:qFormat/>
    <w:rsid w:val="00114E8A"/>
    <w:pPr>
      <w:keepNext/>
      <w:shd w:val="clear" w:color="auto" w:fill="FFFFFF"/>
      <w:spacing w:before="19" w:line="173" w:lineRule="exact"/>
      <w:ind w:right="14"/>
      <w:jc w:val="right"/>
      <w:outlineLvl w:val="0"/>
    </w:pPr>
    <w:rPr>
      <w:b/>
      <w:bCs/>
      <w:color w:val="00579E"/>
      <w:spacing w:val="4"/>
      <w:sz w:val="12"/>
      <w:szCs w:val="14"/>
    </w:rPr>
  </w:style>
  <w:style w:type="paragraph" w:styleId="2">
    <w:name w:val="heading 2"/>
    <w:basedOn w:val="a"/>
    <w:next w:val="a"/>
    <w:link w:val="20"/>
    <w:uiPriority w:val="99"/>
    <w:qFormat/>
    <w:rsid w:val="00114E8A"/>
    <w:pPr>
      <w:keepNext/>
      <w:shd w:val="clear" w:color="auto" w:fill="FFFFFF"/>
      <w:spacing w:line="173" w:lineRule="exact"/>
      <w:ind w:right="14"/>
      <w:jc w:val="right"/>
      <w:outlineLvl w:val="1"/>
    </w:pPr>
    <w:rPr>
      <w:b/>
      <w:bCs/>
      <w:color w:val="00579E"/>
      <w:spacing w:val="9"/>
      <w:sz w:val="14"/>
      <w:szCs w:val="14"/>
    </w:rPr>
  </w:style>
  <w:style w:type="paragraph" w:styleId="3">
    <w:name w:val="heading 3"/>
    <w:basedOn w:val="a"/>
    <w:next w:val="a"/>
    <w:link w:val="30"/>
    <w:uiPriority w:val="99"/>
    <w:qFormat/>
    <w:rsid w:val="00114E8A"/>
    <w:pPr>
      <w:keepNext/>
      <w:spacing w:before="240" w:after="60"/>
      <w:outlineLvl w:val="2"/>
    </w:pPr>
    <w:rPr>
      <w:b/>
      <w:bCs/>
      <w:sz w:val="26"/>
      <w:szCs w:val="26"/>
    </w:rPr>
  </w:style>
  <w:style w:type="paragraph" w:styleId="4">
    <w:name w:val="heading 4"/>
    <w:basedOn w:val="a"/>
    <w:next w:val="a"/>
    <w:link w:val="40"/>
    <w:uiPriority w:val="99"/>
    <w:qFormat/>
    <w:rsid w:val="00114E8A"/>
    <w:pPr>
      <w:keepNext/>
      <w:spacing w:before="240" w:after="60"/>
      <w:outlineLvl w:val="3"/>
    </w:pPr>
    <w:rPr>
      <w:rFonts w:ascii="Times New Roman" w:hAnsi="Times New Roman" w:cs="Times New Roman"/>
      <w:b/>
      <w:bCs/>
      <w:sz w:val="28"/>
      <w:szCs w:val="28"/>
    </w:rPr>
  </w:style>
  <w:style w:type="paragraph" w:styleId="5">
    <w:name w:val="heading 5"/>
    <w:basedOn w:val="a"/>
    <w:next w:val="a"/>
    <w:link w:val="50"/>
    <w:uiPriority w:val="99"/>
    <w:qFormat/>
    <w:rsid w:val="00114E8A"/>
    <w:pPr>
      <w:widowControl/>
      <w:autoSpaceDE/>
      <w:autoSpaceDN/>
      <w:adjustRightInd/>
      <w:spacing w:before="240" w:after="60"/>
      <w:outlineLvl w:val="4"/>
    </w:pPr>
    <w:rPr>
      <w:rFonts w:ascii="Times New Roman" w:hAnsi="Times New Roman" w:cs="Times New Roman"/>
      <w:b/>
      <w:bCs/>
      <w:i/>
      <w:iCs/>
      <w:sz w:val="26"/>
      <w:szCs w:val="26"/>
    </w:rPr>
  </w:style>
  <w:style w:type="paragraph" w:styleId="6">
    <w:name w:val="heading 6"/>
    <w:basedOn w:val="a"/>
    <w:next w:val="a"/>
    <w:link w:val="60"/>
    <w:uiPriority w:val="99"/>
    <w:qFormat/>
    <w:rsid w:val="00114E8A"/>
    <w:pPr>
      <w:spacing w:before="240" w:after="60"/>
      <w:outlineLvl w:val="5"/>
    </w:pPr>
    <w:rPr>
      <w:rFonts w:ascii="Times New Roman" w:hAnsi="Times New Roman" w:cs="Times New Roman"/>
      <w:b/>
      <w:bCs/>
      <w:sz w:val="22"/>
      <w:szCs w:val="22"/>
    </w:rPr>
  </w:style>
  <w:style w:type="paragraph" w:styleId="7">
    <w:name w:val="heading 7"/>
    <w:basedOn w:val="a"/>
    <w:next w:val="a"/>
    <w:link w:val="70"/>
    <w:uiPriority w:val="99"/>
    <w:qFormat/>
    <w:rsid w:val="00114E8A"/>
    <w:pPr>
      <w:spacing w:before="240" w:after="60"/>
      <w:outlineLvl w:val="6"/>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6644"/>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286644"/>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286644"/>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286644"/>
    <w:rPr>
      <w:rFonts w:asciiTheme="minorHAnsi" w:eastAsiaTheme="minorEastAsia" w:hAnsiTheme="minorHAnsi" w:cstheme="minorBidi"/>
      <w:b/>
      <w:bCs/>
      <w:sz w:val="28"/>
      <w:szCs w:val="28"/>
    </w:rPr>
  </w:style>
  <w:style w:type="character" w:customStyle="1" w:styleId="50">
    <w:name w:val="Заголовок 5 Знак"/>
    <w:basedOn w:val="a0"/>
    <w:link w:val="5"/>
    <w:uiPriority w:val="9"/>
    <w:semiHidden/>
    <w:rsid w:val="00286644"/>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
    <w:semiHidden/>
    <w:rsid w:val="00286644"/>
    <w:rPr>
      <w:rFonts w:asciiTheme="minorHAnsi" w:eastAsiaTheme="minorEastAsia" w:hAnsiTheme="minorHAnsi" w:cstheme="minorBidi"/>
      <w:b/>
      <w:bCs/>
    </w:rPr>
  </w:style>
  <w:style w:type="character" w:customStyle="1" w:styleId="70">
    <w:name w:val="Заголовок 7 Знак"/>
    <w:basedOn w:val="a0"/>
    <w:link w:val="7"/>
    <w:uiPriority w:val="9"/>
    <w:semiHidden/>
    <w:rsid w:val="00286644"/>
    <w:rPr>
      <w:rFonts w:asciiTheme="minorHAnsi" w:eastAsiaTheme="minorEastAsia" w:hAnsiTheme="minorHAnsi" w:cstheme="minorBidi"/>
      <w:sz w:val="24"/>
      <w:szCs w:val="24"/>
    </w:rPr>
  </w:style>
  <w:style w:type="paragraph" w:styleId="a3">
    <w:name w:val="Body Text"/>
    <w:basedOn w:val="a"/>
    <w:link w:val="a4"/>
    <w:uiPriority w:val="99"/>
    <w:rsid w:val="00114E8A"/>
    <w:pPr>
      <w:widowControl/>
      <w:autoSpaceDE/>
      <w:autoSpaceDN/>
      <w:adjustRightInd/>
      <w:jc w:val="both"/>
    </w:pPr>
    <w:rPr>
      <w:rFonts w:ascii="Times New Roman" w:hAnsi="Times New Roman" w:cs="Times New Roman"/>
      <w:sz w:val="22"/>
    </w:rPr>
  </w:style>
  <w:style w:type="character" w:customStyle="1" w:styleId="a4">
    <w:name w:val="Основной текст Знак"/>
    <w:basedOn w:val="a0"/>
    <w:link w:val="a3"/>
    <w:uiPriority w:val="99"/>
    <w:semiHidden/>
    <w:rsid w:val="00286644"/>
    <w:rPr>
      <w:rFonts w:ascii="Arial" w:hAnsi="Arial" w:cs="Arial"/>
      <w:sz w:val="20"/>
      <w:szCs w:val="20"/>
    </w:rPr>
  </w:style>
  <w:style w:type="paragraph" w:styleId="a5">
    <w:name w:val="header"/>
    <w:basedOn w:val="a"/>
    <w:link w:val="a6"/>
    <w:uiPriority w:val="99"/>
    <w:rsid w:val="00114E8A"/>
    <w:pPr>
      <w:tabs>
        <w:tab w:val="center" w:pos="4677"/>
        <w:tab w:val="right" w:pos="9355"/>
      </w:tabs>
    </w:pPr>
  </w:style>
  <w:style w:type="character" w:customStyle="1" w:styleId="a6">
    <w:name w:val="Верхний колонтитул Знак"/>
    <w:basedOn w:val="a0"/>
    <w:link w:val="a5"/>
    <w:uiPriority w:val="99"/>
    <w:semiHidden/>
    <w:rsid w:val="00286644"/>
    <w:rPr>
      <w:rFonts w:ascii="Arial" w:hAnsi="Arial" w:cs="Arial"/>
      <w:sz w:val="20"/>
      <w:szCs w:val="20"/>
    </w:rPr>
  </w:style>
  <w:style w:type="paragraph" w:styleId="a7">
    <w:name w:val="Body Text Indent"/>
    <w:basedOn w:val="a"/>
    <w:link w:val="a8"/>
    <w:uiPriority w:val="99"/>
    <w:rsid w:val="00114E8A"/>
    <w:pPr>
      <w:spacing w:after="120"/>
      <w:ind w:left="283"/>
    </w:pPr>
  </w:style>
  <w:style w:type="character" w:customStyle="1" w:styleId="a8">
    <w:name w:val="Основной текст с отступом Знак"/>
    <w:basedOn w:val="a0"/>
    <w:link w:val="a7"/>
    <w:uiPriority w:val="99"/>
    <w:semiHidden/>
    <w:rsid w:val="00286644"/>
    <w:rPr>
      <w:rFonts w:ascii="Arial" w:hAnsi="Arial" w:cs="Arial"/>
      <w:sz w:val="20"/>
      <w:szCs w:val="20"/>
    </w:rPr>
  </w:style>
  <w:style w:type="paragraph" w:styleId="31">
    <w:name w:val="Body Text Indent 3"/>
    <w:basedOn w:val="a"/>
    <w:link w:val="32"/>
    <w:uiPriority w:val="99"/>
    <w:rsid w:val="00114E8A"/>
    <w:pPr>
      <w:spacing w:after="120"/>
      <w:ind w:left="283"/>
    </w:pPr>
    <w:rPr>
      <w:sz w:val="16"/>
      <w:szCs w:val="16"/>
    </w:rPr>
  </w:style>
  <w:style w:type="character" w:customStyle="1" w:styleId="32">
    <w:name w:val="Основной текст с отступом 3 Знак"/>
    <w:basedOn w:val="a0"/>
    <w:link w:val="31"/>
    <w:uiPriority w:val="99"/>
    <w:semiHidden/>
    <w:rsid w:val="00286644"/>
    <w:rPr>
      <w:rFonts w:ascii="Arial" w:hAnsi="Arial" w:cs="Arial"/>
      <w:sz w:val="16"/>
      <w:szCs w:val="16"/>
    </w:rPr>
  </w:style>
  <w:style w:type="paragraph" w:styleId="21">
    <w:name w:val="Body Text Indent 2"/>
    <w:basedOn w:val="a"/>
    <w:link w:val="22"/>
    <w:uiPriority w:val="99"/>
    <w:rsid w:val="00114E8A"/>
    <w:pPr>
      <w:spacing w:after="120" w:line="480" w:lineRule="auto"/>
      <w:ind w:left="283"/>
    </w:pPr>
  </w:style>
  <w:style w:type="character" w:customStyle="1" w:styleId="22">
    <w:name w:val="Основной текст с отступом 2 Знак"/>
    <w:basedOn w:val="a0"/>
    <w:link w:val="21"/>
    <w:uiPriority w:val="99"/>
    <w:semiHidden/>
    <w:rsid w:val="00286644"/>
    <w:rPr>
      <w:rFonts w:ascii="Arial" w:hAnsi="Arial" w:cs="Arial"/>
      <w:sz w:val="20"/>
      <w:szCs w:val="20"/>
    </w:rPr>
  </w:style>
  <w:style w:type="paragraph" w:styleId="33">
    <w:name w:val="Body Text 3"/>
    <w:basedOn w:val="a"/>
    <w:link w:val="34"/>
    <w:uiPriority w:val="99"/>
    <w:rsid w:val="00114E8A"/>
    <w:pPr>
      <w:spacing w:after="120"/>
    </w:pPr>
    <w:rPr>
      <w:sz w:val="16"/>
      <w:szCs w:val="16"/>
    </w:rPr>
  </w:style>
  <w:style w:type="character" w:customStyle="1" w:styleId="34">
    <w:name w:val="Основной текст 3 Знак"/>
    <w:basedOn w:val="a0"/>
    <w:link w:val="33"/>
    <w:uiPriority w:val="99"/>
    <w:semiHidden/>
    <w:rsid w:val="00286644"/>
    <w:rPr>
      <w:rFonts w:ascii="Arial" w:hAnsi="Arial" w:cs="Arial"/>
      <w:sz w:val="16"/>
      <w:szCs w:val="16"/>
    </w:rPr>
  </w:style>
  <w:style w:type="paragraph" w:styleId="23">
    <w:name w:val="Body Text 2"/>
    <w:basedOn w:val="a"/>
    <w:link w:val="24"/>
    <w:uiPriority w:val="99"/>
    <w:rsid w:val="00114E8A"/>
    <w:pPr>
      <w:spacing w:after="120" w:line="480" w:lineRule="auto"/>
    </w:pPr>
  </w:style>
  <w:style w:type="character" w:customStyle="1" w:styleId="24">
    <w:name w:val="Основной текст 2 Знак"/>
    <w:basedOn w:val="a0"/>
    <w:link w:val="23"/>
    <w:uiPriority w:val="99"/>
    <w:semiHidden/>
    <w:rsid w:val="00286644"/>
    <w:rPr>
      <w:rFonts w:ascii="Arial" w:hAnsi="Arial" w:cs="Arial"/>
      <w:sz w:val="20"/>
      <w:szCs w:val="20"/>
    </w:rPr>
  </w:style>
  <w:style w:type="paragraph" w:customStyle="1" w:styleId="xl19">
    <w:name w:val="xl19"/>
    <w:basedOn w:val="a"/>
    <w:rsid w:val="00114E8A"/>
    <w:pPr>
      <w:widowControl/>
      <w:autoSpaceDE/>
      <w:autoSpaceDN/>
      <w:adjustRightInd/>
      <w:spacing w:before="100" w:beforeAutospacing="1" w:after="100" w:afterAutospacing="1"/>
    </w:pPr>
    <w:rPr>
      <w:rFonts w:ascii="Arial Unicode MS" w:eastAsia="Arial Unicode MS" w:hAnsi="Arial Unicode MS" w:cs="Arial Unicode MS"/>
      <w:b/>
      <w:bCs/>
      <w:sz w:val="24"/>
      <w:szCs w:val="24"/>
    </w:rPr>
  </w:style>
  <w:style w:type="paragraph" w:customStyle="1" w:styleId="xl38">
    <w:name w:val="xl38"/>
    <w:basedOn w:val="a"/>
    <w:uiPriority w:val="99"/>
    <w:rsid w:val="00114E8A"/>
    <w:pPr>
      <w:widowControl/>
      <w:autoSpaceDE/>
      <w:autoSpaceDN/>
      <w:adjustRightInd/>
      <w:spacing w:before="100" w:beforeAutospacing="1" w:after="100" w:afterAutospacing="1"/>
    </w:pPr>
    <w:rPr>
      <w:rFonts w:ascii="Times New Roman" w:eastAsia="Arial Unicode MS" w:hAnsi="Times New Roman" w:cs="Times New Roman"/>
      <w:sz w:val="24"/>
      <w:szCs w:val="24"/>
    </w:rPr>
  </w:style>
  <w:style w:type="character" w:styleId="a9">
    <w:name w:val="page number"/>
    <w:basedOn w:val="a0"/>
    <w:uiPriority w:val="99"/>
    <w:rsid w:val="00A023AC"/>
    <w:rPr>
      <w:rFonts w:cs="Times New Roman"/>
    </w:rPr>
  </w:style>
  <w:style w:type="table" w:styleId="aa">
    <w:name w:val="Table Grid"/>
    <w:basedOn w:val="a1"/>
    <w:uiPriority w:val="99"/>
    <w:rsid w:val="00230F98"/>
    <w:pPr>
      <w:widowControl w:val="0"/>
      <w:autoSpaceDE w:val="0"/>
      <w:autoSpaceDN w:val="0"/>
      <w:adjustRightInd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3E4469"/>
    <w:rPr>
      <w:rFonts w:ascii="Tahoma" w:hAnsi="Tahoma" w:cs="Tahoma"/>
      <w:sz w:val="16"/>
      <w:szCs w:val="16"/>
    </w:rPr>
  </w:style>
  <w:style w:type="character" w:customStyle="1" w:styleId="ac">
    <w:name w:val="Текст выноски Знак"/>
    <w:basedOn w:val="a0"/>
    <w:link w:val="ab"/>
    <w:uiPriority w:val="99"/>
    <w:semiHidden/>
    <w:rsid w:val="00286644"/>
    <w:rPr>
      <w:rFonts w:cs="Arial"/>
      <w:sz w:val="0"/>
      <w:szCs w:val="0"/>
    </w:rPr>
  </w:style>
  <w:style w:type="paragraph" w:customStyle="1" w:styleId="Text">
    <w:name w:val="Text"/>
    <w:basedOn w:val="a"/>
    <w:uiPriority w:val="99"/>
    <w:rsid w:val="001A36D4"/>
    <w:pPr>
      <w:widowControl/>
      <w:autoSpaceDE/>
      <w:autoSpaceDN/>
      <w:adjustRightInd/>
      <w:spacing w:after="240"/>
    </w:pPr>
    <w:rPr>
      <w:rFonts w:ascii="Times New Roman" w:hAnsi="Times New Roman" w:cs="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7079C-1D27-46C4-9C3D-8C93163AA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2122</Words>
  <Characters>12101</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Утверждено Приказом</vt:lpstr>
    </vt:vector>
  </TitlesOfParts>
  <Company>Hewlett-Packard Company</Company>
  <LinksUpToDate>false</LinksUpToDate>
  <CharactersWithSpaces>14195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 Приказом</dc:title>
  <dc:creator>НПУ-1</dc:creator>
  <cp:lastModifiedBy>Павлова Наталья Борисовна</cp:lastModifiedBy>
  <cp:revision>3</cp:revision>
  <cp:lastPrinted>2015-01-27T02:34:00Z</cp:lastPrinted>
  <dcterms:created xsi:type="dcterms:W3CDTF">2015-02-06T01:37:00Z</dcterms:created>
  <dcterms:modified xsi:type="dcterms:W3CDTF">2015-02-06T01:37:00Z</dcterms:modified>
</cp:coreProperties>
</file>