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57F" w:rsidRPr="009D76F2" w:rsidRDefault="0043057F" w:rsidP="0014680F">
      <w:pPr>
        <w:pStyle w:val="1"/>
        <w:keepLines w:val="0"/>
        <w:tabs>
          <w:tab w:val="left" w:pos="6424"/>
        </w:tabs>
        <w:spacing w:before="240" w:after="120"/>
        <w:ind w:left="792" w:hanging="360"/>
        <w:jc w:val="center"/>
        <w:rPr>
          <w:rFonts w:ascii="Times New Roman" w:eastAsia="MS Mincho" w:hAnsi="Times New Roman"/>
          <w:color w:val="auto"/>
          <w:kern w:val="32"/>
          <w:szCs w:val="24"/>
          <w:lang w:val="x-none" w:eastAsia="x-none"/>
        </w:rPr>
      </w:pPr>
      <w:bookmarkStart w:id="0" w:name="_Toc516306269"/>
      <w:r w:rsidRPr="009D76F2">
        <w:rPr>
          <w:rFonts w:ascii="Times New Roman" w:eastAsia="MS Mincho" w:hAnsi="Times New Roman"/>
          <w:color w:val="auto"/>
          <w:kern w:val="32"/>
          <w:szCs w:val="24"/>
          <w:lang w:val="x-none" w:eastAsia="x-none"/>
        </w:rPr>
        <w:t>Техническое задание</w:t>
      </w:r>
      <w:bookmarkEnd w:id="0"/>
    </w:p>
    <w:p w:rsidR="00044D3B" w:rsidRPr="009D76F2" w:rsidRDefault="009D76F2" w:rsidP="00044D3B">
      <w:pPr>
        <w:jc w:val="center"/>
        <w:rPr>
          <w:rFonts w:eastAsia="MS Mincho"/>
          <w:lang w:eastAsia="x-none"/>
        </w:rPr>
      </w:pPr>
      <w:r w:rsidRPr="009D76F2">
        <w:rPr>
          <w:b/>
          <w:color w:val="000000" w:themeColor="text1"/>
        </w:rPr>
        <w:t xml:space="preserve">на право заключения </w:t>
      </w:r>
      <w:r w:rsidRPr="009D76F2">
        <w:rPr>
          <w:b/>
        </w:rPr>
        <w:t xml:space="preserve">договора </w:t>
      </w:r>
      <w:r w:rsidR="00A31DC1">
        <w:rPr>
          <w:b/>
        </w:rPr>
        <w:t xml:space="preserve">по обслуживанию и обеспечению расширенной гарантийной технической </w:t>
      </w:r>
      <w:r w:rsidR="003A2957">
        <w:rPr>
          <w:b/>
        </w:rPr>
        <w:t>поддержки ядра</w:t>
      </w:r>
      <w:r w:rsidR="00A31DC1">
        <w:rPr>
          <w:b/>
        </w:rPr>
        <w:t xml:space="preserve"> частной сети </w:t>
      </w:r>
      <w:proofErr w:type="spellStart"/>
      <w:r w:rsidR="00A31DC1">
        <w:rPr>
          <w:b/>
          <w:lang w:val="en-US"/>
        </w:rPr>
        <w:t>pLTE</w:t>
      </w:r>
      <w:proofErr w:type="spellEnd"/>
    </w:p>
    <w:p w:rsidR="009D76F2" w:rsidRPr="009D76F2" w:rsidRDefault="009D76F2" w:rsidP="009D76F2">
      <w:pPr>
        <w:jc w:val="center"/>
        <w:rPr>
          <w:rFonts w:eastAsia="MS Mincho"/>
          <w:lang w:eastAsia="x-none"/>
        </w:rPr>
      </w:pPr>
    </w:p>
    <w:p w:rsidR="0043057F" w:rsidRDefault="0043057F" w:rsidP="0043057F">
      <w:pPr>
        <w:pStyle w:val="a3"/>
        <w:autoSpaceDE w:val="0"/>
        <w:autoSpaceDN w:val="0"/>
        <w:adjustRightInd w:val="0"/>
        <w:ind w:left="0"/>
        <w:jc w:val="both"/>
        <w:rPr>
          <w:bCs/>
        </w:rPr>
      </w:pPr>
    </w:p>
    <w:p w:rsidR="003A2957" w:rsidRPr="00B448C7" w:rsidRDefault="00AF117B" w:rsidP="00EB598F">
      <w:pPr>
        <w:pStyle w:val="a3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jc w:val="both"/>
      </w:pPr>
      <w:r w:rsidRPr="00B4353A">
        <w:rPr>
          <w:b/>
          <w:bCs/>
        </w:rPr>
        <w:t>Предпосылки</w:t>
      </w:r>
    </w:p>
    <w:p w:rsidR="003A2957" w:rsidRDefault="003A2957" w:rsidP="003A2957">
      <w:pPr>
        <w:tabs>
          <w:tab w:val="left" w:pos="426"/>
        </w:tabs>
        <w:autoSpaceDE w:val="0"/>
        <w:autoSpaceDN w:val="0"/>
        <w:adjustRightInd w:val="0"/>
        <w:ind w:firstLine="567"/>
        <w:jc w:val="both"/>
      </w:pPr>
      <w:r>
        <w:t>С</w:t>
      </w:r>
      <w:r w:rsidRPr="003A2957">
        <w:t xml:space="preserve"> целью обеспечения транспортной средой передачи данных для используемых систем ИТ-инфраструктуры, внедряемых комплексов телеметрии и видеонаблюдения, а также перспективных систем, предназначенных для эффективного управления технологическими процессами добычи и транспортировки газа, управления автомобильным транспортом, технического обслуживания оборудования, диспетчерского управления производственным комплексом, сбора, обработки, хранения и передачи информации</w:t>
      </w:r>
      <w:r>
        <w:t xml:space="preserve"> </w:t>
      </w:r>
      <w:r w:rsidRPr="003A2957">
        <w:t xml:space="preserve">всей территории </w:t>
      </w:r>
      <w:proofErr w:type="spellStart"/>
      <w:r w:rsidRPr="003A2957">
        <w:t>средневилюйского</w:t>
      </w:r>
      <w:proofErr w:type="spellEnd"/>
      <w:r w:rsidRPr="003A2957">
        <w:t xml:space="preserve"> газоконденсатного месторождения</w:t>
      </w:r>
      <w:r>
        <w:t xml:space="preserve"> </w:t>
      </w:r>
      <w:r w:rsidRPr="003A2957">
        <w:t xml:space="preserve">ПАО «Якутская топливно-энергетическая компания» </w:t>
      </w:r>
      <w:r>
        <w:t xml:space="preserve"> разворачивает </w:t>
      </w:r>
      <w:r w:rsidRPr="003A2957">
        <w:t>частн</w:t>
      </w:r>
      <w:r>
        <w:t>ую</w:t>
      </w:r>
      <w:r w:rsidRPr="003A2957">
        <w:t xml:space="preserve"> сет</w:t>
      </w:r>
      <w:r>
        <w:t>ь</w:t>
      </w:r>
      <w:r w:rsidRPr="003A2957">
        <w:t xml:space="preserve"> подвижной беспроводной широкополосной радиосвязи на основе технологии </w:t>
      </w:r>
      <w:proofErr w:type="spellStart"/>
      <w:r w:rsidRPr="003A2957">
        <w:t>pLTE</w:t>
      </w:r>
      <w:proofErr w:type="spellEnd"/>
      <w:r w:rsidRPr="003A2957">
        <w:t>.</w:t>
      </w:r>
    </w:p>
    <w:p w:rsidR="008F2C7D" w:rsidRDefault="008F2C7D" w:rsidP="008F2C7D">
      <w:pPr>
        <w:tabs>
          <w:tab w:val="left" w:pos="426"/>
        </w:tabs>
        <w:autoSpaceDE w:val="0"/>
        <w:autoSpaceDN w:val="0"/>
        <w:adjustRightInd w:val="0"/>
        <w:ind w:firstLine="567"/>
        <w:jc w:val="both"/>
      </w:pPr>
      <w:r>
        <w:t>Техническое решение по созданию широкополосной сети подвижной радиосвязи с использованием технологии LTE предусматривает поддержку функционала для передачи данных от носимых абонентских устройств (терминалы сбора данных, стандартные планшеты, смартфоны и т.п.), абонентских устройств оперативной голосовой и видео радиосвязи, передачи данных систем охранного и промышленного телевидения, подключение устройств «интернета вещей», в том числе  поддерживающие технологию NB-</w:t>
      </w:r>
      <w:proofErr w:type="spellStart"/>
      <w:r>
        <w:t>IoT</w:t>
      </w:r>
      <w:proofErr w:type="spellEnd"/>
      <w:r>
        <w:t xml:space="preserve"> с механизмами энергосбережения, систем охраны и оповещения.</w:t>
      </w:r>
    </w:p>
    <w:p w:rsidR="008F2C7D" w:rsidRDefault="008F2C7D" w:rsidP="008F2C7D">
      <w:pPr>
        <w:tabs>
          <w:tab w:val="left" w:pos="426"/>
        </w:tabs>
        <w:autoSpaceDE w:val="0"/>
        <w:autoSpaceDN w:val="0"/>
        <w:adjustRightInd w:val="0"/>
        <w:ind w:firstLine="567"/>
        <w:jc w:val="both"/>
      </w:pPr>
      <w:r>
        <w:t xml:space="preserve">Зона действия проектируемой системы LTE будет охватывать всю территорию промышленной площадки </w:t>
      </w:r>
      <w:proofErr w:type="spellStart"/>
      <w:r>
        <w:t>средневилюйского</w:t>
      </w:r>
      <w:proofErr w:type="spellEnd"/>
      <w:r>
        <w:t xml:space="preserve"> газоконденсатного месторождения ПАО «Якутская топливно-энергетическая компания». Россия, Республика Саха, Вилюйский район, п. </w:t>
      </w:r>
      <w:proofErr w:type="spellStart"/>
      <w:r>
        <w:t>Кысыл</w:t>
      </w:r>
      <w:proofErr w:type="spellEnd"/>
      <w:r>
        <w:t xml:space="preserve">-Сыр </w:t>
      </w:r>
      <w:proofErr w:type="spellStart"/>
      <w:r>
        <w:t>Средневилюйское</w:t>
      </w:r>
      <w:proofErr w:type="spellEnd"/>
      <w:r>
        <w:t xml:space="preserve"> ГКМ в границе зоны обустройства:</w:t>
      </w:r>
    </w:p>
    <w:p w:rsidR="00AF117B" w:rsidRDefault="00AF117B" w:rsidP="008F2C7D">
      <w:pPr>
        <w:tabs>
          <w:tab w:val="left" w:pos="426"/>
        </w:tabs>
        <w:autoSpaceDE w:val="0"/>
        <w:autoSpaceDN w:val="0"/>
        <w:adjustRightInd w:val="0"/>
        <w:ind w:firstLine="567"/>
        <w:jc w:val="both"/>
      </w:pPr>
    </w:p>
    <w:tbl>
      <w:tblPr>
        <w:tblpPr w:leftFromText="180" w:rightFromText="180" w:vertAnchor="text" w:tblpX="562" w:tblpY="1"/>
        <w:tblOverlap w:val="never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9"/>
        <w:gridCol w:w="2733"/>
        <w:gridCol w:w="2668"/>
      </w:tblGrid>
      <w:tr w:rsidR="00AF117B" w:rsidRPr="006D295D" w:rsidTr="00AF117B">
        <w:trPr>
          <w:trHeight w:val="300"/>
        </w:trPr>
        <w:tc>
          <w:tcPr>
            <w:tcW w:w="4139" w:type="dxa"/>
            <w:shd w:val="clear" w:color="auto" w:fill="auto"/>
            <w:noWrap/>
            <w:vAlign w:val="bottom"/>
            <w:hideMark/>
          </w:tcPr>
          <w:p w:rsidR="00AF117B" w:rsidRPr="006D295D" w:rsidRDefault="00AF117B" w:rsidP="00AF117B">
            <w:pPr>
              <w:jc w:val="center"/>
              <w:rPr>
                <w:rFonts w:cs="Arial"/>
              </w:rPr>
            </w:pPr>
            <w:r w:rsidRPr="006D295D">
              <w:rPr>
                <w:rFonts w:cs="Arial"/>
              </w:rPr>
              <w:t>Номер точки</w:t>
            </w:r>
          </w:p>
        </w:tc>
        <w:tc>
          <w:tcPr>
            <w:tcW w:w="2733" w:type="dxa"/>
            <w:shd w:val="clear" w:color="auto" w:fill="auto"/>
            <w:noWrap/>
            <w:vAlign w:val="bottom"/>
          </w:tcPr>
          <w:p w:rsidR="00AF117B" w:rsidRPr="006D295D" w:rsidRDefault="00AF117B" w:rsidP="00AF117B">
            <w:pPr>
              <w:jc w:val="center"/>
              <w:rPr>
                <w:rFonts w:cs="Arial"/>
              </w:rPr>
            </w:pPr>
            <w:r w:rsidRPr="006D295D">
              <w:rPr>
                <w:rFonts w:cs="Arial"/>
              </w:rPr>
              <w:t>Широта</w:t>
            </w:r>
          </w:p>
        </w:tc>
        <w:tc>
          <w:tcPr>
            <w:tcW w:w="2668" w:type="dxa"/>
            <w:shd w:val="clear" w:color="auto" w:fill="auto"/>
            <w:noWrap/>
            <w:vAlign w:val="bottom"/>
          </w:tcPr>
          <w:p w:rsidR="00AF117B" w:rsidRPr="006D295D" w:rsidRDefault="00AF117B" w:rsidP="00AF117B">
            <w:pPr>
              <w:jc w:val="center"/>
              <w:rPr>
                <w:rFonts w:cs="Arial"/>
              </w:rPr>
            </w:pPr>
            <w:r w:rsidRPr="006D295D">
              <w:rPr>
                <w:rFonts w:cs="Arial"/>
              </w:rPr>
              <w:t>Долгота</w:t>
            </w:r>
          </w:p>
        </w:tc>
      </w:tr>
      <w:tr w:rsidR="00AF117B" w:rsidRPr="006D295D" w:rsidTr="00AF117B">
        <w:trPr>
          <w:trHeight w:val="300"/>
        </w:trPr>
        <w:tc>
          <w:tcPr>
            <w:tcW w:w="4139" w:type="dxa"/>
            <w:shd w:val="clear" w:color="auto" w:fill="auto"/>
            <w:noWrap/>
            <w:vAlign w:val="bottom"/>
            <w:hideMark/>
          </w:tcPr>
          <w:p w:rsidR="00AF117B" w:rsidRPr="006D295D" w:rsidRDefault="00AF117B" w:rsidP="00AF117B">
            <w:pPr>
              <w:jc w:val="both"/>
              <w:rPr>
                <w:rFonts w:cs="Arial"/>
              </w:rPr>
            </w:pPr>
            <w:r w:rsidRPr="006D295D">
              <w:rPr>
                <w:rFonts w:cs="Arial"/>
              </w:rPr>
              <w:t>Точка 1</w:t>
            </w:r>
          </w:p>
        </w:tc>
        <w:tc>
          <w:tcPr>
            <w:tcW w:w="2733" w:type="dxa"/>
            <w:shd w:val="clear" w:color="auto" w:fill="auto"/>
            <w:noWrap/>
            <w:vAlign w:val="bottom"/>
            <w:hideMark/>
          </w:tcPr>
          <w:p w:rsidR="00AF117B" w:rsidRPr="006D295D" w:rsidRDefault="00AF117B" w:rsidP="00AF117B">
            <w:pPr>
              <w:jc w:val="both"/>
              <w:rPr>
                <w:rFonts w:cs="Arial"/>
              </w:rPr>
            </w:pPr>
            <w:r w:rsidRPr="006D295D">
              <w:rPr>
                <w:rFonts w:cs="Arial"/>
              </w:rPr>
              <w:t>63°53'20.02"С</w:t>
            </w:r>
          </w:p>
        </w:tc>
        <w:tc>
          <w:tcPr>
            <w:tcW w:w="2668" w:type="dxa"/>
            <w:shd w:val="clear" w:color="auto" w:fill="auto"/>
            <w:noWrap/>
            <w:vAlign w:val="bottom"/>
            <w:hideMark/>
          </w:tcPr>
          <w:p w:rsidR="00AF117B" w:rsidRPr="006D295D" w:rsidRDefault="00AF117B" w:rsidP="00AF117B">
            <w:pPr>
              <w:jc w:val="both"/>
              <w:rPr>
                <w:rFonts w:cs="Arial"/>
              </w:rPr>
            </w:pPr>
            <w:r w:rsidRPr="006D295D">
              <w:rPr>
                <w:rFonts w:cs="Arial"/>
              </w:rPr>
              <w:t>122°27'26.05"В</w:t>
            </w:r>
          </w:p>
        </w:tc>
      </w:tr>
      <w:tr w:rsidR="00AF117B" w:rsidRPr="006D295D" w:rsidTr="00AF117B">
        <w:trPr>
          <w:trHeight w:val="300"/>
        </w:trPr>
        <w:tc>
          <w:tcPr>
            <w:tcW w:w="4139" w:type="dxa"/>
            <w:shd w:val="clear" w:color="auto" w:fill="auto"/>
            <w:noWrap/>
            <w:vAlign w:val="bottom"/>
            <w:hideMark/>
          </w:tcPr>
          <w:p w:rsidR="00AF117B" w:rsidRPr="006D295D" w:rsidRDefault="00AF117B" w:rsidP="00AF117B">
            <w:pPr>
              <w:jc w:val="both"/>
              <w:rPr>
                <w:rFonts w:cs="Arial"/>
              </w:rPr>
            </w:pPr>
            <w:r w:rsidRPr="006D295D">
              <w:rPr>
                <w:rFonts w:cs="Arial"/>
              </w:rPr>
              <w:t>Точка 2</w:t>
            </w:r>
          </w:p>
        </w:tc>
        <w:tc>
          <w:tcPr>
            <w:tcW w:w="2733" w:type="dxa"/>
            <w:shd w:val="clear" w:color="auto" w:fill="auto"/>
            <w:noWrap/>
            <w:vAlign w:val="bottom"/>
            <w:hideMark/>
          </w:tcPr>
          <w:p w:rsidR="00AF117B" w:rsidRPr="006D295D" w:rsidRDefault="00AF117B" w:rsidP="00AF117B">
            <w:pPr>
              <w:jc w:val="both"/>
              <w:rPr>
                <w:rFonts w:cs="Arial"/>
              </w:rPr>
            </w:pPr>
            <w:r w:rsidRPr="006D295D">
              <w:rPr>
                <w:rFonts w:cs="Arial"/>
              </w:rPr>
              <w:t>63°51'3.95"С</w:t>
            </w:r>
          </w:p>
        </w:tc>
        <w:tc>
          <w:tcPr>
            <w:tcW w:w="2668" w:type="dxa"/>
            <w:shd w:val="clear" w:color="auto" w:fill="auto"/>
            <w:noWrap/>
            <w:vAlign w:val="bottom"/>
            <w:hideMark/>
          </w:tcPr>
          <w:p w:rsidR="00AF117B" w:rsidRPr="006D295D" w:rsidRDefault="00AF117B" w:rsidP="00AF117B">
            <w:pPr>
              <w:jc w:val="both"/>
              <w:rPr>
                <w:rFonts w:cs="Arial"/>
              </w:rPr>
            </w:pPr>
            <w:r w:rsidRPr="006D295D">
              <w:rPr>
                <w:rFonts w:cs="Arial"/>
              </w:rPr>
              <w:t>122°40'36.07"В</w:t>
            </w:r>
          </w:p>
        </w:tc>
      </w:tr>
      <w:tr w:rsidR="00AF117B" w:rsidRPr="006D295D" w:rsidTr="00AF117B">
        <w:trPr>
          <w:trHeight w:val="300"/>
        </w:trPr>
        <w:tc>
          <w:tcPr>
            <w:tcW w:w="4139" w:type="dxa"/>
            <w:shd w:val="clear" w:color="auto" w:fill="auto"/>
            <w:noWrap/>
            <w:vAlign w:val="bottom"/>
            <w:hideMark/>
          </w:tcPr>
          <w:p w:rsidR="00AF117B" w:rsidRPr="006D295D" w:rsidRDefault="00AF117B" w:rsidP="00AF117B">
            <w:pPr>
              <w:jc w:val="both"/>
              <w:rPr>
                <w:rFonts w:cs="Arial"/>
              </w:rPr>
            </w:pPr>
            <w:r w:rsidRPr="006D295D">
              <w:rPr>
                <w:rFonts w:cs="Arial"/>
              </w:rPr>
              <w:t>Точка 3</w:t>
            </w:r>
          </w:p>
        </w:tc>
        <w:tc>
          <w:tcPr>
            <w:tcW w:w="2733" w:type="dxa"/>
            <w:shd w:val="clear" w:color="auto" w:fill="auto"/>
            <w:noWrap/>
            <w:vAlign w:val="bottom"/>
            <w:hideMark/>
          </w:tcPr>
          <w:p w:rsidR="00AF117B" w:rsidRPr="006D295D" w:rsidRDefault="00AF117B" w:rsidP="00AF117B">
            <w:pPr>
              <w:jc w:val="both"/>
              <w:rPr>
                <w:rFonts w:cs="Arial"/>
              </w:rPr>
            </w:pPr>
            <w:r w:rsidRPr="006D295D">
              <w:rPr>
                <w:rFonts w:cs="Arial"/>
              </w:rPr>
              <w:t>63°52'52.20"С</w:t>
            </w:r>
          </w:p>
        </w:tc>
        <w:tc>
          <w:tcPr>
            <w:tcW w:w="2668" w:type="dxa"/>
            <w:shd w:val="clear" w:color="auto" w:fill="auto"/>
            <w:noWrap/>
            <w:vAlign w:val="bottom"/>
            <w:hideMark/>
          </w:tcPr>
          <w:p w:rsidR="00AF117B" w:rsidRPr="006D295D" w:rsidRDefault="00AF117B" w:rsidP="00AF117B">
            <w:pPr>
              <w:jc w:val="both"/>
              <w:rPr>
                <w:rFonts w:cs="Arial"/>
              </w:rPr>
            </w:pPr>
            <w:r w:rsidRPr="006D295D">
              <w:rPr>
                <w:rFonts w:cs="Arial"/>
              </w:rPr>
              <w:t>122°52'53.83"В</w:t>
            </w:r>
          </w:p>
        </w:tc>
      </w:tr>
      <w:tr w:rsidR="00AF117B" w:rsidRPr="006D295D" w:rsidTr="00AF117B">
        <w:trPr>
          <w:trHeight w:val="300"/>
        </w:trPr>
        <w:tc>
          <w:tcPr>
            <w:tcW w:w="4139" w:type="dxa"/>
            <w:shd w:val="clear" w:color="auto" w:fill="auto"/>
            <w:noWrap/>
            <w:vAlign w:val="bottom"/>
            <w:hideMark/>
          </w:tcPr>
          <w:p w:rsidR="00AF117B" w:rsidRPr="006D295D" w:rsidRDefault="00AF117B" w:rsidP="00AF117B">
            <w:pPr>
              <w:jc w:val="both"/>
              <w:rPr>
                <w:rFonts w:cs="Arial"/>
              </w:rPr>
            </w:pPr>
            <w:r w:rsidRPr="006D295D">
              <w:rPr>
                <w:rFonts w:cs="Arial"/>
              </w:rPr>
              <w:t>Точка 4</w:t>
            </w:r>
          </w:p>
        </w:tc>
        <w:tc>
          <w:tcPr>
            <w:tcW w:w="2733" w:type="dxa"/>
            <w:shd w:val="clear" w:color="auto" w:fill="auto"/>
            <w:noWrap/>
            <w:vAlign w:val="bottom"/>
            <w:hideMark/>
          </w:tcPr>
          <w:p w:rsidR="00AF117B" w:rsidRPr="006D295D" w:rsidRDefault="00AF117B" w:rsidP="00AF117B">
            <w:pPr>
              <w:jc w:val="both"/>
              <w:rPr>
                <w:rFonts w:cs="Arial"/>
              </w:rPr>
            </w:pPr>
            <w:r w:rsidRPr="006D295D">
              <w:rPr>
                <w:rFonts w:cs="Arial"/>
              </w:rPr>
              <w:t>63°57'12.76"С</w:t>
            </w:r>
          </w:p>
        </w:tc>
        <w:tc>
          <w:tcPr>
            <w:tcW w:w="2668" w:type="dxa"/>
            <w:shd w:val="clear" w:color="auto" w:fill="auto"/>
            <w:noWrap/>
            <w:vAlign w:val="bottom"/>
            <w:hideMark/>
          </w:tcPr>
          <w:p w:rsidR="00AF117B" w:rsidRPr="006D295D" w:rsidRDefault="00AF117B" w:rsidP="00AF117B">
            <w:pPr>
              <w:jc w:val="both"/>
              <w:rPr>
                <w:rFonts w:cs="Arial"/>
              </w:rPr>
            </w:pPr>
            <w:r w:rsidRPr="006D295D">
              <w:rPr>
                <w:rFonts w:cs="Arial"/>
              </w:rPr>
              <w:t>122°51'43.66"В</w:t>
            </w:r>
          </w:p>
        </w:tc>
      </w:tr>
      <w:tr w:rsidR="00AF117B" w:rsidRPr="006D295D" w:rsidTr="00AF117B">
        <w:trPr>
          <w:trHeight w:val="300"/>
        </w:trPr>
        <w:tc>
          <w:tcPr>
            <w:tcW w:w="4139" w:type="dxa"/>
            <w:shd w:val="clear" w:color="auto" w:fill="auto"/>
            <w:noWrap/>
            <w:vAlign w:val="bottom"/>
          </w:tcPr>
          <w:p w:rsidR="00AF117B" w:rsidRPr="006D295D" w:rsidRDefault="00AF117B" w:rsidP="00AF117B">
            <w:pPr>
              <w:jc w:val="both"/>
              <w:rPr>
                <w:rFonts w:cs="Arial"/>
              </w:rPr>
            </w:pPr>
            <w:r w:rsidRPr="006D295D">
              <w:rPr>
                <w:rFonts w:cs="Arial"/>
              </w:rPr>
              <w:t>Точка 5</w:t>
            </w:r>
          </w:p>
        </w:tc>
        <w:tc>
          <w:tcPr>
            <w:tcW w:w="2733" w:type="dxa"/>
            <w:shd w:val="clear" w:color="auto" w:fill="auto"/>
            <w:noWrap/>
            <w:vAlign w:val="bottom"/>
            <w:hideMark/>
          </w:tcPr>
          <w:p w:rsidR="00AF117B" w:rsidRPr="006D295D" w:rsidRDefault="00AF117B" w:rsidP="00AF117B">
            <w:pPr>
              <w:jc w:val="both"/>
              <w:rPr>
                <w:rFonts w:cs="Arial"/>
              </w:rPr>
            </w:pPr>
            <w:r w:rsidRPr="006D295D">
              <w:rPr>
                <w:rFonts w:cs="Arial"/>
              </w:rPr>
              <w:t>63°58'14.66"С</w:t>
            </w:r>
          </w:p>
        </w:tc>
        <w:tc>
          <w:tcPr>
            <w:tcW w:w="2668" w:type="dxa"/>
            <w:shd w:val="clear" w:color="auto" w:fill="auto"/>
            <w:noWrap/>
            <w:vAlign w:val="bottom"/>
            <w:hideMark/>
          </w:tcPr>
          <w:p w:rsidR="00AF117B" w:rsidRPr="006D295D" w:rsidRDefault="00AF117B" w:rsidP="00AF117B">
            <w:pPr>
              <w:jc w:val="both"/>
              <w:rPr>
                <w:rFonts w:cs="Arial"/>
              </w:rPr>
            </w:pPr>
            <w:r w:rsidRPr="006D295D">
              <w:rPr>
                <w:rFonts w:cs="Arial"/>
              </w:rPr>
              <w:t>122°42'5.49"В</w:t>
            </w:r>
          </w:p>
        </w:tc>
      </w:tr>
      <w:tr w:rsidR="00AF117B" w:rsidRPr="006D295D" w:rsidTr="00AF117B">
        <w:trPr>
          <w:trHeight w:val="300"/>
        </w:trPr>
        <w:tc>
          <w:tcPr>
            <w:tcW w:w="4139" w:type="dxa"/>
            <w:shd w:val="clear" w:color="auto" w:fill="auto"/>
            <w:noWrap/>
            <w:vAlign w:val="bottom"/>
          </w:tcPr>
          <w:p w:rsidR="00AF117B" w:rsidRPr="006D295D" w:rsidRDefault="00AF117B" w:rsidP="00AF117B">
            <w:pPr>
              <w:jc w:val="both"/>
              <w:rPr>
                <w:rFonts w:cs="Arial"/>
              </w:rPr>
            </w:pPr>
            <w:r w:rsidRPr="006D295D">
              <w:rPr>
                <w:rFonts w:cs="Arial"/>
              </w:rPr>
              <w:t>Точка 6</w:t>
            </w:r>
          </w:p>
        </w:tc>
        <w:tc>
          <w:tcPr>
            <w:tcW w:w="2733" w:type="dxa"/>
            <w:shd w:val="clear" w:color="auto" w:fill="auto"/>
            <w:noWrap/>
            <w:vAlign w:val="bottom"/>
            <w:hideMark/>
          </w:tcPr>
          <w:p w:rsidR="00AF117B" w:rsidRPr="006D295D" w:rsidRDefault="00AF117B" w:rsidP="00AF117B">
            <w:pPr>
              <w:jc w:val="both"/>
              <w:rPr>
                <w:rFonts w:cs="Arial"/>
              </w:rPr>
            </w:pPr>
            <w:r w:rsidRPr="006D295D">
              <w:rPr>
                <w:rFonts w:cs="Arial"/>
              </w:rPr>
              <w:t>63°57'41.10"С</w:t>
            </w:r>
          </w:p>
        </w:tc>
        <w:tc>
          <w:tcPr>
            <w:tcW w:w="2668" w:type="dxa"/>
            <w:shd w:val="clear" w:color="auto" w:fill="auto"/>
            <w:noWrap/>
            <w:vAlign w:val="bottom"/>
            <w:hideMark/>
          </w:tcPr>
          <w:p w:rsidR="00AF117B" w:rsidRPr="006D295D" w:rsidRDefault="00AF117B" w:rsidP="00AF117B">
            <w:pPr>
              <w:jc w:val="both"/>
              <w:rPr>
                <w:rFonts w:cs="Arial"/>
              </w:rPr>
            </w:pPr>
            <w:r w:rsidRPr="006D295D">
              <w:rPr>
                <w:rFonts w:cs="Arial"/>
              </w:rPr>
              <w:t>122°35'24.65"В</w:t>
            </w:r>
          </w:p>
        </w:tc>
      </w:tr>
      <w:tr w:rsidR="00AF117B" w:rsidRPr="006D295D" w:rsidTr="00AF117B">
        <w:trPr>
          <w:trHeight w:val="300"/>
        </w:trPr>
        <w:tc>
          <w:tcPr>
            <w:tcW w:w="4139" w:type="dxa"/>
            <w:shd w:val="clear" w:color="auto" w:fill="auto"/>
            <w:noWrap/>
            <w:vAlign w:val="bottom"/>
          </w:tcPr>
          <w:p w:rsidR="00AF117B" w:rsidRPr="006D295D" w:rsidRDefault="00AF117B" w:rsidP="00AF117B">
            <w:pPr>
              <w:jc w:val="both"/>
              <w:rPr>
                <w:rFonts w:cs="Arial"/>
              </w:rPr>
            </w:pPr>
            <w:r w:rsidRPr="006D295D">
              <w:rPr>
                <w:rFonts w:cs="Arial"/>
              </w:rPr>
              <w:t>Точка 7</w:t>
            </w:r>
          </w:p>
        </w:tc>
        <w:tc>
          <w:tcPr>
            <w:tcW w:w="2733" w:type="dxa"/>
            <w:shd w:val="clear" w:color="auto" w:fill="auto"/>
            <w:noWrap/>
            <w:vAlign w:val="bottom"/>
            <w:hideMark/>
          </w:tcPr>
          <w:p w:rsidR="00AF117B" w:rsidRPr="006D295D" w:rsidRDefault="00AF117B" w:rsidP="00AF117B">
            <w:pPr>
              <w:jc w:val="both"/>
              <w:rPr>
                <w:rFonts w:cs="Arial"/>
              </w:rPr>
            </w:pPr>
            <w:r w:rsidRPr="006D295D">
              <w:rPr>
                <w:rFonts w:cs="Arial"/>
              </w:rPr>
              <w:t>63°55'24.21"С</w:t>
            </w:r>
          </w:p>
        </w:tc>
        <w:tc>
          <w:tcPr>
            <w:tcW w:w="2668" w:type="dxa"/>
            <w:shd w:val="clear" w:color="auto" w:fill="auto"/>
            <w:noWrap/>
            <w:vAlign w:val="bottom"/>
            <w:hideMark/>
          </w:tcPr>
          <w:p w:rsidR="00AF117B" w:rsidRPr="006D295D" w:rsidRDefault="00AF117B" w:rsidP="00AF117B">
            <w:pPr>
              <w:jc w:val="both"/>
              <w:rPr>
                <w:rFonts w:cs="Arial"/>
              </w:rPr>
            </w:pPr>
            <w:r w:rsidRPr="006D295D">
              <w:rPr>
                <w:rFonts w:cs="Arial"/>
              </w:rPr>
              <w:t>122°29'22.19"В</w:t>
            </w:r>
          </w:p>
        </w:tc>
      </w:tr>
    </w:tbl>
    <w:p w:rsidR="00AF117B" w:rsidRDefault="00AF117B" w:rsidP="008F2C7D">
      <w:pPr>
        <w:tabs>
          <w:tab w:val="left" w:pos="426"/>
        </w:tabs>
        <w:autoSpaceDE w:val="0"/>
        <w:autoSpaceDN w:val="0"/>
        <w:adjustRightInd w:val="0"/>
        <w:ind w:firstLine="567"/>
        <w:jc w:val="both"/>
      </w:pPr>
    </w:p>
    <w:p w:rsidR="00E6191F" w:rsidRDefault="00E6191F" w:rsidP="00E6191F">
      <w:pPr>
        <w:tabs>
          <w:tab w:val="left" w:pos="426"/>
        </w:tabs>
        <w:autoSpaceDE w:val="0"/>
        <w:autoSpaceDN w:val="0"/>
        <w:adjustRightInd w:val="0"/>
        <w:ind w:firstLine="567"/>
        <w:jc w:val="both"/>
      </w:pPr>
      <w:r>
        <w:t>Для реализации проекта предусматривается строительство 5 базовых станций LTE с выделенной радио полосой 30 МГц (LTE1800(15МГц) + LTE2600(10МГц) + LTE800(5МГц))</w:t>
      </w:r>
      <w:r w:rsidRPr="00E6191F">
        <w:t xml:space="preserve"> </w:t>
      </w:r>
      <w:r>
        <w:t xml:space="preserve">в частотном диапазоне опорного оператора подвижной радиотелефонной связи ООО «Т2-Мобайл». </w:t>
      </w:r>
    </w:p>
    <w:p w:rsidR="00E6191F" w:rsidRDefault="00E6191F" w:rsidP="00E6191F">
      <w:pPr>
        <w:tabs>
          <w:tab w:val="left" w:pos="426"/>
        </w:tabs>
        <w:autoSpaceDE w:val="0"/>
        <w:autoSpaceDN w:val="0"/>
        <w:adjustRightInd w:val="0"/>
        <w:ind w:firstLine="567"/>
        <w:jc w:val="both"/>
      </w:pPr>
      <w:r>
        <w:t>Размещение базовых станций планируется осуществлять на существующих объектах (башня Ростелеком, башня РТРС) и на вновь возводимых антенно-мачтовых сооружениях (не входят в состав данного предложения).</w:t>
      </w:r>
    </w:p>
    <w:p w:rsidR="00E6191F" w:rsidRDefault="00E6191F" w:rsidP="00E6191F">
      <w:pPr>
        <w:tabs>
          <w:tab w:val="left" w:pos="426"/>
        </w:tabs>
        <w:autoSpaceDE w:val="0"/>
        <w:autoSpaceDN w:val="0"/>
        <w:adjustRightInd w:val="0"/>
        <w:ind w:firstLine="567"/>
        <w:jc w:val="both"/>
      </w:pPr>
      <w:r>
        <w:t xml:space="preserve">Подключение базовых станций к ядру частной сети LTE осуществляется посредством радиорелейных линий связи. Для размещения оборудования базовых станций, РРЛ предусматривается установка климатических шкафов непосредственно рядом с антенно-мачтовыми сооружениями. </w:t>
      </w:r>
    </w:p>
    <w:p w:rsidR="00E6191F" w:rsidRDefault="00E6191F" w:rsidP="00E6191F">
      <w:pPr>
        <w:tabs>
          <w:tab w:val="left" w:pos="426"/>
        </w:tabs>
        <w:autoSpaceDE w:val="0"/>
        <w:autoSpaceDN w:val="0"/>
        <w:adjustRightInd w:val="0"/>
        <w:ind w:firstLine="567"/>
        <w:jc w:val="both"/>
      </w:pPr>
      <w:r>
        <w:t>Подключение базовых станций осуществляется к единому центру пакетной коммутации (ядру) сети, которое предполагается разместить в технологических помещениях ЯТЭК</w:t>
      </w:r>
      <w:r w:rsidR="00614DDB">
        <w:t xml:space="preserve"> и Ростелеком</w:t>
      </w:r>
      <w:r>
        <w:t>. Все элементы коммутационного Ядра являются резервируемыми. Резерв является горячим и предусматривается географическое разнесение элементов Ядра.</w:t>
      </w:r>
    </w:p>
    <w:p w:rsidR="008A1A02" w:rsidRDefault="008A1A02" w:rsidP="008A1A02">
      <w:pPr>
        <w:tabs>
          <w:tab w:val="left" w:pos="426"/>
        </w:tabs>
        <w:autoSpaceDE w:val="0"/>
        <w:autoSpaceDN w:val="0"/>
        <w:adjustRightInd w:val="0"/>
        <w:ind w:firstLine="567"/>
        <w:jc w:val="both"/>
      </w:pPr>
      <w:r>
        <w:t>Создаваемая система LTE обеспечит одновременную работу 1000 абонентских устройств. В качестве абонентских устройств могут выступать в любой комбинации:</w:t>
      </w:r>
    </w:p>
    <w:p w:rsidR="008A1A02" w:rsidRDefault="008A1A02" w:rsidP="00EB598F">
      <w:pPr>
        <w:pStyle w:val="a3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jc w:val="both"/>
      </w:pPr>
      <w:r>
        <w:t>смартфоны;</w:t>
      </w:r>
    </w:p>
    <w:p w:rsidR="008A1A02" w:rsidRDefault="008A1A02" w:rsidP="00EB598F">
      <w:pPr>
        <w:pStyle w:val="a3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jc w:val="both"/>
      </w:pPr>
      <w:r>
        <w:t>планшеты;</w:t>
      </w:r>
    </w:p>
    <w:p w:rsidR="008A1A02" w:rsidRDefault="008A1A02" w:rsidP="00EB598F">
      <w:pPr>
        <w:pStyle w:val="a3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jc w:val="both"/>
      </w:pPr>
      <w:r>
        <w:lastRenderedPageBreak/>
        <w:t>LTE маршрутизаторы;</w:t>
      </w:r>
    </w:p>
    <w:p w:rsidR="008A1A02" w:rsidRDefault="008A1A02" w:rsidP="00EB598F">
      <w:pPr>
        <w:pStyle w:val="a3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jc w:val="both"/>
      </w:pPr>
      <w:r>
        <w:t>LTE модемы;</w:t>
      </w:r>
    </w:p>
    <w:p w:rsidR="008A1A02" w:rsidRDefault="008A1A02" w:rsidP="00EB598F">
      <w:pPr>
        <w:pStyle w:val="a3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jc w:val="both"/>
      </w:pPr>
      <w:r>
        <w:t>LTE модемы с поддержкой NB-</w:t>
      </w:r>
      <w:proofErr w:type="spellStart"/>
      <w:r>
        <w:t>IoT</w:t>
      </w:r>
      <w:proofErr w:type="spellEnd"/>
      <w:r>
        <w:t xml:space="preserve">, функциями энергосбережения и обеспечивающие передачу данных по IP или </w:t>
      </w:r>
      <w:proofErr w:type="spellStart"/>
      <w:r>
        <w:t>non</w:t>
      </w:r>
      <w:proofErr w:type="spellEnd"/>
      <w:r>
        <w:t>-IP (NIDD);</w:t>
      </w:r>
    </w:p>
    <w:p w:rsidR="008A1A02" w:rsidRDefault="008A1A02" w:rsidP="00EB598F">
      <w:pPr>
        <w:pStyle w:val="a3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jc w:val="both"/>
      </w:pPr>
      <w:r>
        <w:t>Терминалы оперативной групповой голосовой и видео радио связи стандарта MC-PTT;</w:t>
      </w:r>
    </w:p>
    <w:p w:rsidR="008A1A02" w:rsidRDefault="008A1A02" w:rsidP="00EB598F">
      <w:pPr>
        <w:pStyle w:val="a3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jc w:val="both"/>
      </w:pPr>
      <w:r>
        <w:t>Датчики сбора информации;</w:t>
      </w:r>
    </w:p>
    <w:p w:rsidR="008A1A02" w:rsidRDefault="008A1A02" w:rsidP="00EB598F">
      <w:pPr>
        <w:pStyle w:val="a3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jc w:val="both"/>
      </w:pPr>
      <w:proofErr w:type="spellStart"/>
      <w:r>
        <w:t>Трекеры</w:t>
      </w:r>
      <w:proofErr w:type="spellEnd"/>
      <w:r>
        <w:t>;</w:t>
      </w:r>
    </w:p>
    <w:p w:rsidR="008A1A02" w:rsidRDefault="008A1A02" w:rsidP="00EB598F">
      <w:pPr>
        <w:pStyle w:val="a3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jc w:val="both"/>
      </w:pPr>
      <w:r>
        <w:t xml:space="preserve">Любые другие устройства, поддерживающие передачу данных по LTE: видеокамеры, </w:t>
      </w:r>
      <w:proofErr w:type="spellStart"/>
      <w:r>
        <w:t>видеодатчики</w:t>
      </w:r>
      <w:proofErr w:type="spellEnd"/>
      <w:r>
        <w:t xml:space="preserve">, «Умные каски», Шлемы </w:t>
      </w:r>
      <w:proofErr w:type="spellStart"/>
      <w:r>
        <w:t>ассистинговой</w:t>
      </w:r>
      <w:proofErr w:type="spellEnd"/>
      <w:r>
        <w:t xml:space="preserve"> реальности и т.д.</w:t>
      </w:r>
    </w:p>
    <w:p w:rsidR="008A1A02" w:rsidRDefault="008A1A02" w:rsidP="008A1A02">
      <w:pPr>
        <w:tabs>
          <w:tab w:val="left" w:pos="426"/>
        </w:tabs>
        <w:autoSpaceDE w:val="0"/>
        <w:autoSpaceDN w:val="0"/>
        <w:adjustRightInd w:val="0"/>
        <w:ind w:firstLine="567"/>
        <w:jc w:val="both"/>
      </w:pPr>
      <w:r>
        <w:t xml:space="preserve"> </w:t>
      </w:r>
    </w:p>
    <w:p w:rsidR="008A1A02" w:rsidRDefault="008A1A02" w:rsidP="008A1A02">
      <w:pPr>
        <w:tabs>
          <w:tab w:val="left" w:pos="426"/>
        </w:tabs>
        <w:autoSpaceDE w:val="0"/>
        <w:autoSpaceDN w:val="0"/>
        <w:adjustRightInd w:val="0"/>
        <w:ind w:firstLine="567"/>
        <w:jc w:val="both"/>
      </w:pPr>
      <w:r>
        <w:t>Устанавливаемое ядро обеспечивает без модернизации или модификации следующие характеристики:</w:t>
      </w:r>
    </w:p>
    <w:tbl>
      <w:tblPr>
        <w:tblW w:w="0" w:type="auto"/>
        <w:tblInd w:w="86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9"/>
        <w:gridCol w:w="3827"/>
      </w:tblGrid>
      <w:tr w:rsidR="00D14BE1" w:rsidTr="000536BF">
        <w:trPr>
          <w:trHeight w:val="680"/>
        </w:trPr>
        <w:tc>
          <w:tcPr>
            <w:tcW w:w="37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BE1" w:rsidRPr="00C50C0E" w:rsidRDefault="00D14BE1" w:rsidP="000536BF">
            <w:pPr>
              <w:jc w:val="center"/>
              <w:rPr>
                <w:b/>
              </w:rPr>
            </w:pPr>
            <w:r w:rsidRPr="00C50C0E">
              <w:rPr>
                <w:b/>
              </w:rPr>
              <w:t>Параметр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BE1" w:rsidRPr="00C50C0E" w:rsidRDefault="00D14BE1" w:rsidP="000536BF">
            <w:pPr>
              <w:jc w:val="center"/>
              <w:rPr>
                <w:b/>
              </w:rPr>
            </w:pPr>
            <w:r w:rsidRPr="00C50C0E">
              <w:rPr>
                <w:b/>
              </w:rPr>
              <w:t>Кол-во</w:t>
            </w:r>
          </w:p>
        </w:tc>
      </w:tr>
      <w:tr w:rsidR="00D14BE1" w:rsidTr="000536BF">
        <w:trPr>
          <w:trHeight w:val="68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BE1" w:rsidRPr="00C50C0E" w:rsidRDefault="00D14BE1" w:rsidP="000536BF">
            <w:pPr>
              <w:rPr>
                <w:lang w:val="en-US"/>
              </w:rPr>
            </w:pPr>
            <w:r>
              <w:t>Количество одновременно подключенных устройств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BE1" w:rsidRDefault="00D14BE1" w:rsidP="000536BF">
            <w:r>
              <w:t xml:space="preserve">До 100 000 (включая датчики и сенсоры </w:t>
            </w:r>
            <w:r>
              <w:rPr>
                <w:lang w:val="en-US"/>
              </w:rPr>
              <w:t>NB</w:t>
            </w:r>
            <w:r w:rsidRPr="008E638C">
              <w:t>-</w:t>
            </w:r>
            <w:proofErr w:type="spellStart"/>
            <w:r>
              <w:t>IoT</w:t>
            </w:r>
            <w:proofErr w:type="spellEnd"/>
            <w:r>
              <w:t xml:space="preserve"> –</w:t>
            </w:r>
            <w:r w:rsidRPr="00C50C0E">
              <w:t xml:space="preserve"> </w:t>
            </w:r>
            <w:r>
              <w:rPr>
                <w:lang w:val="en-US"/>
              </w:rPr>
              <w:t>SAU</w:t>
            </w:r>
            <w:r w:rsidRPr="00C50C0E">
              <w:t>/</w:t>
            </w:r>
            <w:proofErr w:type="spellStart"/>
            <w:r>
              <w:rPr>
                <w:lang w:val="en-US"/>
              </w:rPr>
              <w:t>IoT</w:t>
            </w:r>
            <w:proofErr w:type="spellEnd"/>
            <w:r>
              <w:t>)</w:t>
            </w:r>
          </w:p>
        </w:tc>
      </w:tr>
      <w:tr w:rsidR="00D14BE1" w:rsidTr="000536BF">
        <w:trPr>
          <w:trHeight w:val="68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BE1" w:rsidRDefault="00D14BE1" w:rsidP="000536BF">
            <w:r>
              <w:t xml:space="preserve">Количество подключаемых БС </w:t>
            </w:r>
            <w:proofErr w:type="spellStart"/>
            <w:r>
              <w:t>eNodeB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BE1" w:rsidRDefault="00D14BE1" w:rsidP="000536BF">
            <w:r>
              <w:t>До 250 базовых станций</w:t>
            </w:r>
          </w:p>
        </w:tc>
      </w:tr>
      <w:tr w:rsidR="00D14BE1" w:rsidTr="000536BF">
        <w:trPr>
          <w:trHeight w:val="68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BE1" w:rsidRDefault="00D14BE1" w:rsidP="000536BF">
            <w:r>
              <w:t>Пропускная способность ядра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BE1" w:rsidRPr="00C50C0E" w:rsidRDefault="00D14BE1" w:rsidP="000536BF">
            <w:r>
              <w:t>До 30 Гбит/с (</w:t>
            </w:r>
            <w:r>
              <w:rPr>
                <w:lang w:val="en-US"/>
              </w:rPr>
              <w:t>DL</w:t>
            </w:r>
            <w:r w:rsidRPr="008E638C">
              <w:t>+</w:t>
            </w:r>
            <w:r>
              <w:rPr>
                <w:lang w:val="en-US"/>
              </w:rPr>
              <w:t>UL</w:t>
            </w:r>
            <w:r>
              <w:t>)</w:t>
            </w:r>
            <w:r w:rsidRPr="008E638C">
              <w:t xml:space="preserve"> </w:t>
            </w:r>
            <w:r>
              <w:t xml:space="preserve">на каждом </w:t>
            </w:r>
            <w:proofErr w:type="spellStart"/>
            <w:r>
              <w:t>гео</w:t>
            </w:r>
            <w:proofErr w:type="spellEnd"/>
            <w:r>
              <w:t xml:space="preserve">-разнесенном ядре. В том числе с пропорцией 70% </w:t>
            </w:r>
            <w:r>
              <w:rPr>
                <w:lang w:val="en-US"/>
              </w:rPr>
              <w:t>DL</w:t>
            </w:r>
            <w:r w:rsidRPr="00C50C0E">
              <w:t xml:space="preserve">, 30% </w:t>
            </w:r>
            <w:r>
              <w:rPr>
                <w:lang w:val="en-US"/>
              </w:rPr>
              <w:t>UL</w:t>
            </w:r>
          </w:p>
        </w:tc>
      </w:tr>
      <w:tr w:rsidR="00D14BE1" w:rsidTr="000536BF">
        <w:trPr>
          <w:trHeight w:val="68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BE1" w:rsidRDefault="00D14BE1" w:rsidP="000536BF">
            <w:r>
              <w:t>Количество профилей в HSS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BE1" w:rsidRDefault="00D14BE1" w:rsidP="000536BF">
            <w:r>
              <w:t>До 100 000 профилей</w:t>
            </w:r>
          </w:p>
        </w:tc>
      </w:tr>
    </w:tbl>
    <w:p w:rsidR="00D14BE1" w:rsidRDefault="00D14BE1" w:rsidP="008A1A02">
      <w:pPr>
        <w:tabs>
          <w:tab w:val="left" w:pos="426"/>
        </w:tabs>
        <w:autoSpaceDE w:val="0"/>
        <w:autoSpaceDN w:val="0"/>
        <w:adjustRightInd w:val="0"/>
        <w:ind w:firstLine="567"/>
        <w:jc w:val="both"/>
      </w:pPr>
    </w:p>
    <w:p w:rsidR="00E6191F" w:rsidRDefault="00D14BE1" w:rsidP="008A1A02">
      <w:pPr>
        <w:tabs>
          <w:tab w:val="left" w:pos="426"/>
        </w:tabs>
        <w:autoSpaceDE w:val="0"/>
        <w:autoSpaceDN w:val="0"/>
        <w:adjustRightInd w:val="0"/>
        <w:ind w:firstLine="567"/>
        <w:jc w:val="both"/>
      </w:pPr>
      <w:r>
        <w:t>Ядро сети состоит из следующих элементов:</w:t>
      </w:r>
    </w:p>
    <w:p w:rsidR="00D14BE1" w:rsidRPr="00D14BE1" w:rsidRDefault="00D14BE1" w:rsidP="00EB598F">
      <w:pPr>
        <w:pStyle w:val="a3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jc w:val="both"/>
      </w:pPr>
      <w:r>
        <w:t xml:space="preserve">Узел пакетной коммутации в составе: </w:t>
      </w:r>
      <w:r>
        <w:rPr>
          <w:lang w:val="en-US"/>
        </w:rPr>
        <w:t>MME</w:t>
      </w:r>
      <w:r w:rsidRPr="00D14BE1">
        <w:t xml:space="preserve">, </w:t>
      </w:r>
      <w:r>
        <w:rPr>
          <w:lang w:val="en-US"/>
        </w:rPr>
        <w:t>SGW</w:t>
      </w:r>
      <w:r w:rsidRPr="00D14BE1">
        <w:t xml:space="preserve">, </w:t>
      </w:r>
      <w:r>
        <w:rPr>
          <w:lang w:val="en-US"/>
        </w:rPr>
        <w:t>PGW</w:t>
      </w:r>
      <w:r w:rsidRPr="00D14BE1">
        <w:t>.</w:t>
      </w:r>
    </w:p>
    <w:p w:rsidR="00D14BE1" w:rsidRPr="00D14BE1" w:rsidRDefault="004C6DF4" w:rsidP="00EB598F">
      <w:pPr>
        <w:pStyle w:val="a3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jc w:val="both"/>
      </w:pPr>
      <w:r>
        <w:rPr>
          <w:sz w:val="26"/>
          <w:szCs w:val="26"/>
        </w:rPr>
        <w:t>С</w:t>
      </w:r>
      <w:r w:rsidRPr="00A5795C">
        <w:rPr>
          <w:sz w:val="26"/>
          <w:szCs w:val="26"/>
        </w:rPr>
        <w:t>ервер</w:t>
      </w:r>
      <w:r w:rsidR="00D14BE1" w:rsidRPr="00A5795C">
        <w:rPr>
          <w:sz w:val="26"/>
          <w:szCs w:val="26"/>
          <w:lang w:val="en-US"/>
        </w:rPr>
        <w:t xml:space="preserve"> </w:t>
      </w:r>
      <w:r w:rsidR="00D14BE1" w:rsidRPr="00A5795C">
        <w:rPr>
          <w:sz w:val="26"/>
          <w:szCs w:val="26"/>
        </w:rPr>
        <w:t>абонентских</w:t>
      </w:r>
      <w:r w:rsidR="00D14BE1" w:rsidRPr="00A5795C">
        <w:rPr>
          <w:sz w:val="26"/>
          <w:szCs w:val="26"/>
          <w:lang w:val="en-US"/>
        </w:rPr>
        <w:t xml:space="preserve"> </w:t>
      </w:r>
      <w:r w:rsidR="00D14BE1" w:rsidRPr="00A5795C">
        <w:rPr>
          <w:sz w:val="26"/>
          <w:szCs w:val="26"/>
        </w:rPr>
        <w:t>данных</w:t>
      </w:r>
      <w:r w:rsidR="00D14BE1">
        <w:rPr>
          <w:sz w:val="26"/>
          <w:szCs w:val="26"/>
        </w:rPr>
        <w:t xml:space="preserve">: </w:t>
      </w:r>
      <w:r w:rsidR="00D14BE1">
        <w:rPr>
          <w:sz w:val="26"/>
          <w:szCs w:val="26"/>
          <w:lang w:val="en-US"/>
        </w:rPr>
        <w:t>HSS.</w:t>
      </w:r>
    </w:p>
    <w:p w:rsidR="00D14BE1" w:rsidRPr="00D14BE1" w:rsidRDefault="00D14BE1" w:rsidP="00EB598F">
      <w:pPr>
        <w:pStyle w:val="a3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jc w:val="both"/>
        <w:rPr>
          <w:lang w:val="en-US"/>
        </w:rPr>
      </w:pPr>
      <w:r>
        <w:rPr>
          <w:lang w:val="en-US"/>
        </w:rPr>
        <w:t>Site Router</w:t>
      </w:r>
      <w:r w:rsidRPr="00D14BE1">
        <w:rPr>
          <w:lang w:val="en-US"/>
        </w:rPr>
        <w:t xml:space="preserve">: </w:t>
      </w:r>
      <w:r>
        <w:t>маршрутизатор</w:t>
      </w:r>
      <w:r w:rsidRPr="00D14BE1">
        <w:rPr>
          <w:lang w:val="en-US"/>
        </w:rPr>
        <w:t xml:space="preserve"> </w:t>
      </w:r>
      <w:r>
        <w:rPr>
          <w:lang w:val="en-US"/>
        </w:rPr>
        <w:t>IP/MPLS.</w:t>
      </w:r>
    </w:p>
    <w:p w:rsidR="00D14BE1" w:rsidRPr="00D14BE1" w:rsidRDefault="00D14BE1" w:rsidP="008A1A02">
      <w:pPr>
        <w:tabs>
          <w:tab w:val="left" w:pos="426"/>
        </w:tabs>
        <w:autoSpaceDE w:val="0"/>
        <w:autoSpaceDN w:val="0"/>
        <w:adjustRightInd w:val="0"/>
        <w:ind w:firstLine="567"/>
        <w:jc w:val="both"/>
      </w:pPr>
      <w:r>
        <w:t xml:space="preserve">Ядро сети базируется на программном продукте </w:t>
      </w:r>
      <w:r>
        <w:rPr>
          <w:lang w:val="en-US"/>
        </w:rPr>
        <w:t>Nokia</w:t>
      </w:r>
      <w:r w:rsidRPr="00D14BE1">
        <w:t xml:space="preserve"> </w:t>
      </w:r>
      <w:r>
        <w:rPr>
          <w:lang w:val="en-US"/>
        </w:rPr>
        <w:t>CMU</w:t>
      </w:r>
      <w:r w:rsidRPr="00D14BE1">
        <w:t xml:space="preserve"> </w:t>
      </w:r>
      <w:r>
        <w:rPr>
          <w:lang w:val="en-US"/>
        </w:rPr>
        <w:t>R</w:t>
      </w:r>
      <w:r w:rsidRPr="00D14BE1">
        <w:t>.21</w:t>
      </w:r>
      <w:r>
        <w:t xml:space="preserve">, аппаратном обеспечении </w:t>
      </w:r>
      <w:r>
        <w:rPr>
          <w:lang w:val="en-US"/>
        </w:rPr>
        <w:t>HPE</w:t>
      </w:r>
      <w:r>
        <w:t xml:space="preserve"> </w:t>
      </w:r>
      <w:r w:rsidRPr="00D14BE1">
        <w:t xml:space="preserve">EPYC 7702   </w:t>
      </w:r>
      <w:r>
        <w:t xml:space="preserve">и </w:t>
      </w:r>
      <w:r>
        <w:rPr>
          <w:lang w:val="en-US"/>
        </w:rPr>
        <w:t>IP</w:t>
      </w:r>
      <w:r w:rsidRPr="00D14BE1">
        <w:t>/</w:t>
      </w:r>
      <w:r>
        <w:rPr>
          <w:lang w:val="en-US"/>
        </w:rPr>
        <w:t>MPLS</w:t>
      </w:r>
      <w:r w:rsidRPr="00D14BE1">
        <w:t xml:space="preserve"> </w:t>
      </w:r>
      <w:r>
        <w:t xml:space="preserve">маршрутизаторах </w:t>
      </w:r>
      <w:r>
        <w:rPr>
          <w:lang w:val="en-US"/>
        </w:rPr>
        <w:t>Nokia</w:t>
      </w:r>
      <w:r w:rsidRPr="00D14BE1">
        <w:t xml:space="preserve"> 7250 </w:t>
      </w:r>
      <w:r>
        <w:rPr>
          <w:lang w:val="en-US"/>
        </w:rPr>
        <w:t>IXR</w:t>
      </w:r>
      <w:r w:rsidRPr="00D14BE1">
        <w:t>-</w:t>
      </w:r>
      <w:r>
        <w:rPr>
          <w:lang w:val="en-US"/>
        </w:rPr>
        <w:t>e</w:t>
      </w:r>
      <w:r>
        <w:t>.</w:t>
      </w:r>
    </w:p>
    <w:p w:rsidR="00D14BE1" w:rsidRDefault="00D14BE1" w:rsidP="003A2957">
      <w:pPr>
        <w:tabs>
          <w:tab w:val="left" w:pos="426"/>
        </w:tabs>
        <w:autoSpaceDE w:val="0"/>
        <w:autoSpaceDN w:val="0"/>
        <w:adjustRightInd w:val="0"/>
        <w:ind w:firstLine="567"/>
        <w:jc w:val="both"/>
      </w:pPr>
      <w:r>
        <w:t>Спецификация ядра сети приведена в Приложении 1 к настоящему техническому заданию.</w:t>
      </w:r>
    </w:p>
    <w:p w:rsidR="003A2957" w:rsidRDefault="003A2957" w:rsidP="0043057F">
      <w:pPr>
        <w:pStyle w:val="a3"/>
        <w:autoSpaceDE w:val="0"/>
        <w:autoSpaceDN w:val="0"/>
        <w:adjustRightInd w:val="0"/>
        <w:ind w:left="0"/>
        <w:jc w:val="both"/>
        <w:rPr>
          <w:b/>
          <w:bCs/>
        </w:rPr>
      </w:pPr>
    </w:p>
    <w:p w:rsidR="00B4353A" w:rsidRPr="00B448C7" w:rsidRDefault="000B5414" w:rsidP="00EB598F">
      <w:pPr>
        <w:pStyle w:val="a3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jc w:val="both"/>
      </w:pPr>
      <w:r>
        <w:rPr>
          <w:b/>
          <w:bCs/>
        </w:rPr>
        <w:t>Общие требования к объему оказываемых сервисов</w:t>
      </w:r>
    </w:p>
    <w:p w:rsidR="001530DF" w:rsidRDefault="00B4353A" w:rsidP="00B4353A">
      <w:pPr>
        <w:tabs>
          <w:tab w:val="left" w:pos="426"/>
        </w:tabs>
        <w:autoSpaceDE w:val="0"/>
        <w:autoSpaceDN w:val="0"/>
        <w:adjustRightInd w:val="0"/>
        <w:ind w:firstLine="567"/>
        <w:jc w:val="both"/>
      </w:pPr>
      <w:r>
        <w:t>Ц</w:t>
      </w:r>
      <w:r w:rsidRPr="003A2957">
        <w:t xml:space="preserve">елью </w:t>
      </w:r>
      <w:r>
        <w:t>конкурса является выбор Исполнителя для обеспечения</w:t>
      </w:r>
      <w:r w:rsidR="001530DF">
        <w:t>:</w:t>
      </w:r>
    </w:p>
    <w:p w:rsidR="001530DF" w:rsidRDefault="001530DF" w:rsidP="00EB598F">
      <w:pPr>
        <w:pStyle w:val="a3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ind w:left="1276" w:hanging="425"/>
        <w:jc w:val="both"/>
      </w:pPr>
      <w:r>
        <w:t xml:space="preserve">Круглосуточной (24/7) технической поддержки работоспособности ядра сети </w:t>
      </w:r>
      <w:proofErr w:type="spellStart"/>
      <w:r>
        <w:rPr>
          <w:lang w:val="en-US"/>
        </w:rPr>
        <w:t>pLTE</w:t>
      </w:r>
      <w:proofErr w:type="spellEnd"/>
      <w:r w:rsidRPr="001530DF">
        <w:t xml:space="preserve"> </w:t>
      </w:r>
      <w:r>
        <w:t xml:space="preserve">в соответствии с </w:t>
      </w:r>
      <w:r w:rsidR="003B47C9">
        <w:t xml:space="preserve">составом, контрольными сроками устранения проблем и </w:t>
      </w:r>
      <w:r>
        <w:t>требованиями, приведенными в Приложении 2</w:t>
      </w:r>
      <w:r w:rsidR="003B47C9">
        <w:t xml:space="preserve"> и Приложении 3</w:t>
      </w:r>
      <w:r>
        <w:t>.</w:t>
      </w:r>
    </w:p>
    <w:p w:rsidR="001530DF" w:rsidRDefault="001530DF" w:rsidP="00EB598F">
      <w:pPr>
        <w:pStyle w:val="a3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ind w:left="1276" w:hanging="425"/>
        <w:jc w:val="both"/>
      </w:pPr>
      <w:r>
        <w:t xml:space="preserve">Возможности обращения в круглосуточный </w:t>
      </w:r>
      <w:r>
        <w:rPr>
          <w:lang w:val="en-US"/>
        </w:rPr>
        <w:t>Call</w:t>
      </w:r>
      <w:r>
        <w:t>-центр Исполнителя при обнаруженных Заказчиком проблем оказания сервисов в режиме 24/7.</w:t>
      </w:r>
    </w:p>
    <w:p w:rsidR="001530DF" w:rsidRDefault="001530DF" w:rsidP="00EB598F">
      <w:pPr>
        <w:pStyle w:val="a3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ind w:left="1276" w:hanging="425"/>
        <w:jc w:val="both"/>
      </w:pPr>
      <w:r>
        <w:t>Планового</w:t>
      </w:r>
      <w:r w:rsidR="00871CDC">
        <w:t xml:space="preserve"> технического</w:t>
      </w:r>
      <w:r>
        <w:t xml:space="preserve"> обслуживания ядра сети </w:t>
      </w:r>
      <w:r w:rsidR="00871CDC">
        <w:t xml:space="preserve">не реже одного раз в год </w:t>
      </w:r>
      <w:r>
        <w:t xml:space="preserve">и </w:t>
      </w:r>
      <w:r w:rsidRPr="001530DF">
        <w:t xml:space="preserve">настройки </w:t>
      </w:r>
      <w:r>
        <w:t>ядра сети</w:t>
      </w:r>
      <w:r w:rsidRPr="001530DF">
        <w:t xml:space="preserve"> по заявкам со стороны </w:t>
      </w:r>
      <w:r>
        <w:t>З</w:t>
      </w:r>
      <w:r w:rsidRPr="001530DF">
        <w:t>аказчика в режиме 8/5</w:t>
      </w:r>
      <w:r>
        <w:t xml:space="preserve"> в соответствии с Приложением 3.</w:t>
      </w:r>
    </w:p>
    <w:p w:rsidR="00871CDC" w:rsidRDefault="00871CDC" w:rsidP="00EB598F">
      <w:pPr>
        <w:pStyle w:val="a3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ind w:left="1276" w:hanging="425"/>
        <w:jc w:val="both"/>
      </w:pPr>
      <w:r>
        <w:t xml:space="preserve">Взаимодействия </w:t>
      </w:r>
      <w:r w:rsidR="00333555">
        <w:t xml:space="preserve">в круглосуточном режиме (24/7) </w:t>
      </w:r>
      <w:r>
        <w:t xml:space="preserve">с производителем ядра сети </w:t>
      </w:r>
      <w:proofErr w:type="spellStart"/>
      <w:r>
        <w:rPr>
          <w:lang w:val="en-US"/>
        </w:rPr>
        <w:t>pLTE</w:t>
      </w:r>
      <w:proofErr w:type="spellEnd"/>
      <w:r w:rsidRPr="00871CDC">
        <w:t xml:space="preserve"> </w:t>
      </w:r>
      <w:r>
        <w:t>для исполнения обязательств</w:t>
      </w:r>
      <w:r w:rsidR="00E00568">
        <w:t xml:space="preserve"> Заказчика</w:t>
      </w:r>
      <w:r>
        <w:t xml:space="preserve"> по</w:t>
      </w:r>
      <w:r w:rsidR="00E00568">
        <w:t xml:space="preserve"> предоставлению</w:t>
      </w:r>
      <w:r>
        <w:t xml:space="preserve"> расширенной гарантийной технической поддержке </w:t>
      </w:r>
      <w:r>
        <w:rPr>
          <w:lang w:val="en-US"/>
        </w:rPr>
        <w:t>Nokia</w:t>
      </w:r>
      <w:r w:rsidR="00E00568">
        <w:t>, в соответствии с Приложением 4</w:t>
      </w:r>
      <w:r>
        <w:t>.</w:t>
      </w:r>
    </w:p>
    <w:p w:rsidR="00333555" w:rsidRDefault="00333555" w:rsidP="00EB598F">
      <w:pPr>
        <w:pStyle w:val="a3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ind w:left="1276" w:hanging="425"/>
        <w:jc w:val="both"/>
      </w:pPr>
      <w:r>
        <w:t>Взаимодействия в круглосуточном режиме (24/7) с опорным мобильным оператором Т</w:t>
      </w:r>
      <w:r w:rsidR="00D251C3">
        <w:t>еле</w:t>
      </w:r>
      <w:r>
        <w:t xml:space="preserve">2 предоставляющего лицензируемый частотный ресурс для сети </w:t>
      </w:r>
      <w:proofErr w:type="spellStart"/>
      <w:r>
        <w:rPr>
          <w:lang w:val="en-US"/>
        </w:rPr>
        <w:t>pLTE</w:t>
      </w:r>
      <w:proofErr w:type="spellEnd"/>
      <w:r w:rsidR="00D251C3">
        <w:t xml:space="preserve"> Заказчика</w:t>
      </w:r>
      <w:r>
        <w:t>, для обеспечения бесперебойности предоставления сервисов Заказчику в соответствии с требованиями, приведенными в Приложении</w:t>
      </w:r>
      <w:r w:rsidR="00D251C3">
        <w:t xml:space="preserve"> </w:t>
      </w:r>
      <w:r>
        <w:t>2.</w:t>
      </w:r>
    </w:p>
    <w:p w:rsidR="00CC466C" w:rsidRDefault="00CC466C" w:rsidP="00EB598F">
      <w:pPr>
        <w:pStyle w:val="a3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ind w:left="1276" w:hanging="425"/>
        <w:jc w:val="both"/>
      </w:pPr>
      <w:r>
        <w:t>Необходимыми ресурсами и программным обеспечением для оказания сервисов на сети Заказчика.</w:t>
      </w:r>
    </w:p>
    <w:p w:rsidR="00B4353A" w:rsidRDefault="00B4353A" w:rsidP="0043057F">
      <w:pPr>
        <w:pStyle w:val="a3"/>
        <w:autoSpaceDE w:val="0"/>
        <w:autoSpaceDN w:val="0"/>
        <w:adjustRightInd w:val="0"/>
        <w:ind w:left="0"/>
        <w:jc w:val="both"/>
        <w:rPr>
          <w:b/>
          <w:bCs/>
        </w:rPr>
      </w:pPr>
    </w:p>
    <w:p w:rsidR="004C6DF4" w:rsidRDefault="004C6DF4" w:rsidP="0043057F">
      <w:pPr>
        <w:pStyle w:val="a3"/>
        <w:autoSpaceDE w:val="0"/>
        <w:autoSpaceDN w:val="0"/>
        <w:adjustRightInd w:val="0"/>
        <w:ind w:left="0"/>
        <w:jc w:val="both"/>
        <w:rPr>
          <w:b/>
          <w:bCs/>
        </w:rPr>
      </w:pPr>
    </w:p>
    <w:p w:rsidR="004C6DF4" w:rsidRDefault="004C6DF4" w:rsidP="0043057F">
      <w:pPr>
        <w:pStyle w:val="a3"/>
        <w:autoSpaceDE w:val="0"/>
        <w:autoSpaceDN w:val="0"/>
        <w:adjustRightInd w:val="0"/>
        <w:ind w:left="0"/>
        <w:jc w:val="both"/>
        <w:rPr>
          <w:b/>
          <w:bCs/>
        </w:rPr>
      </w:pPr>
    </w:p>
    <w:p w:rsidR="00796B92" w:rsidRPr="00B448C7" w:rsidRDefault="00796B92" w:rsidP="00EB598F">
      <w:pPr>
        <w:pStyle w:val="a3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jc w:val="both"/>
      </w:pPr>
      <w:r>
        <w:rPr>
          <w:b/>
          <w:bCs/>
        </w:rPr>
        <w:lastRenderedPageBreak/>
        <w:t>Требование к Исполнителю</w:t>
      </w:r>
      <w:r w:rsidR="00994D40">
        <w:rPr>
          <w:b/>
          <w:bCs/>
          <w:lang w:val="en-US"/>
        </w:rPr>
        <w:t xml:space="preserve"> </w:t>
      </w:r>
    </w:p>
    <w:p w:rsidR="00796B92" w:rsidRDefault="00994D40" w:rsidP="00EB598F">
      <w:pPr>
        <w:pStyle w:val="a3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jc w:val="both"/>
      </w:pPr>
      <w:r w:rsidRPr="002A3611">
        <w:t xml:space="preserve"> </w:t>
      </w:r>
      <w:r w:rsidR="00796B92">
        <w:t xml:space="preserve">Исполнитель должен </w:t>
      </w:r>
      <w:r w:rsidR="002A3611">
        <w:t xml:space="preserve">иметь действующую лицензию на оказание услуг подвижной радиотелефонной связи на территории Республики Саха (Якутия), для обеспечения Заказчику сервисов на базе сети </w:t>
      </w:r>
      <w:proofErr w:type="spellStart"/>
      <w:r w:rsidR="002A3611">
        <w:rPr>
          <w:lang w:val="en-US"/>
        </w:rPr>
        <w:t>pLTE</w:t>
      </w:r>
      <w:proofErr w:type="spellEnd"/>
      <w:r w:rsidR="002A3611" w:rsidRPr="002A3611">
        <w:t xml:space="preserve"> </w:t>
      </w:r>
      <w:r w:rsidR="002A3611">
        <w:t xml:space="preserve">на основе радиосети функционирующей с </w:t>
      </w:r>
      <w:r w:rsidR="00F84883">
        <w:t>использованием лицензируемых</w:t>
      </w:r>
      <w:r w:rsidR="002A3611">
        <w:t xml:space="preserve"> диапазон</w:t>
      </w:r>
      <w:r w:rsidR="00F84883">
        <w:t>ов</w:t>
      </w:r>
      <w:r w:rsidR="002A3611">
        <w:t xml:space="preserve"> частот.</w:t>
      </w:r>
    </w:p>
    <w:p w:rsidR="00F84883" w:rsidRPr="00F84883" w:rsidRDefault="00F84883" w:rsidP="00EB598F">
      <w:pPr>
        <w:pStyle w:val="a3"/>
        <w:numPr>
          <w:ilvl w:val="1"/>
          <w:numId w:val="4"/>
        </w:numPr>
        <w:jc w:val="both"/>
      </w:pPr>
      <w:r>
        <w:t xml:space="preserve">Для исполнения своих обязательств Исполнитель </w:t>
      </w:r>
      <w:r w:rsidRPr="00F84883">
        <w:t xml:space="preserve">получает в пользование (на правах аренды, совместного использования, или в ином предусмотренном законом порядке) оборудование </w:t>
      </w:r>
      <w:r>
        <w:t xml:space="preserve">ядра сети </w:t>
      </w:r>
      <w:r w:rsidRPr="00F84883">
        <w:t xml:space="preserve">с целью последующего предоставления </w:t>
      </w:r>
      <w:r>
        <w:t>Заказчику</w:t>
      </w:r>
      <w:r w:rsidRPr="00F84883">
        <w:t xml:space="preserve"> в порядке, предусмотренном действующим законодательством, возможности использования инфраструктуры </w:t>
      </w:r>
      <w:r>
        <w:t>ядра сети</w:t>
      </w:r>
      <w:r w:rsidRPr="00F84883">
        <w:t xml:space="preserve"> для оказания услуг Заказчику. </w:t>
      </w:r>
    </w:p>
    <w:p w:rsidR="002A3611" w:rsidRDefault="00F84883" w:rsidP="00EB598F">
      <w:pPr>
        <w:pStyle w:val="a3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jc w:val="both"/>
      </w:pPr>
      <w:r>
        <w:t>Исполнитель должен обладать опытом не менее 2-х лет эксплуатации ядра мобильной пакетной коммутации</w:t>
      </w:r>
      <w:r w:rsidR="000536BF">
        <w:t>, что подтверждается актами КС-14</w:t>
      </w:r>
      <w:r>
        <w:t>.</w:t>
      </w:r>
    </w:p>
    <w:p w:rsidR="000536BF" w:rsidRDefault="000536BF" w:rsidP="00EB598F">
      <w:pPr>
        <w:pStyle w:val="a3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jc w:val="both"/>
      </w:pPr>
      <w:r>
        <w:t>Исполнитель должен предоставить действующий меморандум или иные соглашения с владельцем лицензируемых диапазонов частот</w:t>
      </w:r>
      <w:r w:rsidR="003B214D">
        <w:t xml:space="preserve"> </w:t>
      </w:r>
      <w:r>
        <w:t xml:space="preserve">ООО «Т2-мобайл» по взаимодействию при обслуживании сети </w:t>
      </w:r>
      <w:proofErr w:type="spellStart"/>
      <w:r>
        <w:rPr>
          <w:lang w:val="en-US"/>
        </w:rPr>
        <w:t>pLTE</w:t>
      </w:r>
      <w:proofErr w:type="spellEnd"/>
      <w:r>
        <w:t xml:space="preserve"> ЯТЭК.</w:t>
      </w:r>
    </w:p>
    <w:p w:rsidR="003B214D" w:rsidRDefault="003B214D" w:rsidP="00EB598F">
      <w:pPr>
        <w:pStyle w:val="a3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jc w:val="both"/>
      </w:pPr>
      <w:r>
        <w:t>Исполнитель должен подтвердить наличие эксплуатационного подразделения в Вилюйском улусе Республики Саха (Якутия), предоставив выписку из штатного расписания.</w:t>
      </w:r>
    </w:p>
    <w:p w:rsidR="003B214D" w:rsidRDefault="003B214D" w:rsidP="00EB598F">
      <w:pPr>
        <w:pStyle w:val="a3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jc w:val="both"/>
      </w:pPr>
      <w:r>
        <w:t>Исполнитель должен подтвердить наличие опыта предоставления услуг дистанционной технической поддержки в режиме 24/7 в соответствии с порядком и условиями глобального производителя пакетного ядра мобильной сети (</w:t>
      </w:r>
      <w:r w:rsidR="00A343D2">
        <w:rPr>
          <w:lang w:val="en-US"/>
        </w:rPr>
        <w:t>Cisco</w:t>
      </w:r>
      <w:r w:rsidR="00A343D2" w:rsidRPr="00A343D2">
        <w:t xml:space="preserve">, </w:t>
      </w:r>
      <w:r w:rsidR="00A343D2">
        <w:rPr>
          <w:lang w:val="en-US"/>
        </w:rPr>
        <w:t>Huawei</w:t>
      </w:r>
      <w:r w:rsidR="00A343D2" w:rsidRPr="00A343D2">
        <w:t xml:space="preserve">, </w:t>
      </w:r>
      <w:r w:rsidR="00A343D2">
        <w:rPr>
          <w:lang w:val="en-US"/>
        </w:rPr>
        <w:t>Nokia</w:t>
      </w:r>
      <w:r w:rsidR="00A343D2" w:rsidRPr="00A343D2">
        <w:t xml:space="preserve">, </w:t>
      </w:r>
      <w:r w:rsidR="00A343D2">
        <w:rPr>
          <w:lang w:val="en-US"/>
        </w:rPr>
        <w:t>Ericsson</w:t>
      </w:r>
      <w:r>
        <w:t>)</w:t>
      </w:r>
      <w:r w:rsidR="00A343D2" w:rsidRPr="00A343D2">
        <w:t xml:space="preserve"> </w:t>
      </w:r>
      <w:r w:rsidR="00A343D2">
        <w:t>и предоставить действующий договор.</w:t>
      </w:r>
    </w:p>
    <w:p w:rsidR="00796B92" w:rsidRDefault="00796B92" w:rsidP="0043057F">
      <w:pPr>
        <w:pStyle w:val="a3"/>
        <w:autoSpaceDE w:val="0"/>
        <w:autoSpaceDN w:val="0"/>
        <w:adjustRightInd w:val="0"/>
        <w:ind w:left="0"/>
        <w:jc w:val="both"/>
        <w:rPr>
          <w:b/>
          <w:bCs/>
        </w:rPr>
      </w:pPr>
    </w:p>
    <w:p w:rsidR="00364C86" w:rsidRPr="00B448C7" w:rsidRDefault="00364C86" w:rsidP="00EB598F">
      <w:pPr>
        <w:pStyle w:val="a3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jc w:val="both"/>
      </w:pPr>
      <w:r>
        <w:rPr>
          <w:b/>
          <w:bCs/>
        </w:rPr>
        <w:t>Требование к Исполнителю по поставке и обеспечению необходимы</w:t>
      </w:r>
      <w:r w:rsidR="00AA4611">
        <w:rPr>
          <w:b/>
          <w:bCs/>
        </w:rPr>
        <w:t>ми ресурсами</w:t>
      </w:r>
    </w:p>
    <w:p w:rsidR="00E4771D" w:rsidRPr="00E4771D" w:rsidRDefault="00E4771D" w:rsidP="00E4771D">
      <w:pPr>
        <w:pStyle w:val="a3"/>
        <w:tabs>
          <w:tab w:val="left" w:pos="426"/>
        </w:tabs>
        <w:autoSpaceDE w:val="0"/>
        <w:autoSpaceDN w:val="0"/>
        <w:adjustRightInd w:val="0"/>
        <w:ind w:left="927"/>
        <w:jc w:val="both"/>
      </w:pPr>
      <w:r>
        <w:t>Исполнитель должен:</w:t>
      </w:r>
    </w:p>
    <w:p w:rsidR="00364C86" w:rsidRDefault="00364C86" w:rsidP="00EB598F">
      <w:pPr>
        <w:pStyle w:val="a3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jc w:val="both"/>
      </w:pPr>
      <w:r w:rsidRPr="002A3611">
        <w:t xml:space="preserve"> </w:t>
      </w:r>
      <w:r w:rsidR="00E4771D">
        <w:t>П</w:t>
      </w:r>
      <w:r w:rsidR="006279BE">
        <w:t xml:space="preserve">редоставить Заказчику код </w:t>
      </w:r>
      <w:r w:rsidR="006279BE">
        <w:rPr>
          <w:lang w:val="en-US"/>
        </w:rPr>
        <w:t>PLMN</w:t>
      </w:r>
      <w:r w:rsidR="006279BE" w:rsidRPr="006279BE">
        <w:t xml:space="preserve"> </w:t>
      </w:r>
      <w:r w:rsidR="006279BE">
        <w:rPr>
          <w:lang w:val="en-US"/>
        </w:rPr>
        <w:t>ID</w:t>
      </w:r>
      <w:r w:rsidR="006279BE" w:rsidRPr="006279BE">
        <w:t xml:space="preserve"> </w:t>
      </w:r>
      <w:r w:rsidR="006279BE">
        <w:t xml:space="preserve">не используемый для подключения к услугам </w:t>
      </w:r>
      <w:r w:rsidR="000B5414">
        <w:t xml:space="preserve">публичных сетей </w:t>
      </w:r>
      <w:r w:rsidR="006279BE">
        <w:t>коммерческих абонентов</w:t>
      </w:r>
      <w:r w:rsidR="000B5414">
        <w:t xml:space="preserve"> в Республике Саха</w:t>
      </w:r>
      <w:r w:rsidR="006279BE">
        <w:t xml:space="preserve">. </w:t>
      </w:r>
    </w:p>
    <w:p w:rsidR="006279BE" w:rsidRDefault="00E4771D" w:rsidP="00EB598F">
      <w:pPr>
        <w:pStyle w:val="a3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jc w:val="both"/>
      </w:pPr>
      <w:r>
        <w:t>В</w:t>
      </w:r>
      <w:r w:rsidR="006279BE">
        <w:t xml:space="preserve">ыпустить 1000 </w:t>
      </w:r>
      <w:r w:rsidR="006279BE">
        <w:rPr>
          <w:lang w:val="en-US"/>
        </w:rPr>
        <w:t>SIM</w:t>
      </w:r>
      <w:r w:rsidR="006279BE">
        <w:t xml:space="preserve"> карт с выделенным </w:t>
      </w:r>
      <w:r w:rsidR="006279BE">
        <w:rPr>
          <w:lang w:val="en-US"/>
        </w:rPr>
        <w:t>PLMN</w:t>
      </w:r>
      <w:r w:rsidR="006279BE" w:rsidRPr="006279BE">
        <w:t xml:space="preserve"> </w:t>
      </w:r>
      <w:r w:rsidR="006279BE">
        <w:rPr>
          <w:lang w:val="en-US"/>
        </w:rPr>
        <w:t>ID</w:t>
      </w:r>
      <w:r w:rsidR="006279BE" w:rsidRPr="006279BE">
        <w:t xml:space="preserve"> </w:t>
      </w:r>
      <w:r w:rsidR="006279BE">
        <w:t xml:space="preserve">для дальнейшей загрузки в </w:t>
      </w:r>
      <w:r w:rsidR="006279BE">
        <w:rPr>
          <w:lang w:val="en-US"/>
        </w:rPr>
        <w:t>HSS</w:t>
      </w:r>
      <w:r w:rsidR="006279BE">
        <w:t xml:space="preserve"> Заказчика.</w:t>
      </w:r>
      <w:r w:rsidR="008F04C3" w:rsidRPr="008F04C3">
        <w:t xml:space="preserve"> </w:t>
      </w:r>
      <w:r w:rsidR="008F04C3">
        <w:t xml:space="preserve">Профиль прописываемый на </w:t>
      </w:r>
      <w:r w:rsidR="008F04C3">
        <w:rPr>
          <w:lang w:val="en-US"/>
        </w:rPr>
        <w:t>SIM</w:t>
      </w:r>
      <w:r w:rsidR="008F04C3">
        <w:t xml:space="preserve"> карты согласовать с Заказчиком пред их выпуском.</w:t>
      </w:r>
    </w:p>
    <w:p w:rsidR="008F04C3" w:rsidRDefault="008F04C3" w:rsidP="00EB598F">
      <w:pPr>
        <w:pStyle w:val="a3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jc w:val="both"/>
      </w:pPr>
      <w:r>
        <w:t xml:space="preserve">При необходимости изменения профиля в </w:t>
      </w:r>
      <w:r>
        <w:rPr>
          <w:lang w:val="en-US"/>
        </w:rPr>
        <w:t>SIM</w:t>
      </w:r>
      <w:r>
        <w:t xml:space="preserve"> картах </w:t>
      </w:r>
      <w:proofErr w:type="spellStart"/>
      <w:r>
        <w:t>перевыпустить</w:t>
      </w:r>
      <w:proofErr w:type="spellEnd"/>
      <w:r>
        <w:t xml:space="preserve"> необходимый объем, запрашиваемый Заказчиком и обеспечить загрузку </w:t>
      </w:r>
      <w:proofErr w:type="spellStart"/>
      <w:r>
        <w:t>перевыпущенных</w:t>
      </w:r>
      <w:proofErr w:type="spellEnd"/>
      <w:r>
        <w:t xml:space="preserve"> </w:t>
      </w:r>
      <w:r>
        <w:rPr>
          <w:lang w:val="en-US"/>
        </w:rPr>
        <w:t>SIM</w:t>
      </w:r>
      <w:r>
        <w:t xml:space="preserve"> карта в </w:t>
      </w:r>
      <w:r>
        <w:rPr>
          <w:lang w:val="en-US"/>
        </w:rPr>
        <w:t>HSS</w:t>
      </w:r>
      <w:r>
        <w:t>.</w:t>
      </w:r>
    </w:p>
    <w:p w:rsidR="00E4771D" w:rsidRPr="00E4771D" w:rsidRDefault="00E4771D" w:rsidP="00EB598F">
      <w:pPr>
        <w:pStyle w:val="a3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jc w:val="both"/>
      </w:pPr>
      <w:r>
        <w:t xml:space="preserve">Передать Заказчику необходимое программное </w:t>
      </w:r>
      <w:r w:rsidR="009F1554">
        <w:t>обеспечение системы</w:t>
      </w:r>
      <w:r>
        <w:t xml:space="preserve"> локального мониторинга и управления ядром сети </w:t>
      </w:r>
      <w:proofErr w:type="spellStart"/>
      <w:r>
        <w:rPr>
          <w:lang w:val="en-US"/>
        </w:rPr>
        <w:t>pLTE</w:t>
      </w:r>
      <w:proofErr w:type="spellEnd"/>
      <w:r w:rsidR="001F27D4">
        <w:t xml:space="preserve"> на основе </w:t>
      </w:r>
      <w:r w:rsidR="001F27D4">
        <w:rPr>
          <w:lang w:val="en-US"/>
        </w:rPr>
        <w:t>Nokia</w:t>
      </w:r>
      <w:r w:rsidR="001F27D4" w:rsidRPr="001F27D4">
        <w:t xml:space="preserve"> </w:t>
      </w:r>
      <w:r w:rsidR="001F27D4">
        <w:rPr>
          <w:lang w:val="en-US"/>
        </w:rPr>
        <w:t>CMU</w:t>
      </w:r>
      <w:r w:rsidR="001F27D4" w:rsidRPr="001F27D4">
        <w:t xml:space="preserve"> </w:t>
      </w:r>
      <w:r w:rsidR="001F27D4">
        <w:rPr>
          <w:lang w:val="en-US"/>
        </w:rPr>
        <w:t>R</w:t>
      </w:r>
      <w:r w:rsidR="001F27D4" w:rsidRPr="001F27D4">
        <w:t>.21</w:t>
      </w:r>
      <w:r w:rsidRPr="00E4771D">
        <w:t xml:space="preserve"> </w:t>
      </w:r>
      <w:r>
        <w:t xml:space="preserve">или подключить ядро сети к собственной системе управления </w:t>
      </w:r>
      <w:r w:rsidRPr="00E4771D">
        <w:t xml:space="preserve">и мониторинга Nokia Network </w:t>
      </w:r>
      <w:proofErr w:type="spellStart"/>
      <w:r w:rsidRPr="00E4771D">
        <w:t>Services</w:t>
      </w:r>
      <w:proofErr w:type="spellEnd"/>
      <w:r w:rsidRPr="00E4771D">
        <w:t xml:space="preserve"> </w:t>
      </w:r>
      <w:proofErr w:type="spellStart"/>
      <w:r w:rsidRPr="00E4771D">
        <w:t>Platform</w:t>
      </w:r>
      <w:proofErr w:type="spellEnd"/>
      <w:r w:rsidRPr="00E4771D">
        <w:t xml:space="preserve"> (NSP</w:t>
      </w:r>
      <w:r>
        <w:t>/</w:t>
      </w:r>
      <w:r>
        <w:rPr>
          <w:lang w:val="en-US"/>
        </w:rPr>
        <w:t>NFM</w:t>
      </w:r>
      <w:r w:rsidRPr="00E4771D">
        <w:t>-</w:t>
      </w:r>
      <w:r>
        <w:rPr>
          <w:lang w:val="en-US"/>
        </w:rPr>
        <w:t>P</w:t>
      </w:r>
      <w:r w:rsidRPr="00E4771D">
        <w:t>).</w:t>
      </w:r>
    </w:p>
    <w:p w:rsidR="00E4771D" w:rsidRDefault="00E4771D" w:rsidP="00EB598F">
      <w:pPr>
        <w:pStyle w:val="a3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jc w:val="both"/>
      </w:pPr>
      <w:r>
        <w:t xml:space="preserve">Обеспечить </w:t>
      </w:r>
      <w:r>
        <w:rPr>
          <w:lang w:val="en-US"/>
        </w:rPr>
        <w:t>VPN</w:t>
      </w:r>
      <w:r w:rsidRPr="00E4771D">
        <w:t xml:space="preserve"> </w:t>
      </w:r>
      <w:r>
        <w:t xml:space="preserve">канал с пропускной способностью не менее 2 Мбит/с </w:t>
      </w:r>
      <w:r w:rsidR="0013013B">
        <w:t xml:space="preserve">от ядра сети </w:t>
      </w:r>
      <w:proofErr w:type="spellStart"/>
      <w:r w:rsidR="0013013B">
        <w:rPr>
          <w:lang w:val="en-US"/>
        </w:rPr>
        <w:t>pLTE</w:t>
      </w:r>
      <w:proofErr w:type="spellEnd"/>
      <w:r w:rsidR="0013013B" w:rsidRPr="0013013B">
        <w:t xml:space="preserve"> </w:t>
      </w:r>
      <w:r w:rsidR="0013013B">
        <w:t xml:space="preserve">Заказчика </w:t>
      </w:r>
      <w:r>
        <w:t xml:space="preserve">до системы управления и мониторинга </w:t>
      </w:r>
      <w:r w:rsidR="0013013B">
        <w:rPr>
          <w:lang w:val="en-US"/>
        </w:rPr>
        <w:t>Nokia</w:t>
      </w:r>
      <w:r w:rsidR="0013013B" w:rsidRPr="0013013B">
        <w:t xml:space="preserve"> </w:t>
      </w:r>
      <w:r w:rsidR="0013013B">
        <w:rPr>
          <w:lang w:val="en-US"/>
        </w:rPr>
        <w:t>NSP</w:t>
      </w:r>
      <w:r w:rsidR="0013013B">
        <w:t xml:space="preserve"> Исполнителя в случае использования для управления ядром сети систем Исполнителя.</w:t>
      </w:r>
    </w:p>
    <w:p w:rsidR="0013013B" w:rsidRDefault="0013013B" w:rsidP="00EB598F">
      <w:pPr>
        <w:pStyle w:val="a3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jc w:val="both"/>
      </w:pPr>
      <w:r>
        <w:t xml:space="preserve">Обеспечить </w:t>
      </w:r>
      <w:r>
        <w:rPr>
          <w:lang w:val="en-US"/>
        </w:rPr>
        <w:t>VPN</w:t>
      </w:r>
      <w:r w:rsidRPr="00E4771D">
        <w:t xml:space="preserve"> </w:t>
      </w:r>
      <w:r>
        <w:t xml:space="preserve">канал с пропускной способностью не менее 2 Мбит/с от ядра сети </w:t>
      </w:r>
      <w:proofErr w:type="spellStart"/>
      <w:r>
        <w:rPr>
          <w:lang w:val="en-US"/>
        </w:rPr>
        <w:t>pLTE</w:t>
      </w:r>
      <w:proofErr w:type="spellEnd"/>
      <w:r w:rsidRPr="0013013B">
        <w:t xml:space="preserve"> </w:t>
      </w:r>
      <w:r>
        <w:t>Заказчика до центра управления и мониторинга Исполнителя в случае использования для управления ядром сети локальной системы управления.</w:t>
      </w:r>
    </w:p>
    <w:p w:rsidR="0013013B" w:rsidRDefault="0013013B" w:rsidP="00EB598F">
      <w:pPr>
        <w:pStyle w:val="a3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jc w:val="both"/>
      </w:pPr>
      <w:r>
        <w:t xml:space="preserve">Развернуть на территории заказчика </w:t>
      </w:r>
      <w:r>
        <w:rPr>
          <w:lang w:val="en-US"/>
        </w:rPr>
        <w:t>GUI</w:t>
      </w:r>
      <w:r>
        <w:t xml:space="preserve"> интерфейс для мониторинга работы ядра </w:t>
      </w:r>
      <w:proofErr w:type="spellStart"/>
      <w:r>
        <w:rPr>
          <w:lang w:val="en-US"/>
        </w:rPr>
        <w:t>pLTE</w:t>
      </w:r>
      <w:proofErr w:type="spellEnd"/>
      <w:r w:rsidRPr="0013013B">
        <w:t xml:space="preserve"> </w:t>
      </w:r>
      <w:r>
        <w:t>сотрудниками Заказчика.</w:t>
      </w:r>
    </w:p>
    <w:p w:rsidR="00097BFE" w:rsidRDefault="00097BFE" w:rsidP="00EB598F">
      <w:pPr>
        <w:pStyle w:val="a3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jc w:val="both"/>
      </w:pPr>
      <w:r>
        <w:t xml:space="preserve">Обеспечить </w:t>
      </w:r>
      <w:r>
        <w:rPr>
          <w:lang w:val="en-US"/>
        </w:rPr>
        <w:t>VPN</w:t>
      </w:r>
      <w:r w:rsidRPr="00E4771D">
        <w:t xml:space="preserve"> </w:t>
      </w:r>
      <w:r>
        <w:t>канал с пр</w:t>
      </w:r>
      <w:r>
        <w:t>опускной способностью не менее 10</w:t>
      </w:r>
      <w:r>
        <w:t>М</w:t>
      </w:r>
      <w:bookmarkStart w:id="1" w:name="_GoBack"/>
      <w:bookmarkEnd w:id="1"/>
      <w:r>
        <w:t xml:space="preserve">бит/с от ядра сети </w:t>
      </w:r>
      <w:proofErr w:type="spellStart"/>
      <w:r>
        <w:rPr>
          <w:lang w:val="en-US"/>
        </w:rPr>
        <w:t>pLTE</w:t>
      </w:r>
      <w:proofErr w:type="spellEnd"/>
      <w:r w:rsidRPr="0013013B">
        <w:t xml:space="preserve"> </w:t>
      </w:r>
      <w:r>
        <w:t xml:space="preserve">Заказчика до центра </w:t>
      </w:r>
      <w:r>
        <w:t xml:space="preserve">поддержки </w:t>
      </w:r>
      <w:r>
        <w:rPr>
          <w:lang w:val="en-US"/>
        </w:rPr>
        <w:t>Nokia</w:t>
      </w:r>
      <w:r w:rsidRPr="00097BFE">
        <w:t xml:space="preserve"> </w:t>
      </w:r>
      <w:r>
        <w:t xml:space="preserve">в г. Москве для выполнения Заказчиком исполнения обязательств </w:t>
      </w:r>
      <w:r>
        <w:t xml:space="preserve">расширенной гарантийной поддержки производителя ядра сети </w:t>
      </w:r>
      <w:proofErr w:type="spellStart"/>
      <w:r>
        <w:rPr>
          <w:lang w:val="en-US"/>
        </w:rPr>
        <w:t>pLTE</w:t>
      </w:r>
      <w:proofErr w:type="spellEnd"/>
      <w:r>
        <w:t xml:space="preserve"> в соответствии с пунктом 2.1. Положения 4 настоящих требований.</w:t>
      </w:r>
    </w:p>
    <w:p w:rsidR="00364C86" w:rsidRDefault="00364C86" w:rsidP="0043057F">
      <w:pPr>
        <w:pStyle w:val="a3"/>
        <w:autoSpaceDE w:val="0"/>
        <w:autoSpaceDN w:val="0"/>
        <w:adjustRightInd w:val="0"/>
        <w:ind w:left="0"/>
        <w:jc w:val="both"/>
        <w:rPr>
          <w:b/>
          <w:bCs/>
        </w:rPr>
      </w:pPr>
    </w:p>
    <w:p w:rsidR="00D27FB5" w:rsidRPr="00B448C7" w:rsidRDefault="00D27FB5" w:rsidP="00EB598F">
      <w:pPr>
        <w:pStyle w:val="a3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jc w:val="both"/>
      </w:pPr>
      <w:r>
        <w:rPr>
          <w:b/>
          <w:bCs/>
        </w:rPr>
        <w:t xml:space="preserve">Требование к заключению </w:t>
      </w:r>
      <w:r w:rsidR="00AA469C">
        <w:rPr>
          <w:b/>
          <w:bCs/>
        </w:rPr>
        <w:t>соглашений</w:t>
      </w:r>
      <w:r>
        <w:rPr>
          <w:b/>
          <w:bCs/>
        </w:rPr>
        <w:t xml:space="preserve"> с контрагентами</w:t>
      </w:r>
    </w:p>
    <w:p w:rsidR="00D27FB5" w:rsidRPr="00E4771D" w:rsidRDefault="00D27FB5" w:rsidP="00D27FB5">
      <w:pPr>
        <w:pStyle w:val="a3"/>
        <w:tabs>
          <w:tab w:val="left" w:pos="426"/>
        </w:tabs>
        <w:autoSpaceDE w:val="0"/>
        <w:autoSpaceDN w:val="0"/>
        <w:adjustRightInd w:val="0"/>
        <w:ind w:left="927"/>
        <w:jc w:val="both"/>
      </w:pPr>
      <w:r>
        <w:t xml:space="preserve">Для исполнения обязательств по бесперебойному обеспечению сервисов </w:t>
      </w:r>
      <w:r w:rsidR="00AA469C">
        <w:t>на</w:t>
      </w:r>
      <w:r>
        <w:t xml:space="preserve"> сети Заказчика, Исполнитель должен заключить следующие </w:t>
      </w:r>
      <w:r w:rsidR="00AA469C">
        <w:t>соглашения</w:t>
      </w:r>
      <w:r>
        <w:t xml:space="preserve"> с контрагентами:</w:t>
      </w:r>
    </w:p>
    <w:p w:rsidR="00AA469C" w:rsidRDefault="00D27FB5" w:rsidP="00EB598F">
      <w:pPr>
        <w:pStyle w:val="a3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jc w:val="both"/>
      </w:pPr>
      <w:r w:rsidRPr="002A3611">
        <w:t xml:space="preserve"> </w:t>
      </w:r>
      <w:r w:rsidR="00AA469C">
        <w:t xml:space="preserve">Заключить договор с </w:t>
      </w:r>
      <w:r w:rsidR="00B0356B">
        <w:t xml:space="preserve">опорным мобильным оператором </w:t>
      </w:r>
      <w:r w:rsidR="00AA469C">
        <w:t>ООО «Т2-Мобайл» предусматривающий следующее:</w:t>
      </w:r>
    </w:p>
    <w:p w:rsidR="00D27FB5" w:rsidRDefault="00D27FB5" w:rsidP="00EB598F">
      <w:pPr>
        <w:pStyle w:val="a3"/>
        <w:numPr>
          <w:ilvl w:val="2"/>
          <w:numId w:val="4"/>
        </w:numPr>
        <w:tabs>
          <w:tab w:val="left" w:pos="426"/>
        </w:tabs>
        <w:autoSpaceDE w:val="0"/>
        <w:autoSpaceDN w:val="0"/>
        <w:adjustRightInd w:val="0"/>
        <w:jc w:val="both"/>
      </w:pPr>
      <w:r>
        <w:lastRenderedPageBreak/>
        <w:t xml:space="preserve"> </w:t>
      </w:r>
      <w:r w:rsidR="00AA469C">
        <w:t xml:space="preserve">Разграничение зон ответственности при обеспечении беспрерывной работоспособности сервисов на абонентских устройствах Заказчика с предоставленными Исполнителем </w:t>
      </w:r>
      <w:r w:rsidR="00AA469C">
        <w:rPr>
          <w:lang w:val="en-US"/>
        </w:rPr>
        <w:t>SIM</w:t>
      </w:r>
      <w:r w:rsidR="00AA469C">
        <w:t xml:space="preserve"> картами.</w:t>
      </w:r>
    </w:p>
    <w:p w:rsidR="00AA469C" w:rsidRDefault="00AA469C" w:rsidP="00EB598F">
      <w:pPr>
        <w:pStyle w:val="a3"/>
        <w:numPr>
          <w:ilvl w:val="2"/>
          <w:numId w:val="4"/>
        </w:numPr>
        <w:tabs>
          <w:tab w:val="left" w:pos="426"/>
        </w:tabs>
        <w:autoSpaceDE w:val="0"/>
        <w:autoSpaceDN w:val="0"/>
        <w:adjustRightInd w:val="0"/>
        <w:jc w:val="both"/>
      </w:pPr>
      <w:r>
        <w:t xml:space="preserve">Процедуру эксплуатации ядра сети </w:t>
      </w:r>
      <w:proofErr w:type="spellStart"/>
      <w:r>
        <w:rPr>
          <w:lang w:val="en-US"/>
        </w:rPr>
        <w:t>pLTE</w:t>
      </w:r>
      <w:proofErr w:type="spellEnd"/>
      <w:r w:rsidRPr="00AA469C">
        <w:t xml:space="preserve"> </w:t>
      </w:r>
      <w:r>
        <w:t>Заказчика.</w:t>
      </w:r>
    </w:p>
    <w:p w:rsidR="00AA469C" w:rsidRDefault="00AA469C" w:rsidP="00EB598F">
      <w:pPr>
        <w:pStyle w:val="a3"/>
        <w:numPr>
          <w:ilvl w:val="2"/>
          <w:numId w:val="4"/>
        </w:numPr>
        <w:tabs>
          <w:tab w:val="left" w:pos="426"/>
        </w:tabs>
        <w:autoSpaceDE w:val="0"/>
        <w:autoSpaceDN w:val="0"/>
        <w:adjustRightInd w:val="0"/>
        <w:jc w:val="both"/>
      </w:pPr>
      <w:r>
        <w:t>Процедуру устранения аварий на сети Заказчика, включая поиск и устранение аварий на интерфейсе между базовыми станциями и ядром сети (</w:t>
      </w:r>
      <w:r>
        <w:rPr>
          <w:lang w:val="en-US"/>
        </w:rPr>
        <w:t>S</w:t>
      </w:r>
      <w:r w:rsidRPr="00AA469C">
        <w:t xml:space="preserve">1 </w:t>
      </w:r>
      <w:r>
        <w:t>интерфейс</w:t>
      </w:r>
      <w:r w:rsidRPr="00AA469C">
        <w:t>)</w:t>
      </w:r>
      <w:r w:rsidR="00067B4D">
        <w:t xml:space="preserve">, но не ограничиваясь только </w:t>
      </w:r>
      <w:r w:rsidR="00067B4D">
        <w:rPr>
          <w:lang w:val="en-US"/>
        </w:rPr>
        <w:t>S</w:t>
      </w:r>
      <w:r w:rsidR="00067B4D" w:rsidRPr="00067B4D">
        <w:t xml:space="preserve">1 </w:t>
      </w:r>
      <w:r w:rsidR="00067B4D">
        <w:t>интерфейсом</w:t>
      </w:r>
      <w:r>
        <w:t>.</w:t>
      </w:r>
    </w:p>
    <w:p w:rsidR="00067B4D" w:rsidRDefault="00067B4D" w:rsidP="00EB598F">
      <w:pPr>
        <w:pStyle w:val="a3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jc w:val="both"/>
      </w:pPr>
      <w:r>
        <w:t xml:space="preserve">Заключить </w:t>
      </w:r>
      <w:r w:rsidR="009342DE">
        <w:t xml:space="preserve">соглашение </w:t>
      </w:r>
      <w:r>
        <w:t>с</w:t>
      </w:r>
      <w:r w:rsidR="009342DE">
        <w:t xml:space="preserve"> компанией </w:t>
      </w:r>
      <w:r w:rsidR="009342DE">
        <w:rPr>
          <w:lang w:val="en-US"/>
        </w:rPr>
        <w:t>Nokia</w:t>
      </w:r>
      <w:r w:rsidR="009342DE" w:rsidRPr="009342DE">
        <w:t xml:space="preserve"> </w:t>
      </w:r>
      <w:r w:rsidR="009342DE">
        <w:t xml:space="preserve">по исполнению обязательств со стороны Заказчика расширенной гарантийной поддержки производителя ядра сети </w:t>
      </w:r>
      <w:proofErr w:type="spellStart"/>
      <w:r w:rsidR="009342DE">
        <w:rPr>
          <w:lang w:val="en-US"/>
        </w:rPr>
        <w:t>pLTE</w:t>
      </w:r>
      <w:proofErr w:type="spellEnd"/>
      <w:r w:rsidR="00D459E9">
        <w:t>, в соответствии с Приложением 4</w:t>
      </w:r>
      <w:r w:rsidR="009342DE">
        <w:t>.</w:t>
      </w:r>
      <w:r w:rsidR="009342DE" w:rsidRPr="009342DE">
        <w:t xml:space="preserve"> </w:t>
      </w:r>
    </w:p>
    <w:p w:rsidR="00D27FB5" w:rsidRDefault="00D27FB5" w:rsidP="0043057F">
      <w:pPr>
        <w:pStyle w:val="a3"/>
        <w:autoSpaceDE w:val="0"/>
        <w:autoSpaceDN w:val="0"/>
        <w:adjustRightInd w:val="0"/>
        <w:ind w:left="0"/>
        <w:jc w:val="both"/>
        <w:rPr>
          <w:b/>
          <w:bCs/>
        </w:rPr>
      </w:pPr>
    </w:p>
    <w:p w:rsidR="00B4353A" w:rsidRDefault="00B4353A" w:rsidP="0043057F">
      <w:pPr>
        <w:pStyle w:val="a3"/>
        <w:autoSpaceDE w:val="0"/>
        <w:autoSpaceDN w:val="0"/>
        <w:adjustRightInd w:val="0"/>
        <w:ind w:left="0"/>
        <w:jc w:val="both"/>
        <w:rPr>
          <w:b/>
          <w:bCs/>
        </w:rPr>
      </w:pPr>
    </w:p>
    <w:p w:rsidR="00EB598F" w:rsidRDefault="00EB598F" w:rsidP="0043057F">
      <w:pPr>
        <w:pStyle w:val="a3"/>
        <w:autoSpaceDE w:val="0"/>
        <w:autoSpaceDN w:val="0"/>
        <w:adjustRightInd w:val="0"/>
        <w:ind w:left="0"/>
        <w:jc w:val="both"/>
        <w:rPr>
          <w:b/>
          <w:bCs/>
        </w:rPr>
      </w:pPr>
    </w:p>
    <w:p w:rsidR="00EB598F" w:rsidRDefault="00EB598F" w:rsidP="0043057F">
      <w:pPr>
        <w:pStyle w:val="a3"/>
        <w:autoSpaceDE w:val="0"/>
        <w:autoSpaceDN w:val="0"/>
        <w:adjustRightInd w:val="0"/>
        <w:ind w:left="0"/>
        <w:jc w:val="both"/>
        <w:rPr>
          <w:b/>
          <w:bCs/>
        </w:rPr>
      </w:pPr>
    </w:p>
    <w:p w:rsidR="00EB598F" w:rsidRPr="00DD3A1D" w:rsidRDefault="00EB598F" w:rsidP="0043057F">
      <w:pPr>
        <w:pStyle w:val="a3"/>
        <w:autoSpaceDE w:val="0"/>
        <w:autoSpaceDN w:val="0"/>
        <w:adjustRightInd w:val="0"/>
        <w:ind w:left="0"/>
        <w:jc w:val="both"/>
        <w:rPr>
          <w:b/>
          <w:bCs/>
        </w:rPr>
      </w:pPr>
    </w:p>
    <w:p w:rsidR="0043057F" w:rsidRPr="00DD3A1D" w:rsidRDefault="0043057F" w:rsidP="0043057F"/>
    <w:p w:rsidR="0043057F" w:rsidRPr="00990741" w:rsidRDefault="0043057F" w:rsidP="0043057F">
      <w:pPr>
        <w:rPr>
          <w:rFonts w:eastAsia="MS Mincho"/>
          <w:b/>
          <w:lang w:eastAsia="x-none"/>
        </w:rPr>
      </w:pPr>
      <w:r w:rsidRPr="00990741">
        <w:rPr>
          <w:rFonts w:eastAsia="MS Mincho"/>
          <w:b/>
          <w:lang w:eastAsia="x-none"/>
        </w:rPr>
        <w:t>ПРИЛОЖЕНИЯ:</w:t>
      </w:r>
    </w:p>
    <w:p w:rsidR="0043057F" w:rsidRPr="00DD3A1D" w:rsidRDefault="0043057F" w:rsidP="0043057F">
      <w:pPr>
        <w:jc w:val="both"/>
        <w:rPr>
          <w:rFonts w:eastAsia="MS Mincho"/>
          <w:lang w:eastAsia="x-none"/>
        </w:rPr>
      </w:pPr>
      <w:r w:rsidRPr="00DD3A1D">
        <w:rPr>
          <w:rFonts w:eastAsia="MS Mincho"/>
          <w:u w:val="single"/>
          <w:lang w:eastAsia="x-none"/>
        </w:rPr>
        <w:t xml:space="preserve">Приложение №1 к Техническому заданию </w:t>
      </w:r>
      <w:r w:rsidR="003753AF">
        <w:rPr>
          <w:rFonts w:eastAsia="MS Mincho"/>
          <w:u w:val="single"/>
          <w:lang w:eastAsia="x-none"/>
        </w:rPr>
        <w:t>–</w:t>
      </w:r>
      <w:r w:rsidRPr="00DD3A1D">
        <w:rPr>
          <w:rFonts w:eastAsia="MS Mincho"/>
          <w:lang w:eastAsia="x-none"/>
        </w:rPr>
        <w:t xml:space="preserve"> </w:t>
      </w:r>
      <w:r w:rsidR="003753AF">
        <w:rPr>
          <w:rFonts w:eastAsia="MS Mincho"/>
          <w:lang w:eastAsia="x-none"/>
        </w:rPr>
        <w:t xml:space="preserve">Спецификация ядра сети </w:t>
      </w:r>
      <w:proofErr w:type="spellStart"/>
      <w:r w:rsidR="003753AF">
        <w:rPr>
          <w:rFonts w:eastAsia="MS Mincho"/>
          <w:lang w:val="en-US" w:eastAsia="x-none"/>
        </w:rPr>
        <w:t>pLTE</w:t>
      </w:r>
      <w:proofErr w:type="spellEnd"/>
      <w:r w:rsidRPr="00DD3A1D">
        <w:rPr>
          <w:rFonts w:eastAsia="MS Mincho"/>
          <w:lang w:eastAsia="x-none"/>
        </w:rPr>
        <w:t>.</w:t>
      </w:r>
    </w:p>
    <w:p w:rsidR="0043057F" w:rsidRPr="00DD3A1D" w:rsidRDefault="0043057F" w:rsidP="0043057F">
      <w:pPr>
        <w:jc w:val="both"/>
        <w:rPr>
          <w:rFonts w:eastAsia="MS Mincho"/>
          <w:lang w:eastAsia="x-none"/>
        </w:rPr>
      </w:pPr>
    </w:p>
    <w:p w:rsidR="0043057F" w:rsidRPr="00DD3A1D" w:rsidRDefault="0043057F" w:rsidP="0043057F">
      <w:pPr>
        <w:jc w:val="both"/>
        <w:rPr>
          <w:rFonts w:eastAsia="MS Mincho"/>
          <w:lang w:eastAsia="x-none"/>
        </w:rPr>
      </w:pPr>
      <w:r w:rsidRPr="00DD3A1D">
        <w:rPr>
          <w:rFonts w:eastAsia="MS Mincho"/>
          <w:u w:val="single"/>
          <w:lang w:eastAsia="x-none"/>
        </w:rPr>
        <w:t>Приложение №</w:t>
      </w:r>
      <w:r w:rsidR="00005B4F">
        <w:rPr>
          <w:rFonts w:eastAsia="MS Mincho"/>
          <w:u w:val="single"/>
          <w:lang w:eastAsia="x-none"/>
        </w:rPr>
        <w:t>2</w:t>
      </w:r>
      <w:r w:rsidRPr="00DD3A1D">
        <w:rPr>
          <w:rFonts w:eastAsia="MS Mincho"/>
          <w:u w:val="single"/>
          <w:lang w:eastAsia="x-none"/>
        </w:rPr>
        <w:t xml:space="preserve"> к Техническому заданию </w:t>
      </w:r>
      <w:r w:rsidR="00005B4F">
        <w:rPr>
          <w:rFonts w:eastAsia="MS Mincho"/>
          <w:u w:val="single"/>
          <w:lang w:eastAsia="x-none"/>
        </w:rPr>
        <w:t>–</w:t>
      </w:r>
      <w:r w:rsidRPr="00DD3A1D">
        <w:rPr>
          <w:rFonts w:eastAsia="MS Mincho"/>
          <w:lang w:eastAsia="x-none"/>
        </w:rPr>
        <w:t xml:space="preserve"> </w:t>
      </w:r>
      <w:r w:rsidR="007337B6" w:rsidRPr="007337B6">
        <w:rPr>
          <w:rFonts w:eastAsia="MS Mincho"/>
          <w:lang w:eastAsia="x-none"/>
        </w:rPr>
        <w:t>Требования к составу технической поддержки и контрольным срокам обработки проблем</w:t>
      </w:r>
      <w:r w:rsidRPr="00DD3A1D">
        <w:rPr>
          <w:rFonts w:eastAsia="MS Mincho"/>
          <w:lang w:eastAsia="x-none"/>
        </w:rPr>
        <w:t>.</w:t>
      </w:r>
    </w:p>
    <w:p w:rsidR="0043057F" w:rsidRDefault="0043057F" w:rsidP="0043057F">
      <w:pPr>
        <w:jc w:val="both"/>
        <w:rPr>
          <w:rFonts w:eastAsia="MS Mincho"/>
          <w:lang w:eastAsia="x-none"/>
        </w:rPr>
      </w:pPr>
    </w:p>
    <w:p w:rsidR="0043057F" w:rsidRPr="00325455" w:rsidRDefault="0043057F" w:rsidP="00005B4F">
      <w:pPr>
        <w:jc w:val="both"/>
        <w:rPr>
          <w:rFonts w:eastAsia="MS Mincho"/>
          <w:color w:val="17365D"/>
          <w:kern w:val="32"/>
          <w:lang w:val="x-none" w:eastAsia="x-none"/>
        </w:rPr>
      </w:pPr>
      <w:r w:rsidRPr="00DD3A1D">
        <w:rPr>
          <w:rFonts w:eastAsia="MS Mincho"/>
          <w:u w:val="single"/>
          <w:lang w:eastAsia="x-none"/>
        </w:rPr>
        <w:t>Приложение №</w:t>
      </w:r>
      <w:r w:rsidR="00447AC9">
        <w:rPr>
          <w:rFonts w:eastAsia="MS Mincho"/>
          <w:u w:val="single"/>
          <w:lang w:eastAsia="x-none"/>
        </w:rPr>
        <w:t>3</w:t>
      </w:r>
      <w:r w:rsidRPr="00DD3A1D">
        <w:rPr>
          <w:rFonts w:eastAsia="MS Mincho"/>
          <w:u w:val="single"/>
          <w:lang w:eastAsia="x-none"/>
        </w:rPr>
        <w:t xml:space="preserve"> к Техническому заданию </w:t>
      </w:r>
      <w:r w:rsidR="00005B4F">
        <w:rPr>
          <w:rFonts w:eastAsia="MS Mincho"/>
          <w:u w:val="single"/>
          <w:lang w:eastAsia="x-none"/>
        </w:rPr>
        <w:t>–</w:t>
      </w:r>
      <w:r w:rsidRPr="00DD3A1D">
        <w:rPr>
          <w:rFonts w:eastAsia="MS Mincho"/>
          <w:lang w:eastAsia="x-none"/>
        </w:rPr>
        <w:t xml:space="preserve"> </w:t>
      </w:r>
      <w:r w:rsidR="007337B6">
        <w:rPr>
          <w:rFonts w:eastAsia="MS Mincho"/>
          <w:lang w:eastAsia="x-none"/>
        </w:rPr>
        <w:t xml:space="preserve">Требования к технической поддержке и </w:t>
      </w:r>
      <w:r w:rsidR="00642C6C">
        <w:rPr>
          <w:rFonts w:eastAsia="MS Mincho"/>
          <w:lang w:eastAsia="x-none"/>
        </w:rPr>
        <w:t>услуг</w:t>
      </w:r>
      <w:r w:rsidR="007337B6">
        <w:rPr>
          <w:rFonts w:eastAsia="MS Mincho"/>
          <w:lang w:eastAsia="x-none"/>
        </w:rPr>
        <w:t>ам</w:t>
      </w:r>
      <w:r w:rsidR="00642C6C">
        <w:rPr>
          <w:rFonts w:eastAsia="MS Mincho"/>
          <w:lang w:eastAsia="x-none"/>
        </w:rPr>
        <w:t xml:space="preserve"> </w:t>
      </w:r>
      <w:r w:rsidR="007337B6">
        <w:rPr>
          <w:rFonts w:eastAsia="MS Mincho"/>
          <w:lang w:eastAsia="x-none"/>
        </w:rPr>
        <w:t xml:space="preserve">по </w:t>
      </w:r>
      <w:r w:rsidR="00642C6C" w:rsidRPr="001530DF">
        <w:t>настройк</w:t>
      </w:r>
      <w:r w:rsidR="007337B6">
        <w:t>е</w:t>
      </w:r>
      <w:r w:rsidR="00642C6C" w:rsidRPr="001530DF">
        <w:t xml:space="preserve"> </w:t>
      </w:r>
      <w:r w:rsidR="00642C6C">
        <w:t>ядра сети</w:t>
      </w:r>
      <w:r w:rsidR="00642C6C" w:rsidRPr="001530DF">
        <w:t xml:space="preserve"> по заявкам </w:t>
      </w:r>
      <w:r w:rsidR="00642C6C">
        <w:t>Заказчика</w:t>
      </w:r>
      <w:r w:rsidR="00447AC9">
        <w:rPr>
          <w:rFonts w:eastAsia="MS Mincho"/>
          <w:lang w:eastAsia="x-none"/>
        </w:rPr>
        <w:t>.</w:t>
      </w:r>
    </w:p>
    <w:p w:rsidR="00447AC9" w:rsidRDefault="00447AC9" w:rsidP="00447AC9">
      <w:pPr>
        <w:jc w:val="both"/>
        <w:rPr>
          <w:rFonts w:eastAsia="MS Mincho"/>
          <w:u w:val="single"/>
          <w:lang w:val="x-none" w:eastAsia="x-none"/>
        </w:rPr>
      </w:pPr>
    </w:p>
    <w:p w:rsidR="00447AC9" w:rsidRPr="00DD3A1D" w:rsidRDefault="00447AC9" w:rsidP="00447AC9">
      <w:pPr>
        <w:jc w:val="both"/>
        <w:rPr>
          <w:rFonts w:eastAsia="MS Mincho"/>
          <w:lang w:eastAsia="x-none"/>
        </w:rPr>
      </w:pPr>
      <w:r w:rsidRPr="00DD3A1D">
        <w:rPr>
          <w:rFonts w:eastAsia="MS Mincho"/>
          <w:u w:val="single"/>
          <w:lang w:eastAsia="x-none"/>
        </w:rPr>
        <w:t>Приложение №</w:t>
      </w:r>
      <w:r>
        <w:rPr>
          <w:rFonts w:eastAsia="MS Mincho"/>
          <w:u w:val="single"/>
          <w:lang w:eastAsia="x-none"/>
        </w:rPr>
        <w:t>4</w:t>
      </w:r>
      <w:r w:rsidRPr="00DD3A1D">
        <w:rPr>
          <w:rFonts w:eastAsia="MS Mincho"/>
          <w:u w:val="single"/>
          <w:lang w:eastAsia="x-none"/>
        </w:rPr>
        <w:t xml:space="preserve"> к Техническому заданию </w:t>
      </w:r>
      <w:r>
        <w:rPr>
          <w:rFonts w:eastAsia="MS Mincho"/>
          <w:u w:val="single"/>
          <w:lang w:eastAsia="x-none"/>
        </w:rPr>
        <w:t>–</w:t>
      </w:r>
      <w:r w:rsidRPr="00DD3A1D">
        <w:rPr>
          <w:rFonts w:eastAsia="MS Mincho"/>
          <w:lang w:eastAsia="x-none"/>
        </w:rPr>
        <w:t xml:space="preserve"> </w:t>
      </w:r>
      <w:r w:rsidR="00EC77D8" w:rsidRPr="00EC77D8">
        <w:rPr>
          <w:rFonts w:eastAsia="MS Mincho"/>
          <w:lang w:eastAsia="x-none"/>
        </w:rPr>
        <w:t>Порядок исполнения гарантийных обязательств</w:t>
      </w:r>
      <w:r w:rsidR="00EC77D8">
        <w:rPr>
          <w:rFonts w:eastAsia="MS Mincho"/>
          <w:lang w:eastAsia="x-none"/>
        </w:rPr>
        <w:t xml:space="preserve"> производителя</w:t>
      </w:r>
      <w:r w:rsidRPr="00DD3A1D">
        <w:rPr>
          <w:rFonts w:eastAsia="MS Mincho"/>
          <w:lang w:eastAsia="x-none"/>
        </w:rPr>
        <w:t>.</w:t>
      </w:r>
    </w:p>
    <w:p w:rsidR="00A81FE1" w:rsidRDefault="00A81FE1">
      <w:pPr>
        <w:spacing w:after="200" w:line="276" w:lineRule="auto"/>
      </w:pPr>
      <w:r>
        <w:br w:type="page"/>
      </w:r>
    </w:p>
    <w:p w:rsidR="00E52FF6" w:rsidRPr="00A81FE1" w:rsidRDefault="00A81FE1" w:rsidP="00A81FE1">
      <w:pPr>
        <w:jc w:val="right"/>
        <w:rPr>
          <w:b/>
        </w:rPr>
      </w:pPr>
      <w:r w:rsidRPr="00A81FE1">
        <w:rPr>
          <w:b/>
        </w:rPr>
        <w:lastRenderedPageBreak/>
        <w:t>Приложение 1</w:t>
      </w:r>
    </w:p>
    <w:p w:rsidR="00A81FE1" w:rsidRDefault="00A81FE1" w:rsidP="00A81FE1">
      <w:pPr>
        <w:jc w:val="center"/>
      </w:pPr>
    </w:p>
    <w:p w:rsidR="00A81FE1" w:rsidRPr="00A81FE1" w:rsidRDefault="00A81FE1" w:rsidP="00A81FE1">
      <w:pPr>
        <w:jc w:val="center"/>
        <w:rPr>
          <w:b/>
          <w:lang w:val="en-US"/>
        </w:rPr>
      </w:pPr>
      <w:r w:rsidRPr="00A81FE1">
        <w:rPr>
          <w:b/>
        </w:rPr>
        <w:t xml:space="preserve">Спецификация ядра сети </w:t>
      </w:r>
      <w:proofErr w:type="spellStart"/>
      <w:r w:rsidRPr="00A81FE1">
        <w:rPr>
          <w:b/>
          <w:lang w:val="en-US"/>
        </w:rPr>
        <w:t>pLTE</w:t>
      </w:r>
      <w:proofErr w:type="spellEnd"/>
    </w:p>
    <w:p w:rsidR="00A81FE1" w:rsidRDefault="00A81FE1" w:rsidP="00A81FE1">
      <w:pPr>
        <w:jc w:val="center"/>
        <w:rPr>
          <w:lang w:val="en-US"/>
        </w:rPr>
      </w:pPr>
    </w:p>
    <w:tbl>
      <w:tblPr>
        <w:tblW w:w="9734" w:type="dxa"/>
        <w:tblLook w:val="04A0" w:firstRow="1" w:lastRow="0" w:firstColumn="1" w:lastColumn="0" w:noHBand="0" w:noVBand="1"/>
      </w:tblPr>
      <w:tblGrid>
        <w:gridCol w:w="2835"/>
        <w:gridCol w:w="4815"/>
        <w:gridCol w:w="2084"/>
      </w:tblGrid>
      <w:tr w:rsidR="00A81FE1" w:rsidRPr="00A81FE1" w:rsidTr="00A81FE1">
        <w:trPr>
          <w:trHeight w:val="39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center"/>
            <w:hideMark/>
          </w:tcPr>
          <w:p w:rsidR="00A81FE1" w:rsidRPr="00A81FE1" w:rsidRDefault="00A81FE1" w:rsidP="00A81FE1">
            <w:pPr>
              <w:jc w:val="center"/>
              <w:rPr>
                <w:rFonts w:ascii="Arial Narrow" w:hAnsi="Arial Narrow" w:cs="Calibri"/>
                <w:b/>
                <w:bCs/>
                <w:color w:val="FFFFFF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b/>
                <w:bCs/>
                <w:color w:val="FFFFFF"/>
                <w:sz w:val="20"/>
                <w:szCs w:val="20"/>
              </w:rPr>
              <w:t>Код</w:t>
            </w: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2060"/>
            <w:vAlign w:val="center"/>
            <w:hideMark/>
          </w:tcPr>
          <w:p w:rsidR="00A81FE1" w:rsidRPr="00A81FE1" w:rsidRDefault="00A81FE1" w:rsidP="00A81FE1">
            <w:pPr>
              <w:jc w:val="center"/>
              <w:rPr>
                <w:rFonts w:ascii="Arial Narrow" w:hAnsi="Arial Narrow" w:cs="Calibri"/>
                <w:b/>
                <w:bCs/>
                <w:color w:val="FFFFFF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b/>
                <w:bCs/>
                <w:color w:val="FFFFFF"/>
                <w:sz w:val="20"/>
                <w:szCs w:val="20"/>
              </w:rPr>
              <w:t>Наименование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center"/>
            <w:hideMark/>
          </w:tcPr>
          <w:p w:rsidR="00A81FE1" w:rsidRPr="00A81FE1" w:rsidRDefault="00A81FE1" w:rsidP="00A81FE1">
            <w:pPr>
              <w:jc w:val="center"/>
              <w:rPr>
                <w:rFonts w:ascii="Arial Narrow" w:hAnsi="Arial Narrow" w:cs="Calibri"/>
                <w:b/>
                <w:bCs/>
                <w:color w:val="FFFFFF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b/>
                <w:bCs/>
                <w:color w:val="FFFFFF"/>
                <w:sz w:val="20"/>
                <w:szCs w:val="20"/>
              </w:rPr>
              <w:t>Кол-во</w:t>
            </w:r>
          </w:p>
        </w:tc>
      </w:tr>
      <w:tr w:rsidR="00A81FE1" w:rsidRPr="00A81FE1" w:rsidTr="00A81FE1">
        <w:trPr>
          <w:trHeight w:val="39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A81FE1" w:rsidRPr="00A81FE1" w:rsidRDefault="00A81FE1" w:rsidP="00A81FE1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 xml:space="preserve">Ядро </w:t>
            </w:r>
            <w:proofErr w:type="spellStart"/>
            <w:r w:rsidRPr="00A81FE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pLTE</w:t>
            </w:r>
            <w:proofErr w:type="spellEnd"/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81FE1" w:rsidRPr="00A81FE1" w:rsidRDefault="00A81FE1" w:rsidP="00A81FE1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A81FE1" w:rsidRPr="00A81FE1" w:rsidRDefault="00A81FE1" w:rsidP="00A81FE1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81FE1" w:rsidRPr="00A81FE1" w:rsidTr="00A81FE1">
        <w:trPr>
          <w:trHeight w:val="283"/>
        </w:trPr>
        <w:tc>
          <w:tcPr>
            <w:tcW w:w="97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81FE1" w:rsidRPr="00A81FE1" w:rsidRDefault="00A81FE1" w:rsidP="00A81FE1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 xml:space="preserve">Программное и аппаратное обеспечение ядра </w:t>
            </w:r>
            <w:proofErr w:type="spellStart"/>
            <w:r w:rsidRPr="00A81FE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pLTE</w:t>
            </w:r>
            <w:proofErr w:type="spellEnd"/>
            <w:r w:rsidRPr="00A81FE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A81FE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гео</w:t>
            </w:r>
            <w:proofErr w:type="spellEnd"/>
            <w:r w:rsidRPr="00A81FE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-резервированной конфигурации 1+1 </w:t>
            </w:r>
          </w:p>
        </w:tc>
      </w:tr>
      <w:tr w:rsidR="00A81FE1" w:rsidRPr="00A81FE1" w:rsidTr="00A81FE1">
        <w:trPr>
          <w:trHeight w:val="290"/>
        </w:trPr>
        <w:tc>
          <w:tcPr>
            <w:tcW w:w="97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81FE1" w:rsidRPr="00A81FE1" w:rsidRDefault="00A81FE1" w:rsidP="00A81FE1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b/>
                <w:bCs/>
                <w:sz w:val="20"/>
                <w:szCs w:val="20"/>
              </w:rPr>
              <w:t>Аппаратное обеспечение (</w:t>
            </w:r>
            <w:proofErr w:type="spellStart"/>
            <w:r w:rsidRPr="00A81FE1">
              <w:rPr>
                <w:rFonts w:ascii="Arial Narrow" w:hAnsi="Arial Narrow" w:cs="Calibri"/>
                <w:b/>
                <w:bCs/>
                <w:sz w:val="20"/>
                <w:szCs w:val="20"/>
              </w:rPr>
              <w:t>Bundle</w:t>
            </w:r>
            <w:proofErr w:type="spellEnd"/>
            <w:r w:rsidRPr="00A81FE1">
              <w:rPr>
                <w:rFonts w:ascii="Arial Narrow" w:hAnsi="Arial Narrow" w:cs="Calibri"/>
                <w:b/>
                <w:bCs/>
                <w:sz w:val="20"/>
                <w:szCs w:val="20"/>
              </w:rPr>
              <w:t xml:space="preserve"> S/P-GW, MME,HSS)</w:t>
            </w:r>
            <w:r w:rsidRPr="00A81FE1">
              <w:rPr>
                <w:rFonts w:ascii="Arial Narrow" w:hAnsi="Arial Narrow" w:cs="Calibri"/>
                <w:sz w:val="20"/>
                <w:szCs w:val="20"/>
              </w:rPr>
              <w:t> </w:t>
            </w:r>
          </w:p>
        </w:tc>
      </w:tr>
      <w:tr w:rsidR="00A81FE1" w:rsidRPr="00A81FE1" w:rsidTr="00A81FE1">
        <w:trPr>
          <w:trHeight w:val="2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E1" w:rsidRPr="00A81FE1" w:rsidRDefault="00A81FE1" w:rsidP="00A81FE1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</w:rPr>
              <w:t>3HE16865AA</w:t>
            </w: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FE1" w:rsidRPr="00A81FE1" w:rsidRDefault="00A81FE1" w:rsidP="00A81FE1">
            <w:pPr>
              <w:rPr>
                <w:rFonts w:ascii="Arial Narrow" w:hAnsi="Arial Narrow" w:cs="Calibri"/>
                <w:sz w:val="20"/>
                <w:szCs w:val="20"/>
                <w:lang w:val="en-US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  <w:lang w:val="en-US"/>
              </w:rPr>
              <w:t xml:space="preserve">HPE EPYC 7702 100G </w:t>
            </w:r>
            <w:proofErr w:type="spellStart"/>
            <w:r w:rsidRPr="00A81FE1">
              <w:rPr>
                <w:rFonts w:ascii="Arial Narrow" w:hAnsi="Arial Narrow" w:cs="Calibri"/>
                <w:sz w:val="20"/>
                <w:szCs w:val="20"/>
                <w:lang w:val="en-US"/>
              </w:rPr>
              <w:t>Appl</w:t>
            </w:r>
            <w:proofErr w:type="spellEnd"/>
            <w:r w:rsidRPr="00A81FE1">
              <w:rPr>
                <w:rFonts w:ascii="Arial Narrow" w:hAnsi="Arial Narrow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81FE1">
              <w:rPr>
                <w:rFonts w:ascii="Arial Narrow" w:hAnsi="Arial Narrow" w:cs="Calibri"/>
                <w:sz w:val="20"/>
                <w:szCs w:val="20"/>
                <w:lang w:val="en-US"/>
              </w:rPr>
              <w:t>Svr</w:t>
            </w:r>
            <w:proofErr w:type="spellEnd"/>
            <w:r w:rsidRPr="00A81FE1">
              <w:rPr>
                <w:rFonts w:ascii="Arial Narrow" w:hAnsi="Arial Narrow" w:cs="Calibri"/>
                <w:sz w:val="20"/>
                <w:szCs w:val="20"/>
                <w:lang w:val="en-US"/>
              </w:rPr>
              <w:t xml:space="preserve"> DC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E1" w:rsidRPr="00A81FE1" w:rsidRDefault="00A81FE1" w:rsidP="00A81FE1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</w:rPr>
              <w:t>4</w:t>
            </w:r>
          </w:p>
        </w:tc>
      </w:tr>
      <w:tr w:rsidR="00A81FE1" w:rsidRPr="00A81FE1" w:rsidTr="00A81FE1">
        <w:trPr>
          <w:trHeight w:val="2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E1" w:rsidRPr="00A81FE1" w:rsidRDefault="00A81FE1" w:rsidP="00A81FE1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</w:rPr>
              <w:t>3HE11573EA</w:t>
            </w: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FE1" w:rsidRPr="00A81FE1" w:rsidRDefault="00A81FE1" w:rsidP="00A81FE1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</w:rPr>
              <w:t xml:space="preserve">CMU R21 </w:t>
            </w:r>
            <w:proofErr w:type="spellStart"/>
            <w:r w:rsidRPr="00A81FE1">
              <w:rPr>
                <w:rFonts w:ascii="Arial Narrow" w:hAnsi="Arial Narrow" w:cs="Calibri"/>
                <w:sz w:val="20"/>
                <w:szCs w:val="20"/>
              </w:rPr>
              <w:t>Installation</w:t>
            </w:r>
            <w:proofErr w:type="spellEnd"/>
            <w:r w:rsidRPr="00A81FE1">
              <w:rPr>
                <w:rFonts w:ascii="Arial Narrow" w:hAnsi="Arial Narrow" w:cs="Calibri"/>
                <w:sz w:val="20"/>
                <w:szCs w:val="20"/>
              </w:rPr>
              <w:t xml:space="preserve"> USB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E1" w:rsidRPr="00A81FE1" w:rsidRDefault="00A81FE1" w:rsidP="00A81FE1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</w:rPr>
              <w:t>2</w:t>
            </w:r>
          </w:p>
        </w:tc>
      </w:tr>
      <w:tr w:rsidR="00A81FE1" w:rsidRPr="00A81FE1" w:rsidTr="00A81FE1">
        <w:trPr>
          <w:trHeight w:val="2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E1" w:rsidRPr="00A81FE1" w:rsidRDefault="00A81FE1" w:rsidP="00A81FE1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</w:rPr>
              <w:t>NDCHW1227</w:t>
            </w: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FE1" w:rsidRPr="00A81FE1" w:rsidRDefault="00A81FE1" w:rsidP="00A81FE1">
            <w:pPr>
              <w:rPr>
                <w:rFonts w:ascii="Arial Narrow" w:hAnsi="Arial Narrow" w:cs="Calibri"/>
                <w:sz w:val="20"/>
                <w:szCs w:val="20"/>
                <w:lang w:val="en-US"/>
              </w:rPr>
            </w:pPr>
            <w:proofErr w:type="spellStart"/>
            <w:r w:rsidRPr="00A81FE1">
              <w:rPr>
                <w:rFonts w:ascii="Arial Narrow" w:hAnsi="Arial Narrow" w:cs="Calibri"/>
                <w:sz w:val="20"/>
                <w:szCs w:val="20"/>
                <w:lang w:val="en-US"/>
              </w:rPr>
              <w:t>AirFrame</w:t>
            </w:r>
            <w:proofErr w:type="spellEnd"/>
            <w:r w:rsidRPr="00A81FE1">
              <w:rPr>
                <w:rFonts w:ascii="Arial Narrow" w:hAnsi="Arial Narrow" w:cs="Calibri"/>
                <w:sz w:val="20"/>
                <w:szCs w:val="20"/>
                <w:lang w:val="en-US"/>
              </w:rPr>
              <w:t xml:space="preserve"> 25GbE passive DAC 1m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E1" w:rsidRPr="00A81FE1" w:rsidRDefault="00A81FE1" w:rsidP="00A81FE1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</w:rPr>
              <w:t>12</w:t>
            </w:r>
          </w:p>
        </w:tc>
      </w:tr>
      <w:tr w:rsidR="00A81FE1" w:rsidRPr="00A81FE1" w:rsidTr="00A81FE1">
        <w:trPr>
          <w:trHeight w:val="2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E1" w:rsidRPr="00A81FE1" w:rsidRDefault="00A81FE1" w:rsidP="00A81FE1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</w:rPr>
              <w:t>NDCHW1006</w:t>
            </w: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FE1" w:rsidRPr="00A81FE1" w:rsidRDefault="00A81FE1" w:rsidP="00A81FE1">
            <w:pPr>
              <w:rPr>
                <w:rFonts w:ascii="Arial Narrow" w:hAnsi="Arial Narrow" w:cs="Calibri"/>
                <w:sz w:val="20"/>
                <w:szCs w:val="20"/>
                <w:lang w:val="en-US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  <w:lang w:val="en-US"/>
              </w:rPr>
              <w:t>AF RJ45 Cat6 cable 2m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E1" w:rsidRPr="00A81FE1" w:rsidRDefault="00A81FE1" w:rsidP="00A81FE1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</w:rPr>
              <w:t>4</w:t>
            </w:r>
          </w:p>
        </w:tc>
      </w:tr>
      <w:tr w:rsidR="00A81FE1" w:rsidRPr="00A81FE1" w:rsidTr="00A81FE1">
        <w:trPr>
          <w:trHeight w:val="2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E1" w:rsidRPr="00A81FE1" w:rsidRDefault="00A81FE1" w:rsidP="00A81FE1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</w:rPr>
              <w:t>3HE12032AA</w:t>
            </w: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FE1" w:rsidRPr="00A81FE1" w:rsidRDefault="00A81FE1" w:rsidP="00A81FE1">
            <w:pPr>
              <w:rPr>
                <w:rFonts w:ascii="Arial Narrow" w:hAnsi="Arial Narrow" w:cs="Calibri"/>
                <w:sz w:val="20"/>
                <w:szCs w:val="20"/>
                <w:lang w:val="en-US"/>
              </w:rPr>
            </w:pPr>
            <w:proofErr w:type="spellStart"/>
            <w:r w:rsidRPr="00A81FE1">
              <w:rPr>
                <w:rFonts w:ascii="Arial Narrow" w:hAnsi="Arial Narrow" w:cs="Calibri"/>
                <w:sz w:val="20"/>
                <w:szCs w:val="20"/>
                <w:lang w:val="en-US"/>
              </w:rPr>
              <w:t>AirFrame</w:t>
            </w:r>
            <w:proofErr w:type="spellEnd"/>
            <w:r w:rsidRPr="00A81FE1">
              <w:rPr>
                <w:rFonts w:ascii="Arial Narrow" w:hAnsi="Arial Narrow" w:cs="Calibri"/>
                <w:sz w:val="20"/>
                <w:szCs w:val="20"/>
                <w:lang w:val="en-US"/>
              </w:rPr>
              <w:t xml:space="preserve"> Server DC power cable, 3m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E1" w:rsidRPr="00A81FE1" w:rsidRDefault="00A81FE1" w:rsidP="00A81FE1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</w:rPr>
              <w:t>8</w:t>
            </w:r>
          </w:p>
        </w:tc>
      </w:tr>
      <w:tr w:rsidR="00A81FE1" w:rsidRPr="00A81FE1" w:rsidTr="00A81FE1">
        <w:trPr>
          <w:trHeight w:val="2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E1" w:rsidRPr="00A81FE1" w:rsidRDefault="00A81FE1" w:rsidP="00A81FE1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</w:rPr>
              <w:t> </w:t>
            </w: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FE1" w:rsidRPr="00A81FE1" w:rsidRDefault="00A81FE1" w:rsidP="00A81FE1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</w:rPr>
              <w:t> 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E1" w:rsidRPr="00A81FE1" w:rsidRDefault="00A81FE1" w:rsidP="00A81FE1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</w:rPr>
              <w:t> </w:t>
            </w:r>
          </w:p>
        </w:tc>
      </w:tr>
      <w:tr w:rsidR="00A81FE1" w:rsidRPr="00A81FE1" w:rsidTr="00A81FE1">
        <w:trPr>
          <w:trHeight w:val="2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81FE1" w:rsidRPr="00A81FE1" w:rsidRDefault="00A81FE1" w:rsidP="00A81FE1">
            <w:pPr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b/>
                <w:bCs/>
                <w:sz w:val="20"/>
                <w:szCs w:val="20"/>
              </w:rPr>
              <w:t>Маршрутизаторы IP/MPLS</w:t>
            </w: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A81FE1" w:rsidRPr="00A81FE1" w:rsidRDefault="00A81FE1" w:rsidP="00A81FE1">
            <w:pPr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81FE1" w:rsidRPr="00A81FE1" w:rsidRDefault="00A81FE1" w:rsidP="00A81FE1">
            <w:pPr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b/>
                <w:bCs/>
                <w:sz w:val="20"/>
                <w:szCs w:val="20"/>
              </w:rPr>
              <w:t> </w:t>
            </w:r>
          </w:p>
        </w:tc>
      </w:tr>
      <w:tr w:rsidR="00A81FE1" w:rsidRPr="00A81FE1" w:rsidTr="00A81FE1">
        <w:trPr>
          <w:trHeight w:val="2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E1" w:rsidRPr="00A81FE1" w:rsidRDefault="00A81FE1" w:rsidP="00A81FE1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</w:rPr>
              <w:t>3HE14783AA</w:t>
            </w: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FE1" w:rsidRPr="00A81FE1" w:rsidRDefault="00A81FE1" w:rsidP="00A81FE1">
            <w:pPr>
              <w:rPr>
                <w:rFonts w:ascii="Arial Narrow" w:hAnsi="Arial Narrow" w:cs="Calibri"/>
                <w:sz w:val="20"/>
                <w:szCs w:val="20"/>
                <w:lang w:val="en-US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  <w:lang w:val="en-US"/>
              </w:rPr>
              <w:t>SYS - 7250 IXR-e 14 SFP+ 4TX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E1" w:rsidRPr="00A81FE1" w:rsidRDefault="00A81FE1" w:rsidP="00A81FE1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</w:rPr>
              <w:t>2</w:t>
            </w:r>
          </w:p>
        </w:tc>
      </w:tr>
      <w:tr w:rsidR="00A81FE1" w:rsidRPr="00A81FE1" w:rsidTr="00A81FE1">
        <w:trPr>
          <w:trHeight w:val="2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E1" w:rsidRPr="00A81FE1" w:rsidRDefault="00A81FE1" w:rsidP="00A81FE1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</w:rPr>
              <w:t>3HE14785AA</w:t>
            </w: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FE1" w:rsidRPr="00A81FE1" w:rsidRDefault="00A81FE1" w:rsidP="00A81FE1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</w:rPr>
              <w:t>PS - 7250 IXR-e DC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E1" w:rsidRPr="00A81FE1" w:rsidRDefault="00A81FE1" w:rsidP="00A81FE1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</w:rPr>
              <w:t>4</w:t>
            </w:r>
          </w:p>
        </w:tc>
      </w:tr>
      <w:tr w:rsidR="00A81FE1" w:rsidRPr="00A81FE1" w:rsidTr="00A81FE1">
        <w:trPr>
          <w:trHeight w:val="2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E1" w:rsidRPr="00A81FE1" w:rsidRDefault="00A81FE1" w:rsidP="00A81FE1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</w:rPr>
              <w:t>3HE14631AA</w:t>
            </w: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FE1" w:rsidRPr="00A81FE1" w:rsidRDefault="00A81FE1" w:rsidP="00A81FE1">
            <w:pPr>
              <w:rPr>
                <w:rFonts w:ascii="Arial Narrow" w:hAnsi="Arial Narrow" w:cs="Calibri"/>
                <w:sz w:val="20"/>
                <w:szCs w:val="20"/>
                <w:lang w:val="en-US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  <w:lang w:val="en-US"/>
              </w:rPr>
              <w:t>OS - 7250 IXR-e Small R19.x OS LICENSE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E1" w:rsidRPr="00A81FE1" w:rsidRDefault="00A81FE1" w:rsidP="00A81FE1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</w:rPr>
              <w:t>2</w:t>
            </w:r>
          </w:p>
        </w:tc>
      </w:tr>
      <w:tr w:rsidR="00A81FE1" w:rsidRPr="00A81FE1" w:rsidTr="00A81FE1">
        <w:trPr>
          <w:trHeight w:val="2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E1" w:rsidRPr="00A81FE1" w:rsidRDefault="00A81FE1" w:rsidP="00A81FE1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</w:rPr>
              <w:t>3HE11904AA</w:t>
            </w: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FE1" w:rsidRPr="00A81FE1" w:rsidRDefault="00A81FE1" w:rsidP="00A81FE1">
            <w:pPr>
              <w:rPr>
                <w:rFonts w:ascii="Arial Narrow" w:hAnsi="Arial Narrow" w:cs="Calibri"/>
                <w:sz w:val="20"/>
                <w:szCs w:val="20"/>
                <w:lang w:val="en-US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  <w:lang w:val="en-US"/>
              </w:rPr>
              <w:t>SFP - GIGE BASE-T RJ45 R6/6 DDM -40/85C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E1" w:rsidRPr="00A81FE1" w:rsidRDefault="00A81FE1" w:rsidP="00A81FE1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</w:rPr>
              <w:t>6</w:t>
            </w:r>
          </w:p>
        </w:tc>
      </w:tr>
      <w:tr w:rsidR="00A81FE1" w:rsidRPr="00A81FE1" w:rsidTr="00A81FE1">
        <w:trPr>
          <w:trHeight w:val="2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E1" w:rsidRPr="00A81FE1" w:rsidRDefault="00A81FE1" w:rsidP="00A81FE1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</w:rPr>
              <w:t>3HE00027CA</w:t>
            </w: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FE1" w:rsidRPr="00A81FE1" w:rsidRDefault="00A81FE1" w:rsidP="00A81FE1">
            <w:pPr>
              <w:rPr>
                <w:rFonts w:ascii="Arial Narrow" w:hAnsi="Arial Narrow" w:cs="Calibri"/>
                <w:sz w:val="20"/>
                <w:szCs w:val="20"/>
                <w:lang w:val="en-US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  <w:lang w:val="en-US"/>
              </w:rPr>
              <w:t>SFP - GIGE SX - LC ROHS 6/6 DDM -40/85C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E1" w:rsidRPr="00A81FE1" w:rsidRDefault="00A81FE1" w:rsidP="00A81FE1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</w:rPr>
              <w:t>4</w:t>
            </w:r>
          </w:p>
        </w:tc>
      </w:tr>
      <w:tr w:rsidR="00A81FE1" w:rsidRPr="00A81FE1" w:rsidTr="00A81FE1">
        <w:trPr>
          <w:trHeight w:val="2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E1" w:rsidRPr="00A81FE1" w:rsidRDefault="00A81FE1" w:rsidP="00A81FE1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</w:rPr>
              <w:t>3HE09327AA</w:t>
            </w: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FE1" w:rsidRPr="00A81FE1" w:rsidRDefault="00A81FE1" w:rsidP="00A81FE1">
            <w:pPr>
              <w:rPr>
                <w:rFonts w:ascii="Arial Narrow" w:hAnsi="Arial Narrow" w:cs="Calibri"/>
                <w:sz w:val="20"/>
                <w:szCs w:val="20"/>
                <w:lang w:val="en-US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  <w:lang w:val="en-US"/>
              </w:rPr>
              <w:t>SFP+ 10GE LR - LC ROHS6/6-40/85C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E1" w:rsidRPr="00A81FE1" w:rsidRDefault="00A81FE1" w:rsidP="00A81FE1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</w:rPr>
              <w:t>16</w:t>
            </w:r>
          </w:p>
        </w:tc>
      </w:tr>
      <w:tr w:rsidR="00A81FE1" w:rsidRPr="00A81FE1" w:rsidTr="00A81FE1">
        <w:trPr>
          <w:trHeight w:val="2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E1" w:rsidRPr="00A81FE1" w:rsidRDefault="00A81FE1" w:rsidP="00A81FE1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</w:rPr>
              <w:t> </w:t>
            </w: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1FE1" w:rsidRPr="00A81FE1" w:rsidRDefault="00A81FE1" w:rsidP="00A81FE1">
            <w:pPr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E1" w:rsidRPr="00A81FE1" w:rsidRDefault="00A81FE1" w:rsidP="00A81FE1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</w:rPr>
              <w:t> </w:t>
            </w:r>
          </w:p>
        </w:tc>
      </w:tr>
      <w:tr w:rsidR="00A81FE1" w:rsidRPr="00A81FE1" w:rsidTr="00A81FE1">
        <w:trPr>
          <w:trHeight w:val="290"/>
        </w:trPr>
        <w:tc>
          <w:tcPr>
            <w:tcW w:w="7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81FE1" w:rsidRPr="00A81FE1" w:rsidRDefault="00A81FE1" w:rsidP="00A81FE1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b/>
                <w:bCs/>
                <w:sz w:val="20"/>
                <w:szCs w:val="20"/>
              </w:rPr>
              <w:t>Программное обеспечение на 1000 устройств</w:t>
            </w:r>
            <w:r w:rsidRPr="00A81FE1">
              <w:rPr>
                <w:rFonts w:ascii="Arial Narrow" w:hAnsi="Arial Narrow" w:cs="Calibri"/>
                <w:sz w:val="20"/>
                <w:szCs w:val="20"/>
              </w:rPr>
              <w:t> 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81FE1" w:rsidRPr="00A81FE1" w:rsidRDefault="00A81FE1" w:rsidP="00A81FE1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</w:rPr>
              <w:t> </w:t>
            </w:r>
          </w:p>
        </w:tc>
      </w:tr>
      <w:tr w:rsidR="00A81FE1" w:rsidRPr="00A81FE1" w:rsidTr="00A81FE1">
        <w:trPr>
          <w:trHeight w:val="2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E1" w:rsidRPr="00A81FE1" w:rsidRDefault="00A81FE1" w:rsidP="00A81FE1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</w:rPr>
              <w:t>3HE16646AA</w:t>
            </w: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FE1" w:rsidRPr="00A81FE1" w:rsidRDefault="00A81FE1" w:rsidP="00A81FE1">
            <w:pPr>
              <w:rPr>
                <w:rFonts w:ascii="Arial Narrow" w:hAnsi="Arial Narrow" w:cs="Calibri"/>
                <w:sz w:val="20"/>
                <w:szCs w:val="20"/>
                <w:lang w:val="en-US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  <w:lang w:val="en-US"/>
              </w:rPr>
              <w:t>BNDL- MG-MM-APC 1k Base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FE1" w:rsidRPr="00A81FE1" w:rsidRDefault="00A81FE1" w:rsidP="00A81FE1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A81FE1">
              <w:rPr>
                <w:rFonts w:ascii="Arial Narrow" w:hAnsi="Arial Narrow" w:cs="Calibri"/>
                <w:sz w:val="20"/>
                <w:szCs w:val="20"/>
              </w:rPr>
              <w:t>1</w:t>
            </w:r>
          </w:p>
        </w:tc>
      </w:tr>
    </w:tbl>
    <w:p w:rsidR="00A81FE1" w:rsidRDefault="00A81FE1" w:rsidP="00A81FE1">
      <w:pPr>
        <w:jc w:val="center"/>
        <w:rPr>
          <w:lang w:val="en-US"/>
        </w:rPr>
      </w:pPr>
    </w:p>
    <w:p w:rsidR="00501B37" w:rsidRDefault="00501B37">
      <w:pPr>
        <w:spacing w:after="200" w:line="276" w:lineRule="auto"/>
        <w:rPr>
          <w:lang w:val="en-US"/>
        </w:rPr>
      </w:pPr>
      <w:r>
        <w:rPr>
          <w:lang w:val="en-US"/>
        </w:rPr>
        <w:br w:type="page"/>
      </w:r>
    </w:p>
    <w:p w:rsidR="00A81FE1" w:rsidRPr="00501B37" w:rsidRDefault="00501B37" w:rsidP="00501B37">
      <w:pPr>
        <w:jc w:val="right"/>
        <w:rPr>
          <w:b/>
        </w:rPr>
      </w:pPr>
      <w:r w:rsidRPr="00501B37">
        <w:rPr>
          <w:b/>
        </w:rPr>
        <w:lastRenderedPageBreak/>
        <w:t>Приложение 2</w:t>
      </w:r>
    </w:p>
    <w:p w:rsidR="00501B37" w:rsidRDefault="00501B37" w:rsidP="00501B37"/>
    <w:p w:rsidR="00501B37" w:rsidRPr="00501B37" w:rsidRDefault="00501B37" w:rsidP="00501B37">
      <w:pPr>
        <w:jc w:val="center"/>
        <w:rPr>
          <w:b/>
        </w:rPr>
      </w:pPr>
      <w:r w:rsidRPr="00501B37">
        <w:rPr>
          <w:rFonts w:eastAsia="MS Mincho"/>
          <w:b/>
          <w:lang w:eastAsia="x-none"/>
        </w:rPr>
        <w:t xml:space="preserve">Требования к </w:t>
      </w:r>
      <w:r w:rsidR="00344A31">
        <w:rPr>
          <w:rFonts w:eastAsia="MS Mincho"/>
          <w:b/>
          <w:lang w:eastAsia="x-none"/>
        </w:rPr>
        <w:t xml:space="preserve">составу </w:t>
      </w:r>
      <w:r w:rsidRPr="00501B37">
        <w:rPr>
          <w:b/>
        </w:rPr>
        <w:t>технической поддержки</w:t>
      </w:r>
      <w:r w:rsidR="00344A31">
        <w:rPr>
          <w:b/>
        </w:rPr>
        <w:t xml:space="preserve"> и контрольным срокам обработки проблем</w:t>
      </w:r>
    </w:p>
    <w:p w:rsidR="00501B37" w:rsidRPr="00501B37" w:rsidRDefault="00501B37" w:rsidP="00501B37"/>
    <w:p w:rsidR="00501B37" w:rsidRPr="00501B37" w:rsidRDefault="00501B37" w:rsidP="00EB598F">
      <w:pPr>
        <w:pStyle w:val="1"/>
        <w:numPr>
          <w:ilvl w:val="1"/>
          <w:numId w:val="6"/>
        </w:numPr>
        <w:spacing w:before="120" w:line="360" w:lineRule="auto"/>
        <w:jc w:val="both"/>
        <w:rPr>
          <w:rFonts w:ascii="Times New Roman" w:hAnsi="Times New Roman"/>
          <w:i/>
          <w:color w:val="auto"/>
          <w:sz w:val="24"/>
          <w:szCs w:val="24"/>
          <w:lang w:val="en-US"/>
        </w:rPr>
      </w:pPr>
      <w:bookmarkStart w:id="2" w:name="_Toc52886184"/>
      <w:r w:rsidRPr="00501B37">
        <w:rPr>
          <w:rFonts w:ascii="Times New Roman" w:hAnsi="Times New Roman"/>
          <w:i/>
          <w:color w:val="auto"/>
          <w:sz w:val="24"/>
          <w:szCs w:val="24"/>
        </w:rPr>
        <w:t>Состав услуг</w:t>
      </w:r>
      <w:bookmarkEnd w:id="2"/>
    </w:p>
    <w:p w:rsidR="00501B37" w:rsidRPr="00501B37" w:rsidRDefault="00501B37" w:rsidP="00EB598F">
      <w:pPr>
        <w:pStyle w:val="a5"/>
        <w:numPr>
          <w:ilvl w:val="2"/>
          <w:numId w:val="6"/>
        </w:numPr>
        <w:snapToGrid/>
        <w:jc w:val="both"/>
        <w:rPr>
          <w:rFonts w:ascii="Times New Roman" w:hAnsi="Times New Roman"/>
          <w:sz w:val="24"/>
          <w:szCs w:val="24"/>
        </w:rPr>
      </w:pPr>
      <w:r w:rsidRPr="00501B37">
        <w:rPr>
          <w:rFonts w:ascii="Times New Roman" w:hAnsi="Times New Roman"/>
          <w:sz w:val="24"/>
          <w:szCs w:val="24"/>
        </w:rPr>
        <w:t xml:space="preserve">В состав предложения должны быть включены следующие услуги для ядра </w:t>
      </w:r>
      <w:proofErr w:type="spellStart"/>
      <w:r w:rsidRPr="00501B37">
        <w:rPr>
          <w:rFonts w:ascii="Times New Roman" w:hAnsi="Times New Roman"/>
          <w:sz w:val="24"/>
          <w:szCs w:val="24"/>
          <w:lang w:val="en-US"/>
        </w:rPr>
        <w:t>pLTE</w:t>
      </w:r>
      <w:proofErr w:type="spellEnd"/>
      <w:r w:rsidRPr="00501B37">
        <w:rPr>
          <w:rFonts w:ascii="Times New Roman" w:hAnsi="Times New Roman"/>
          <w:sz w:val="24"/>
          <w:szCs w:val="24"/>
        </w:rPr>
        <w:t>:</w:t>
      </w:r>
    </w:p>
    <w:p w:rsidR="00501B37" w:rsidRPr="00501B37" w:rsidRDefault="00501B37" w:rsidP="00EB598F">
      <w:pPr>
        <w:pStyle w:val="a5"/>
        <w:numPr>
          <w:ilvl w:val="0"/>
          <w:numId w:val="7"/>
        </w:numPr>
        <w:snapToGrid/>
        <w:jc w:val="both"/>
        <w:rPr>
          <w:rFonts w:ascii="Times New Roman" w:hAnsi="Times New Roman"/>
          <w:sz w:val="24"/>
          <w:szCs w:val="24"/>
        </w:rPr>
      </w:pPr>
      <w:r w:rsidRPr="00501B37">
        <w:rPr>
          <w:rFonts w:ascii="Times New Roman" w:hAnsi="Times New Roman"/>
          <w:sz w:val="24"/>
          <w:szCs w:val="24"/>
        </w:rPr>
        <w:t xml:space="preserve">Обеспечение возможности обращения в круглосуточный </w:t>
      </w:r>
      <w:r w:rsidRPr="00501B37">
        <w:rPr>
          <w:rFonts w:ascii="Times New Roman" w:hAnsi="Times New Roman"/>
          <w:sz w:val="24"/>
          <w:szCs w:val="24"/>
          <w:lang w:val="en-US"/>
        </w:rPr>
        <w:t>Call</w:t>
      </w:r>
      <w:r w:rsidRPr="00501B37">
        <w:rPr>
          <w:rFonts w:ascii="Times New Roman" w:hAnsi="Times New Roman"/>
          <w:sz w:val="24"/>
          <w:szCs w:val="24"/>
        </w:rPr>
        <w:t>-центр при авариях на сети в режиме 24/7.</w:t>
      </w:r>
    </w:p>
    <w:p w:rsidR="00501B37" w:rsidRPr="00501B37" w:rsidRDefault="00501B37" w:rsidP="00EB598F">
      <w:pPr>
        <w:pStyle w:val="a5"/>
        <w:numPr>
          <w:ilvl w:val="0"/>
          <w:numId w:val="7"/>
        </w:numPr>
        <w:snapToGrid/>
        <w:jc w:val="both"/>
        <w:rPr>
          <w:rFonts w:ascii="Times New Roman" w:hAnsi="Times New Roman"/>
          <w:sz w:val="24"/>
          <w:szCs w:val="24"/>
        </w:rPr>
      </w:pPr>
      <w:r w:rsidRPr="00501B37">
        <w:rPr>
          <w:rFonts w:ascii="Times New Roman" w:hAnsi="Times New Roman"/>
          <w:sz w:val="24"/>
          <w:szCs w:val="24"/>
        </w:rPr>
        <w:t xml:space="preserve">Обеспечение круглосуточного мониторинга функционирования ядра сети в режиме 24/7. </w:t>
      </w:r>
    </w:p>
    <w:p w:rsidR="00501B37" w:rsidRPr="00501B37" w:rsidRDefault="00501B37" w:rsidP="00EB598F">
      <w:pPr>
        <w:pStyle w:val="a5"/>
        <w:numPr>
          <w:ilvl w:val="0"/>
          <w:numId w:val="7"/>
        </w:numPr>
        <w:snapToGrid/>
        <w:jc w:val="both"/>
        <w:rPr>
          <w:rFonts w:ascii="Times New Roman" w:hAnsi="Times New Roman"/>
          <w:sz w:val="24"/>
          <w:szCs w:val="24"/>
        </w:rPr>
      </w:pPr>
      <w:r w:rsidRPr="00501B37">
        <w:rPr>
          <w:rFonts w:ascii="Times New Roman" w:hAnsi="Times New Roman"/>
          <w:sz w:val="24"/>
          <w:szCs w:val="24"/>
        </w:rPr>
        <w:t>Обеспечение круглосуточной поддержки ядра сети в режиме 24/7 при возникновении аварийных ситуаций функционирования системы.</w:t>
      </w:r>
    </w:p>
    <w:p w:rsidR="00501B37" w:rsidRPr="00501B37" w:rsidRDefault="00501B37" w:rsidP="00EB598F">
      <w:pPr>
        <w:pStyle w:val="a5"/>
        <w:numPr>
          <w:ilvl w:val="0"/>
          <w:numId w:val="7"/>
        </w:numPr>
        <w:snapToGrid/>
        <w:jc w:val="both"/>
        <w:rPr>
          <w:rFonts w:ascii="Times New Roman" w:hAnsi="Times New Roman"/>
          <w:sz w:val="24"/>
          <w:szCs w:val="24"/>
        </w:rPr>
      </w:pPr>
      <w:r w:rsidRPr="00501B37">
        <w:rPr>
          <w:rFonts w:ascii="Times New Roman" w:hAnsi="Times New Roman"/>
          <w:sz w:val="24"/>
          <w:szCs w:val="24"/>
        </w:rPr>
        <w:t>Обеспечение круглосуточной поддержки работоспособности ядра сети в режиме 24/7 со стороны производителя систем.</w:t>
      </w:r>
    </w:p>
    <w:p w:rsidR="00501B37" w:rsidRPr="00501B37" w:rsidRDefault="00501B37" w:rsidP="00EB598F">
      <w:pPr>
        <w:pStyle w:val="a5"/>
        <w:numPr>
          <w:ilvl w:val="0"/>
          <w:numId w:val="7"/>
        </w:numPr>
        <w:snapToGrid/>
        <w:jc w:val="both"/>
        <w:rPr>
          <w:rFonts w:ascii="Times New Roman" w:hAnsi="Times New Roman"/>
          <w:sz w:val="24"/>
          <w:szCs w:val="24"/>
        </w:rPr>
      </w:pPr>
      <w:r w:rsidRPr="00501B37">
        <w:rPr>
          <w:rFonts w:ascii="Times New Roman" w:hAnsi="Times New Roman"/>
          <w:sz w:val="24"/>
          <w:szCs w:val="24"/>
        </w:rPr>
        <w:t>Плановое обслуживание и настройки систем по заявкам со стороны заказчика в режиме 8/5.</w:t>
      </w:r>
    </w:p>
    <w:p w:rsidR="00501B37" w:rsidRPr="00501B37" w:rsidRDefault="00501B37" w:rsidP="00501B37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501B37" w:rsidRPr="00501B37" w:rsidRDefault="00501B37" w:rsidP="00EB598F">
      <w:pPr>
        <w:pStyle w:val="1"/>
        <w:numPr>
          <w:ilvl w:val="1"/>
          <w:numId w:val="6"/>
        </w:numPr>
        <w:spacing w:before="120"/>
        <w:jc w:val="both"/>
        <w:rPr>
          <w:rFonts w:ascii="Times New Roman" w:hAnsi="Times New Roman"/>
          <w:i/>
          <w:color w:val="auto"/>
          <w:sz w:val="24"/>
          <w:szCs w:val="24"/>
        </w:rPr>
      </w:pPr>
      <w:bookmarkStart w:id="3" w:name="_Toc52886185"/>
      <w:r w:rsidRPr="00501B37">
        <w:rPr>
          <w:rFonts w:ascii="Times New Roman" w:hAnsi="Times New Roman"/>
          <w:i/>
          <w:color w:val="auto"/>
          <w:sz w:val="24"/>
          <w:szCs w:val="24"/>
        </w:rPr>
        <w:t>Классификатор приоритетов аварийных ситуаций ядра сети p</w:t>
      </w:r>
      <w:r w:rsidRPr="00501B37">
        <w:rPr>
          <w:rFonts w:ascii="Times New Roman" w:hAnsi="Times New Roman"/>
          <w:i/>
          <w:color w:val="auto"/>
          <w:sz w:val="24"/>
          <w:szCs w:val="24"/>
          <w:lang w:val="en-US"/>
        </w:rPr>
        <w:t>LTE</w:t>
      </w:r>
      <w:bookmarkEnd w:id="3"/>
    </w:p>
    <w:p w:rsidR="00501B37" w:rsidRPr="00501B37" w:rsidRDefault="00501B37" w:rsidP="00501B37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501B37" w:rsidRPr="00501B37" w:rsidRDefault="00501B37" w:rsidP="00501B37">
      <w:pPr>
        <w:pStyle w:val="a5"/>
        <w:jc w:val="both"/>
        <w:rPr>
          <w:rFonts w:ascii="Times New Roman" w:hAnsi="Times New Roman"/>
          <w:sz w:val="24"/>
          <w:szCs w:val="24"/>
          <w:u w:val="single"/>
        </w:rPr>
      </w:pPr>
      <w:r w:rsidRPr="00501B37">
        <w:rPr>
          <w:rFonts w:ascii="Times New Roman" w:hAnsi="Times New Roman"/>
          <w:sz w:val="24"/>
          <w:szCs w:val="24"/>
          <w:u w:val="single"/>
        </w:rPr>
        <w:t>Время Реагирования</w:t>
      </w:r>
    </w:p>
    <w:p w:rsidR="00501B37" w:rsidRPr="00501B37" w:rsidRDefault="00501B37" w:rsidP="00501B37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501B37">
        <w:rPr>
          <w:rFonts w:ascii="Times New Roman" w:hAnsi="Times New Roman"/>
          <w:sz w:val="24"/>
          <w:szCs w:val="24"/>
        </w:rPr>
        <w:t>Время Реагирования определяется как временной интервал с момента регистрации обращения Заказчика или обнаружения Исполнителем неисправности до момента, когда специалист Исполнителя осуществит первичный контакт с Заказчиком по данному запросу или приступит к устранению неисправности.</w:t>
      </w:r>
    </w:p>
    <w:p w:rsidR="00501B37" w:rsidRPr="00501B37" w:rsidRDefault="00501B37" w:rsidP="00501B37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501B37" w:rsidRPr="00501B37" w:rsidRDefault="00501B37" w:rsidP="00501B37">
      <w:pPr>
        <w:pStyle w:val="a5"/>
        <w:jc w:val="both"/>
        <w:rPr>
          <w:rFonts w:ascii="Times New Roman" w:hAnsi="Times New Roman"/>
          <w:sz w:val="24"/>
          <w:szCs w:val="24"/>
          <w:u w:val="single"/>
        </w:rPr>
      </w:pPr>
      <w:r w:rsidRPr="00501B37">
        <w:rPr>
          <w:rFonts w:ascii="Times New Roman" w:hAnsi="Times New Roman"/>
          <w:sz w:val="24"/>
          <w:szCs w:val="24"/>
          <w:u w:val="single"/>
        </w:rPr>
        <w:t>Время Восстановления</w:t>
      </w:r>
    </w:p>
    <w:p w:rsidR="00501B37" w:rsidRPr="00501B37" w:rsidRDefault="00501B37" w:rsidP="00501B37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501B37">
        <w:rPr>
          <w:rFonts w:ascii="Times New Roman" w:hAnsi="Times New Roman"/>
          <w:sz w:val="24"/>
          <w:szCs w:val="24"/>
        </w:rPr>
        <w:t xml:space="preserve">Время Восстановления определяется как временной интервал, необходимый специалистам Исполнителя для решения проблемы. При этом допускается временное обходное решение, позволяющее скомпенсировать негативный эффект при предоставлении сервиса Заказчику, восстановить сбор статистики, контроль и управление оборудованием. </w:t>
      </w:r>
    </w:p>
    <w:p w:rsidR="00501B37" w:rsidRPr="00501B37" w:rsidRDefault="00501B37" w:rsidP="00501B37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501B37">
        <w:rPr>
          <w:rFonts w:ascii="Times New Roman" w:hAnsi="Times New Roman"/>
          <w:sz w:val="24"/>
          <w:szCs w:val="24"/>
        </w:rPr>
        <w:t>Отсчёт времени начинается с момента, когда инженер технической поддержки связывается с Заказчиком в течение определённого для данного запроса Времени Реагирования для решения проблемы или приступает к устранению неисправности. Отсчёт времени останавливается в момент, когда временное решение предоставлено.</w:t>
      </w:r>
    </w:p>
    <w:p w:rsidR="00501B37" w:rsidRPr="00501B37" w:rsidRDefault="00501B37" w:rsidP="00501B37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501B37">
        <w:rPr>
          <w:rFonts w:ascii="Times New Roman" w:hAnsi="Times New Roman"/>
          <w:sz w:val="24"/>
          <w:szCs w:val="24"/>
        </w:rPr>
        <w:t>Техническая Поддержка позволяет восстанавливать поддерживаемое Оборудование в течение заявленных временных интервалов для не менее чем 90% случаев.</w:t>
      </w:r>
    </w:p>
    <w:p w:rsidR="00501B37" w:rsidRPr="00501B37" w:rsidRDefault="00501B37" w:rsidP="00501B37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501B37" w:rsidRPr="00501B37" w:rsidRDefault="00501B37" w:rsidP="00501B37">
      <w:pPr>
        <w:pStyle w:val="a5"/>
        <w:jc w:val="both"/>
        <w:rPr>
          <w:rFonts w:ascii="Times New Roman" w:hAnsi="Times New Roman"/>
          <w:sz w:val="24"/>
          <w:szCs w:val="24"/>
          <w:u w:val="single"/>
        </w:rPr>
      </w:pPr>
      <w:r w:rsidRPr="00501B37">
        <w:rPr>
          <w:rFonts w:ascii="Times New Roman" w:hAnsi="Times New Roman"/>
          <w:sz w:val="24"/>
          <w:szCs w:val="24"/>
          <w:u w:val="single"/>
        </w:rPr>
        <w:t>Время Решения проблемы</w:t>
      </w:r>
    </w:p>
    <w:p w:rsidR="00501B37" w:rsidRPr="00501B37" w:rsidRDefault="00501B37" w:rsidP="00501B37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501B37">
        <w:rPr>
          <w:rFonts w:ascii="Times New Roman" w:hAnsi="Times New Roman"/>
          <w:sz w:val="24"/>
          <w:szCs w:val="24"/>
        </w:rPr>
        <w:t>Время Решения определяется как временной интервал, необходимый специалистам Исполнителя для предоставления окончательного, приемлемого для Заказчика решения проблемы. Отсчёт времени начинается с момента, когда инженер ЦТП связывается с Заказчиком в течение определённого Времени Реагирования. Отсчёт времени останавливается в момент, когда окончательное решение предоставлено Заказчику. Время Решения может совпадать с Временем Восстановления.</w:t>
      </w:r>
    </w:p>
    <w:p w:rsidR="00501B37" w:rsidRPr="00501B37" w:rsidRDefault="00501B37" w:rsidP="00501B37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501B37">
        <w:rPr>
          <w:rFonts w:ascii="Times New Roman" w:hAnsi="Times New Roman"/>
          <w:sz w:val="24"/>
          <w:szCs w:val="24"/>
        </w:rPr>
        <w:t>Техническая Поддержка позволяет предоставлять окончательное решение в течение заявленных временных интервалов для не менее чем 90% случаев.</w:t>
      </w:r>
    </w:p>
    <w:p w:rsidR="00501B37" w:rsidRPr="00501B37" w:rsidRDefault="00501B37" w:rsidP="00501B37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501B37" w:rsidRPr="00501B37" w:rsidRDefault="00501B37" w:rsidP="00501B37">
      <w:pPr>
        <w:pStyle w:val="a5"/>
        <w:jc w:val="both"/>
        <w:rPr>
          <w:rFonts w:ascii="Times New Roman" w:hAnsi="Times New Roman"/>
          <w:sz w:val="24"/>
          <w:szCs w:val="24"/>
          <w:u w:val="single"/>
        </w:rPr>
      </w:pPr>
      <w:r w:rsidRPr="00501B37">
        <w:rPr>
          <w:rFonts w:ascii="Times New Roman" w:hAnsi="Times New Roman"/>
          <w:sz w:val="24"/>
          <w:szCs w:val="24"/>
          <w:u w:val="single"/>
        </w:rPr>
        <w:t>Приоритет 1</w:t>
      </w:r>
    </w:p>
    <w:p w:rsidR="00501B37" w:rsidRPr="00501B37" w:rsidRDefault="00501B37" w:rsidP="00501B37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501B37">
        <w:rPr>
          <w:rFonts w:ascii="Times New Roman" w:hAnsi="Times New Roman"/>
          <w:sz w:val="24"/>
          <w:szCs w:val="24"/>
        </w:rPr>
        <w:t>Под аварийной ситуацией понимается неотложная и серьезная проблема, которая вызывает значительные ограничения в эксплуатации и обслуживании, требующие скорейшего устранения.</w:t>
      </w:r>
    </w:p>
    <w:p w:rsidR="00501B37" w:rsidRPr="00501B37" w:rsidRDefault="00501B37" w:rsidP="00501B37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501B37">
        <w:rPr>
          <w:rFonts w:ascii="Times New Roman" w:hAnsi="Times New Roman"/>
          <w:sz w:val="24"/>
          <w:szCs w:val="24"/>
        </w:rPr>
        <w:t>Оборудование и Подсистемы Заказчика, полностью не работоспособно, что оказывает критическое воздействие на предоставление сервисов. Исполнитель и Заказчик готовы использовать значительные ресурсы круглосуточно для того, чтобы ликвидировать проблему.</w:t>
      </w:r>
    </w:p>
    <w:p w:rsidR="00501B37" w:rsidRPr="00501B37" w:rsidRDefault="00501B37" w:rsidP="00501B37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501B37">
        <w:rPr>
          <w:rFonts w:ascii="Times New Roman" w:hAnsi="Times New Roman"/>
          <w:sz w:val="24"/>
          <w:szCs w:val="24"/>
        </w:rPr>
        <w:t>Некоторые примеры неисправностей Приоритета 1 (Аварийная ситуация):</w:t>
      </w:r>
    </w:p>
    <w:p w:rsidR="00501B37" w:rsidRPr="00501B37" w:rsidRDefault="00501B37" w:rsidP="00EB598F">
      <w:pPr>
        <w:pStyle w:val="a5"/>
        <w:numPr>
          <w:ilvl w:val="0"/>
          <w:numId w:val="8"/>
        </w:numPr>
        <w:snapToGrid/>
        <w:jc w:val="both"/>
        <w:rPr>
          <w:rFonts w:ascii="Times New Roman" w:hAnsi="Times New Roman"/>
          <w:sz w:val="24"/>
          <w:szCs w:val="24"/>
        </w:rPr>
      </w:pPr>
      <w:r w:rsidRPr="00501B37">
        <w:rPr>
          <w:rFonts w:ascii="Times New Roman" w:hAnsi="Times New Roman"/>
          <w:sz w:val="24"/>
          <w:szCs w:val="24"/>
        </w:rPr>
        <w:t>Отказы сетевых элементов, их блоков (модулей), влияющие на предоставление сервиса;</w:t>
      </w:r>
    </w:p>
    <w:p w:rsidR="00501B37" w:rsidRPr="00501B37" w:rsidRDefault="00501B37" w:rsidP="00EB598F">
      <w:pPr>
        <w:pStyle w:val="a5"/>
        <w:numPr>
          <w:ilvl w:val="0"/>
          <w:numId w:val="8"/>
        </w:numPr>
        <w:snapToGrid/>
        <w:jc w:val="both"/>
        <w:rPr>
          <w:rFonts w:ascii="Times New Roman" w:hAnsi="Times New Roman"/>
          <w:sz w:val="24"/>
          <w:szCs w:val="24"/>
        </w:rPr>
      </w:pPr>
      <w:r w:rsidRPr="00501B37">
        <w:rPr>
          <w:rFonts w:ascii="Times New Roman" w:hAnsi="Times New Roman"/>
          <w:sz w:val="24"/>
          <w:szCs w:val="24"/>
        </w:rPr>
        <w:lastRenderedPageBreak/>
        <w:t>Отказы системы, ведущие к существенной потере способности системы работать с трафиком;</w:t>
      </w:r>
    </w:p>
    <w:p w:rsidR="00501B37" w:rsidRPr="00501B37" w:rsidRDefault="00501B37" w:rsidP="00EB598F">
      <w:pPr>
        <w:pStyle w:val="a5"/>
        <w:numPr>
          <w:ilvl w:val="0"/>
          <w:numId w:val="8"/>
        </w:numPr>
        <w:snapToGrid/>
        <w:jc w:val="both"/>
        <w:rPr>
          <w:rFonts w:ascii="Times New Roman" w:hAnsi="Times New Roman"/>
          <w:sz w:val="24"/>
          <w:szCs w:val="24"/>
        </w:rPr>
      </w:pPr>
      <w:r w:rsidRPr="00501B37">
        <w:rPr>
          <w:rFonts w:ascii="Times New Roman" w:hAnsi="Times New Roman"/>
          <w:sz w:val="24"/>
          <w:szCs w:val="24"/>
        </w:rPr>
        <w:t>Многочисленный не одновременный выход из строя однотипных плат на оборудовании или нарушение их основных функций.</w:t>
      </w:r>
    </w:p>
    <w:p w:rsidR="00501B37" w:rsidRPr="00501B37" w:rsidRDefault="00501B37" w:rsidP="00501B37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501B37" w:rsidRPr="00501B37" w:rsidRDefault="00501B37" w:rsidP="00501B37">
      <w:pPr>
        <w:pStyle w:val="a5"/>
        <w:jc w:val="both"/>
        <w:rPr>
          <w:rFonts w:ascii="Times New Roman" w:hAnsi="Times New Roman"/>
          <w:sz w:val="24"/>
          <w:szCs w:val="24"/>
          <w:u w:val="single"/>
        </w:rPr>
      </w:pPr>
      <w:r w:rsidRPr="00501B37">
        <w:rPr>
          <w:rFonts w:ascii="Times New Roman" w:hAnsi="Times New Roman"/>
          <w:sz w:val="24"/>
          <w:szCs w:val="24"/>
          <w:u w:val="single"/>
        </w:rPr>
        <w:t>Приоритет 2</w:t>
      </w:r>
    </w:p>
    <w:p w:rsidR="00501B37" w:rsidRPr="00501B37" w:rsidRDefault="00501B37" w:rsidP="00501B37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501B37">
        <w:rPr>
          <w:rFonts w:ascii="Times New Roman" w:hAnsi="Times New Roman"/>
          <w:sz w:val="24"/>
          <w:szCs w:val="24"/>
        </w:rPr>
        <w:t>Оборудование Заказчика, в значительной степени не работоспособно, что оказывает серьёзное воздействие оказание сервисов Заказчику. Исполнитель и Заказчик готовы использовать значительные ресурсы в течение полного рабочего дня.</w:t>
      </w:r>
    </w:p>
    <w:p w:rsidR="00501B37" w:rsidRPr="00501B37" w:rsidRDefault="00501B37" w:rsidP="00501B37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501B37">
        <w:rPr>
          <w:rFonts w:ascii="Times New Roman" w:hAnsi="Times New Roman"/>
          <w:sz w:val="24"/>
          <w:szCs w:val="24"/>
        </w:rPr>
        <w:t>Некоторые примеры неисправностей Приоритета 2:</w:t>
      </w:r>
    </w:p>
    <w:p w:rsidR="00501B37" w:rsidRPr="00501B37" w:rsidRDefault="00501B37" w:rsidP="00EB598F">
      <w:pPr>
        <w:pStyle w:val="a5"/>
        <w:numPr>
          <w:ilvl w:val="0"/>
          <w:numId w:val="9"/>
        </w:numPr>
        <w:snapToGrid/>
        <w:jc w:val="both"/>
        <w:rPr>
          <w:rFonts w:ascii="Times New Roman" w:hAnsi="Times New Roman"/>
          <w:sz w:val="24"/>
          <w:szCs w:val="24"/>
        </w:rPr>
      </w:pPr>
      <w:r w:rsidRPr="00501B37">
        <w:rPr>
          <w:rFonts w:ascii="Times New Roman" w:hAnsi="Times New Roman"/>
          <w:sz w:val="24"/>
          <w:szCs w:val="24"/>
        </w:rPr>
        <w:t xml:space="preserve">Потеря некоторых функций, </w:t>
      </w:r>
      <w:proofErr w:type="gramStart"/>
      <w:r w:rsidRPr="00501B37">
        <w:rPr>
          <w:rFonts w:ascii="Times New Roman" w:hAnsi="Times New Roman"/>
          <w:sz w:val="24"/>
          <w:szCs w:val="24"/>
        </w:rPr>
        <w:t>например</w:t>
      </w:r>
      <w:proofErr w:type="gramEnd"/>
      <w:r w:rsidRPr="00501B37">
        <w:rPr>
          <w:rFonts w:ascii="Times New Roman" w:hAnsi="Times New Roman"/>
          <w:sz w:val="24"/>
          <w:szCs w:val="24"/>
        </w:rPr>
        <w:t>:</w:t>
      </w:r>
    </w:p>
    <w:p w:rsidR="00501B37" w:rsidRPr="00501B37" w:rsidRDefault="00501B37" w:rsidP="00EB598F">
      <w:pPr>
        <w:pStyle w:val="a5"/>
        <w:numPr>
          <w:ilvl w:val="1"/>
          <w:numId w:val="9"/>
        </w:numPr>
        <w:snapToGrid/>
        <w:jc w:val="both"/>
        <w:rPr>
          <w:rFonts w:ascii="Times New Roman" w:hAnsi="Times New Roman"/>
          <w:sz w:val="24"/>
          <w:szCs w:val="24"/>
        </w:rPr>
      </w:pPr>
      <w:r w:rsidRPr="00501B37">
        <w:rPr>
          <w:rFonts w:ascii="Times New Roman" w:hAnsi="Times New Roman"/>
          <w:sz w:val="24"/>
          <w:szCs w:val="24"/>
        </w:rPr>
        <w:t>невозможность активировать новый сервис для конечных пользователей,</w:t>
      </w:r>
    </w:p>
    <w:p w:rsidR="00501B37" w:rsidRPr="00501B37" w:rsidRDefault="00501B37" w:rsidP="00EB598F">
      <w:pPr>
        <w:pStyle w:val="a5"/>
        <w:numPr>
          <w:ilvl w:val="1"/>
          <w:numId w:val="9"/>
        </w:numPr>
        <w:snapToGrid/>
        <w:jc w:val="both"/>
        <w:rPr>
          <w:rFonts w:ascii="Times New Roman" w:hAnsi="Times New Roman"/>
          <w:sz w:val="24"/>
          <w:szCs w:val="24"/>
        </w:rPr>
      </w:pPr>
      <w:r w:rsidRPr="00501B37">
        <w:rPr>
          <w:rFonts w:ascii="Times New Roman" w:hAnsi="Times New Roman"/>
          <w:sz w:val="24"/>
          <w:szCs w:val="24"/>
        </w:rPr>
        <w:t>потеря управления сетью и/или контроля функционирования системы управления по отношению к сетевым элементам (без потери трафика),</w:t>
      </w:r>
    </w:p>
    <w:p w:rsidR="00501B37" w:rsidRPr="00501B37" w:rsidRDefault="00501B37" w:rsidP="00EB598F">
      <w:pPr>
        <w:pStyle w:val="a5"/>
        <w:numPr>
          <w:ilvl w:val="1"/>
          <w:numId w:val="9"/>
        </w:numPr>
        <w:snapToGrid/>
        <w:jc w:val="both"/>
        <w:rPr>
          <w:rFonts w:ascii="Times New Roman" w:hAnsi="Times New Roman"/>
          <w:sz w:val="24"/>
          <w:szCs w:val="24"/>
        </w:rPr>
      </w:pPr>
      <w:r w:rsidRPr="00501B37">
        <w:rPr>
          <w:rFonts w:ascii="Times New Roman" w:hAnsi="Times New Roman"/>
          <w:sz w:val="24"/>
          <w:szCs w:val="24"/>
        </w:rPr>
        <w:t>выход из строя схем защиты трафика (без потери трафика).</w:t>
      </w:r>
    </w:p>
    <w:p w:rsidR="00501B37" w:rsidRPr="00501B37" w:rsidRDefault="00501B37" w:rsidP="00EB598F">
      <w:pPr>
        <w:pStyle w:val="a5"/>
        <w:numPr>
          <w:ilvl w:val="0"/>
          <w:numId w:val="9"/>
        </w:numPr>
        <w:snapToGrid/>
        <w:jc w:val="both"/>
        <w:rPr>
          <w:rFonts w:ascii="Times New Roman" w:hAnsi="Times New Roman"/>
          <w:sz w:val="24"/>
          <w:szCs w:val="24"/>
        </w:rPr>
      </w:pPr>
      <w:r w:rsidRPr="00501B37">
        <w:rPr>
          <w:rFonts w:ascii="Times New Roman" w:hAnsi="Times New Roman"/>
          <w:sz w:val="24"/>
          <w:szCs w:val="24"/>
        </w:rPr>
        <w:t>Потеря возможности проведения диагностики.</w:t>
      </w:r>
    </w:p>
    <w:p w:rsidR="00501B37" w:rsidRPr="00501B37" w:rsidRDefault="00501B37" w:rsidP="00EB598F">
      <w:pPr>
        <w:pStyle w:val="a5"/>
        <w:numPr>
          <w:ilvl w:val="0"/>
          <w:numId w:val="9"/>
        </w:numPr>
        <w:snapToGrid/>
        <w:jc w:val="both"/>
        <w:rPr>
          <w:rFonts w:ascii="Times New Roman" w:hAnsi="Times New Roman"/>
          <w:sz w:val="24"/>
          <w:szCs w:val="24"/>
        </w:rPr>
      </w:pPr>
      <w:r w:rsidRPr="00501B37">
        <w:rPr>
          <w:rFonts w:ascii="Times New Roman" w:hAnsi="Times New Roman"/>
          <w:sz w:val="24"/>
          <w:szCs w:val="24"/>
        </w:rPr>
        <w:t>Отказ основной или резервной системы.</w:t>
      </w:r>
    </w:p>
    <w:p w:rsidR="00501B37" w:rsidRPr="00501B37" w:rsidRDefault="00501B37" w:rsidP="00EB598F">
      <w:pPr>
        <w:pStyle w:val="a5"/>
        <w:numPr>
          <w:ilvl w:val="0"/>
          <w:numId w:val="9"/>
        </w:numPr>
        <w:snapToGrid/>
        <w:jc w:val="both"/>
        <w:rPr>
          <w:rFonts w:ascii="Times New Roman" w:hAnsi="Times New Roman"/>
          <w:sz w:val="24"/>
          <w:szCs w:val="24"/>
        </w:rPr>
      </w:pPr>
      <w:r w:rsidRPr="00501B37">
        <w:rPr>
          <w:rFonts w:ascii="Times New Roman" w:hAnsi="Times New Roman"/>
          <w:sz w:val="24"/>
          <w:szCs w:val="24"/>
        </w:rPr>
        <w:t>Эпизодически возникающие проблемы с базами данных не позволяющие предоставлять сервис конечным потребителям, при отсутствии каких-либо обходных путей или временных решений.</w:t>
      </w:r>
    </w:p>
    <w:p w:rsidR="00501B37" w:rsidRPr="00501B37" w:rsidRDefault="00501B37" w:rsidP="00501B37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501B37" w:rsidRPr="00501B37" w:rsidRDefault="00501B37" w:rsidP="00501B37">
      <w:pPr>
        <w:pStyle w:val="a5"/>
        <w:jc w:val="both"/>
        <w:rPr>
          <w:rFonts w:ascii="Times New Roman" w:hAnsi="Times New Roman"/>
          <w:sz w:val="24"/>
          <w:szCs w:val="24"/>
          <w:u w:val="single"/>
        </w:rPr>
      </w:pPr>
      <w:r w:rsidRPr="00501B37">
        <w:rPr>
          <w:rFonts w:ascii="Times New Roman" w:hAnsi="Times New Roman"/>
          <w:sz w:val="24"/>
          <w:szCs w:val="24"/>
          <w:u w:val="single"/>
        </w:rPr>
        <w:t>Приоритет 3</w:t>
      </w:r>
    </w:p>
    <w:p w:rsidR="00501B37" w:rsidRPr="00501B37" w:rsidRDefault="00501B37" w:rsidP="00501B37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501B37">
        <w:rPr>
          <w:rFonts w:ascii="Times New Roman" w:hAnsi="Times New Roman"/>
          <w:sz w:val="24"/>
          <w:szCs w:val="24"/>
        </w:rPr>
        <w:t xml:space="preserve">Работоспособность Оборудования Заказчика, значительно уменьшилась, но большинство функций сохранено. </w:t>
      </w:r>
    </w:p>
    <w:p w:rsidR="00501B37" w:rsidRPr="00501B37" w:rsidRDefault="00501B37" w:rsidP="00501B37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501B37">
        <w:rPr>
          <w:rFonts w:ascii="Times New Roman" w:hAnsi="Times New Roman"/>
          <w:sz w:val="24"/>
          <w:szCs w:val="24"/>
        </w:rPr>
        <w:t>Некоторые примеры неисправностей Приоритета 3:</w:t>
      </w:r>
    </w:p>
    <w:p w:rsidR="00501B37" w:rsidRPr="00501B37" w:rsidRDefault="00501B37" w:rsidP="00EB598F">
      <w:pPr>
        <w:pStyle w:val="a5"/>
        <w:numPr>
          <w:ilvl w:val="0"/>
          <w:numId w:val="10"/>
        </w:numPr>
        <w:snapToGrid/>
        <w:jc w:val="both"/>
        <w:rPr>
          <w:rFonts w:ascii="Times New Roman" w:hAnsi="Times New Roman"/>
          <w:sz w:val="24"/>
          <w:szCs w:val="24"/>
        </w:rPr>
      </w:pPr>
      <w:r w:rsidRPr="00501B37">
        <w:rPr>
          <w:rFonts w:ascii="Times New Roman" w:hAnsi="Times New Roman"/>
          <w:sz w:val="24"/>
          <w:szCs w:val="24"/>
        </w:rPr>
        <w:t>Потеря возможности генерирования системных рапортов.</w:t>
      </w:r>
    </w:p>
    <w:p w:rsidR="00501B37" w:rsidRPr="00501B37" w:rsidRDefault="00501B37" w:rsidP="00EB598F">
      <w:pPr>
        <w:pStyle w:val="a5"/>
        <w:numPr>
          <w:ilvl w:val="0"/>
          <w:numId w:val="10"/>
        </w:numPr>
        <w:snapToGrid/>
        <w:jc w:val="both"/>
        <w:rPr>
          <w:rFonts w:ascii="Times New Roman" w:hAnsi="Times New Roman"/>
          <w:sz w:val="24"/>
          <w:szCs w:val="24"/>
        </w:rPr>
      </w:pPr>
      <w:r w:rsidRPr="00501B37">
        <w:rPr>
          <w:rFonts w:ascii="Times New Roman" w:hAnsi="Times New Roman"/>
          <w:sz w:val="24"/>
          <w:szCs w:val="24"/>
        </w:rPr>
        <w:t>Проблемы, влияющие на администрирование Системы, стандартное обслуживание и диагностику, но не влияющие существенно на предоставление сервиса конечным потребителям.</w:t>
      </w:r>
    </w:p>
    <w:p w:rsidR="00501B37" w:rsidRPr="00501B37" w:rsidRDefault="00501B37" w:rsidP="00EB598F">
      <w:pPr>
        <w:pStyle w:val="a5"/>
        <w:numPr>
          <w:ilvl w:val="0"/>
          <w:numId w:val="10"/>
        </w:numPr>
        <w:snapToGrid/>
        <w:jc w:val="both"/>
        <w:rPr>
          <w:rFonts w:ascii="Times New Roman" w:hAnsi="Times New Roman"/>
          <w:sz w:val="24"/>
          <w:szCs w:val="24"/>
        </w:rPr>
      </w:pPr>
      <w:r w:rsidRPr="00501B37">
        <w:rPr>
          <w:rFonts w:ascii="Times New Roman" w:hAnsi="Times New Roman"/>
          <w:sz w:val="24"/>
          <w:szCs w:val="24"/>
        </w:rPr>
        <w:t xml:space="preserve">Проблемы при выполнении документированных процедур </w:t>
      </w:r>
    </w:p>
    <w:p w:rsidR="00501B37" w:rsidRPr="00501B37" w:rsidRDefault="00501B37" w:rsidP="00EB598F">
      <w:pPr>
        <w:pStyle w:val="a5"/>
        <w:numPr>
          <w:ilvl w:val="0"/>
          <w:numId w:val="10"/>
        </w:numPr>
        <w:snapToGrid/>
        <w:jc w:val="both"/>
        <w:rPr>
          <w:rFonts w:ascii="Times New Roman" w:hAnsi="Times New Roman"/>
          <w:sz w:val="24"/>
          <w:szCs w:val="24"/>
        </w:rPr>
      </w:pPr>
      <w:r w:rsidRPr="00501B37">
        <w:rPr>
          <w:rFonts w:ascii="Times New Roman" w:hAnsi="Times New Roman"/>
          <w:sz w:val="24"/>
          <w:szCs w:val="24"/>
        </w:rPr>
        <w:t>Отказ платы, блока питания, предохранителей, который не может быть устранен простой заменой данного элемента.</w:t>
      </w:r>
    </w:p>
    <w:p w:rsidR="00501B37" w:rsidRPr="00501B37" w:rsidRDefault="00501B37" w:rsidP="00EB598F">
      <w:pPr>
        <w:pStyle w:val="a5"/>
        <w:numPr>
          <w:ilvl w:val="0"/>
          <w:numId w:val="10"/>
        </w:numPr>
        <w:snapToGrid/>
        <w:jc w:val="both"/>
        <w:rPr>
          <w:rFonts w:ascii="Times New Roman" w:hAnsi="Times New Roman"/>
          <w:sz w:val="24"/>
          <w:szCs w:val="24"/>
        </w:rPr>
      </w:pPr>
      <w:r w:rsidRPr="00501B37">
        <w:rPr>
          <w:rFonts w:ascii="Times New Roman" w:hAnsi="Times New Roman"/>
          <w:sz w:val="24"/>
          <w:szCs w:val="24"/>
        </w:rPr>
        <w:t>Эпизодические нерегулярные сбои в Системе, не приводящие к прерыванию трафика.</w:t>
      </w:r>
    </w:p>
    <w:p w:rsidR="00501B37" w:rsidRPr="00501B37" w:rsidRDefault="00501B37" w:rsidP="00501B37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501B37" w:rsidRPr="00501B37" w:rsidRDefault="00501B37" w:rsidP="00EB598F">
      <w:pPr>
        <w:pStyle w:val="1"/>
        <w:numPr>
          <w:ilvl w:val="1"/>
          <w:numId w:val="6"/>
        </w:numPr>
        <w:spacing w:before="120"/>
        <w:jc w:val="both"/>
        <w:rPr>
          <w:rFonts w:ascii="Times New Roman" w:hAnsi="Times New Roman"/>
          <w:i/>
          <w:color w:val="auto"/>
          <w:sz w:val="24"/>
          <w:szCs w:val="24"/>
        </w:rPr>
      </w:pPr>
      <w:bookmarkStart w:id="4" w:name="_Toc52886186"/>
      <w:r w:rsidRPr="00501B37">
        <w:rPr>
          <w:rFonts w:ascii="Times New Roman" w:hAnsi="Times New Roman"/>
          <w:i/>
          <w:color w:val="auto"/>
          <w:sz w:val="24"/>
          <w:szCs w:val="24"/>
        </w:rPr>
        <w:t xml:space="preserve">Контрольные сроки обработки проблем для Ядра сети </w:t>
      </w:r>
      <w:proofErr w:type="spellStart"/>
      <w:r w:rsidRPr="00501B37">
        <w:rPr>
          <w:rFonts w:ascii="Times New Roman" w:hAnsi="Times New Roman"/>
          <w:i/>
          <w:color w:val="auto"/>
          <w:sz w:val="24"/>
          <w:szCs w:val="24"/>
        </w:rPr>
        <w:t>pLTE</w:t>
      </w:r>
      <w:bookmarkEnd w:id="4"/>
      <w:proofErr w:type="spellEnd"/>
    </w:p>
    <w:p w:rsidR="00501B37" w:rsidRPr="005455FC" w:rsidRDefault="00501B37" w:rsidP="00501B37">
      <w:pPr>
        <w:pStyle w:val="a5"/>
        <w:jc w:val="both"/>
        <w:rPr>
          <w:u w:val="single"/>
        </w:rPr>
      </w:pPr>
    </w:p>
    <w:tbl>
      <w:tblPr>
        <w:tblW w:w="7787" w:type="dxa"/>
        <w:tblInd w:w="557" w:type="dxa"/>
        <w:tblLook w:val="04A0" w:firstRow="1" w:lastRow="0" w:firstColumn="1" w:lastColumn="0" w:noHBand="0" w:noVBand="1"/>
      </w:tblPr>
      <w:tblGrid>
        <w:gridCol w:w="896"/>
        <w:gridCol w:w="2062"/>
        <w:gridCol w:w="1443"/>
        <w:gridCol w:w="1561"/>
        <w:gridCol w:w="1825"/>
      </w:tblGrid>
      <w:tr w:rsidR="00501B37" w:rsidRPr="006E7CA0" w:rsidTr="00501B37">
        <w:trPr>
          <w:cantSplit/>
          <w:trHeight w:val="510"/>
        </w:trPr>
        <w:tc>
          <w:tcPr>
            <w:tcW w:w="29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01B37" w:rsidRPr="006A2453" w:rsidRDefault="00501B37" w:rsidP="000536BF">
            <w:pPr>
              <w:jc w:val="both"/>
              <w:rPr>
                <w:rFonts w:cs="Arial"/>
                <w:color w:val="000000"/>
              </w:rPr>
            </w:pPr>
          </w:p>
        </w:tc>
        <w:tc>
          <w:tcPr>
            <w:tcW w:w="482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71"/>
            <w:vAlign w:val="center"/>
            <w:hideMark/>
          </w:tcPr>
          <w:p w:rsidR="00501B37" w:rsidRPr="006E7CA0" w:rsidRDefault="00501B37" w:rsidP="000536BF">
            <w:pPr>
              <w:jc w:val="both"/>
              <w:rPr>
                <w:rFonts w:cs="Arial"/>
                <w:color w:val="000000"/>
                <w:lang w:val="en-US"/>
              </w:rPr>
            </w:pPr>
            <w:r w:rsidRPr="006E7CA0">
              <w:rPr>
                <w:rFonts w:cs="Arial"/>
                <w:color w:val="000000"/>
              </w:rPr>
              <w:t>24/7</w:t>
            </w:r>
          </w:p>
        </w:tc>
      </w:tr>
      <w:tr w:rsidR="00501B37" w:rsidRPr="006E7CA0" w:rsidTr="00501B37">
        <w:trPr>
          <w:cantSplit/>
          <w:trHeight w:val="270"/>
        </w:trPr>
        <w:tc>
          <w:tcPr>
            <w:tcW w:w="29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01B37" w:rsidRPr="006E7CA0" w:rsidRDefault="00501B37" w:rsidP="000536BF">
            <w:pPr>
              <w:jc w:val="both"/>
              <w:rPr>
                <w:rFonts w:cs="Arial"/>
                <w:color w:val="000000"/>
                <w:lang w:val="en-US"/>
              </w:rPr>
            </w:pPr>
            <w:r w:rsidRPr="006E7CA0">
              <w:rPr>
                <w:rFonts w:cs="Arial"/>
                <w:color w:val="000000"/>
              </w:rPr>
              <w:t xml:space="preserve">Классификация проблемы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71"/>
            <w:vAlign w:val="center"/>
            <w:hideMark/>
          </w:tcPr>
          <w:p w:rsidR="00501B37" w:rsidRPr="006E7CA0" w:rsidRDefault="00501B37" w:rsidP="000536BF">
            <w:pPr>
              <w:jc w:val="both"/>
              <w:rPr>
                <w:rFonts w:cs="Arial"/>
                <w:color w:val="000000"/>
                <w:lang w:val="en-US"/>
              </w:rPr>
            </w:pPr>
            <w:r w:rsidRPr="006E7CA0">
              <w:rPr>
                <w:rFonts w:cs="Arial"/>
                <w:color w:val="000000"/>
              </w:rPr>
              <w:t>Приоритет1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71"/>
            <w:vAlign w:val="center"/>
            <w:hideMark/>
          </w:tcPr>
          <w:p w:rsidR="00501B37" w:rsidRPr="006E7CA0" w:rsidRDefault="00501B37" w:rsidP="000536BF">
            <w:pPr>
              <w:jc w:val="both"/>
              <w:rPr>
                <w:rFonts w:cs="Arial"/>
                <w:color w:val="000000"/>
                <w:lang w:val="en-US"/>
              </w:rPr>
            </w:pPr>
            <w:r w:rsidRPr="006E7CA0">
              <w:rPr>
                <w:rFonts w:cs="Arial"/>
                <w:color w:val="000000"/>
              </w:rPr>
              <w:t>Приоритет2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71"/>
            <w:vAlign w:val="center"/>
            <w:hideMark/>
          </w:tcPr>
          <w:p w:rsidR="00501B37" w:rsidRPr="006E7CA0" w:rsidRDefault="00501B37" w:rsidP="000536BF">
            <w:pPr>
              <w:jc w:val="both"/>
              <w:rPr>
                <w:rFonts w:cs="Arial"/>
                <w:color w:val="000000"/>
                <w:lang w:val="en-US"/>
              </w:rPr>
            </w:pPr>
            <w:r w:rsidRPr="006E7CA0">
              <w:rPr>
                <w:rFonts w:cs="Arial"/>
                <w:color w:val="000000"/>
              </w:rPr>
              <w:t>Приоритет3</w:t>
            </w:r>
          </w:p>
        </w:tc>
      </w:tr>
      <w:tr w:rsidR="00501B37" w:rsidRPr="006E7CA0" w:rsidTr="00501B37">
        <w:trPr>
          <w:cantSplit/>
          <w:trHeight w:val="2535"/>
        </w:trPr>
        <w:tc>
          <w:tcPr>
            <w:tcW w:w="8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01B37" w:rsidRPr="006E7CA0" w:rsidRDefault="00501B37" w:rsidP="000536BF">
            <w:pPr>
              <w:jc w:val="both"/>
              <w:rPr>
                <w:rFonts w:cs="Arial"/>
                <w:color w:val="000000"/>
                <w:lang w:val="en-US"/>
              </w:rPr>
            </w:pPr>
            <w:r w:rsidRPr="006E7CA0">
              <w:rPr>
                <w:rFonts w:cs="Arial"/>
                <w:color w:val="000000"/>
              </w:rPr>
              <w:t xml:space="preserve">Техническое обслуживание Программного обеспечения 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01B37" w:rsidRPr="006E7CA0" w:rsidRDefault="00501B37" w:rsidP="000536BF">
            <w:pPr>
              <w:jc w:val="both"/>
              <w:rPr>
                <w:rFonts w:cs="Arial"/>
                <w:color w:val="000000"/>
              </w:rPr>
            </w:pPr>
            <w:r w:rsidRPr="006E7CA0">
              <w:rPr>
                <w:rFonts w:cs="Arial"/>
                <w:color w:val="000000"/>
              </w:rPr>
              <w:t>Период оказания Технического обслуживания Программного обеспечения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71"/>
            <w:vAlign w:val="center"/>
            <w:hideMark/>
          </w:tcPr>
          <w:p w:rsidR="00501B37" w:rsidRPr="006E7CA0" w:rsidRDefault="00501B37" w:rsidP="000536BF">
            <w:pPr>
              <w:jc w:val="both"/>
              <w:rPr>
                <w:rFonts w:cs="Arial"/>
                <w:color w:val="000000"/>
                <w:lang w:val="en-US"/>
              </w:rPr>
            </w:pPr>
            <w:r w:rsidRPr="006E7CA0">
              <w:rPr>
                <w:rFonts w:cs="Arial"/>
                <w:color w:val="000000"/>
              </w:rPr>
              <w:t>24х7</w:t>
            </w:r>
          </w:p>
        </w:tc>
        <w:tc>
          <w:tcPr>
            <w:tcW w:w="33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71"/>
            <w:vAlign w:val="center"/>
            <w:hideMark/>
          </w:tcPr>
          <w:p w:rsidR="00501B37" w:rsidRPr="006E7CA0" w:rsidRDefault="00501B37" w:rsidP="000536BF">
            <w:pPr>
              <w:jc w:val="both"/>
              <w:rPr>
                <w:rFonts w:cs="Arial"/>
                <w:color w:val="000000"/>
              </w:rPr>
            </w:pPr>
            <w:r w:rsidRPr="006E7CA0">
              <w:rPr>
                <w:rFonts w:cs="Arial"/>
                <w:color w:val="000000"/>
              </w:rPr>
              <w:t>8х5 (</w:t>
            </w:r>
            <w:proofErr w:type="spellStart"/>
            <w:r w:rsidRPr="006E7CA0">
              <w:rPr>
                <w:rFonts w:cs="Arial"/>
                <w:color w:val="000000"/>
                <w:lang w:val="en-US"/>
              </w:rPr>
              <w:t>Рабочие</w:t>
            </w:r>
            <w:proofErr w:type="spellEnd"/>
            <w:r w:rsidRPr="006E7CA0">
              <w:rPr>
                <w:rFonts w:cs="Arial"/>
                <w:color w:val="000000"/>
                <w:lang w:val="en-US"/>
              </w:rPr>
              <w:t xml:space="preserve"> </w:t>
            </w:r>
            <w:proofErr w:type="spellStart"/>
            <w:r w:rsidRPr="006E7CA0">
              <w:rPr>
                <w:rFonts w:cs="Arial"/>
                <w:color w:val="000000"/>
                <w:lang w:val="en-US"/>
              </w:rPr>
              <w:t>дни</w:t>
            </w:r>
            <w:proofErr w:type="spellEnd"/>
            <w:r w:rsidRPr="006E7CA0">
              <w:rPr>
                <w:rFonts w:cs="Arial"/>
                <w:color w:val="000000"/>
                <w:lang w:val="en-US"/>
              </w:rPr>
              <w:t>/</w:t>
            </w:r>
            <w:r w:rsidRPr="006E7CA0">
              <w:rPr>
                <w:rFonts w:cs="Arial"/>
                <w:color w:val="000000"/>
              </w:rPr>
              <w:t>часы)</w:t>
            </w:r>
          </w:p>
        </w:tc>
      </w:tr>
      <w:tr w:rsidR="00501B37" w:rsidRPr="006E7CA0" w:rsidTr="00501B37">
        <w:trPr>
          <w:trHeight w:val="525"/>
        </w:trPr>
        <w:tc>
          <w:tcPr>
            <w:tcW w:w="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1B37" w:rsidRPr="006E7CA0" w:rsidRDefault="00501B37" w:rsidP="000536BF">
            <w:pPr>
              <w:jc w:val="both"/>
              <w:rPr>
                <w:rFonts w:cs="Arial"/>
                <w:color w:val="000000"/>
                <w:lang w:val="en-US"/>
              </w:rPr>
            </w:pPr>
          </w:p>
        </w:tc>
        <w:tc>
          <w:tcPr>
            <w:tcW w:w="2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01B37" w:rsidRPr="006E7CA0" w:rsidRDefault="00501B37" w:rsidP="000536BF">
            <w:pPr>
              <w:jc w:val="both"/>
              <w:rPr>
                <w:rFonts w:cs="Arial"/>
                <w:color w:val="000000"/>
                <w:lang w:val="en-US"/>
              </w:rPr>
            </w:pPr>
            <w:r w:rsidRPr="006E7CA0">
              <w:rPr>
                <w:rFonts w:cs="Arial"/>
                <w:color w:val="000000"/>
              </w:rPr>
              <w:t xml:space="preserve">Время реагирования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71"/>
            <w:vAlign w:val="center"/>
            <w:hideMark/>
          </w:tcPr>
          <w:p w:rsidR="00501B37" w:rsidRPr="006E7CA0" w:rsidRDefault="00501B37" w:rsidP="000536BF">
            <w:pPr>
              <w:jc w:val="both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30</w:t>
            </w:r>
            <w:r w:rsidRPr="006E7CA0">
              <w:rPr>
                <w:rFonts w:cs="Arial"/>
                <w:color w:val="000000"/>
              </w:rPr>
              <w:t>М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71"/>
            <w:vAlign w:val="center"/>
            <w:hideMark/>
          </w:tcPr>
          <w:p w:rsidR="00501B37" w:rsidRPr="006E7CA0" w:rsidRDefault="00501B37" w:rsidP="000536BF">
            <w:pPr>
              <w:jc w:val="both"/>
              <w:rPr>
                <w:rFonts w:cs="Arial"/>
                <w:color w:val="000000"/>
                <w:lang w:val="en-US"/>
              </w:rPr>
            </w:pPr>
            <w:r w:rsidRPr="006E7CA0">
              <w:rPr>
                <w:rFonts w:cs="Arial"/>
                <w:color w:val="000000"/>
              </w:rPr>
              <w:t>1Ч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71"/>
            <w:vAlign w:val="center"/>
            <w:hideMark/>
          </w:tcPr>
          <w:p w:rsidR="00501B37" w:rsidRPr="006E7CA0" w:rsidRDefault="00501B37" w:rsidP="000536BF">
            <w:pPr>
              <w:jc w:val="both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8</w:t>
            </w:r>
            <w:r w:rsidRPr="006E7CA0">
              <w:rPr>
                <w:rFonts w:cs="Arial"/>
                <w:color w:val="000000"/>
              </w:rPr>
              <w:t>Ч</w:t>
            </w:r>
          </w:p>
        </w:tc>
      </w:tr>
      <w:tr w:rsidR="00501B37" w:rsidRPr="006E7CA0" w:rsidTr="00501B37">
        <w:trPr>
          <w:trHeight w:val="525"/>
        </w:trPr>
        <w:tc>
          <w:tcPr>
            <w:tcW w:w="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1B37" w:rsidRPr="006E7CA0" w:rsidRDefault="00501B37" w:rsidP="000536BF">
            <w:pPr>
              <w:jc w:val="both"/>
              <w:rPr>
                <w:rFonts w:cs="Arial"/>
                <w:color w:val="000000"/>
                <w:lang w:val="en-US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01B37" w:rsidRPr="006E7CA0" w:rsidRDefault="00501B37" w:rsidP="000536BF">
            <w:pPr>
              <w:jc w:val="both"/>
              <w:rPr>
                <w:rFonts w:cs="Arial"/>
                <w:color w:val="000000"/>
                <w:lang w:val="en-US"/>
              </w:rPr>
            </w:pPr>
            <w:r w:rsidRPr="006E7CA0">
              <w:rPr>
                <w:rFonts w:cs="Arial"/>
                <w:color w:val="000000"/>
              </w:rPr>
              <w:t xml:space="preserve">Время восстановления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71"/>
            <w:vAlign w:val="center"/>
            <w:hideMark/>
          </w:tcPr>
          <w:p w:rsidR="00501B37" w:rsidRPr="006E7CA0" w:rsidRDefault="00501B37" w:rsidP="000536BF">
            <w:pPr>
              <w:jc w:val="both"/>
              <w:rPr>
                <w:rFonts w:cs="Arial"/>
                <w:color w:val="000000"/>
                <w:lang w:val="en-US"/>
              </w:rPr>
            </w:pPr>
            <w:r w:rsidRPr="006E7CA0">
              <w:rPr>
                <w:rFonts w:cs="Arial"/>
                <w:color w:val="000000"/>
              </w:rPr>
              <w:t>4Ч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71"/>
            <w:vAlign w:val="center"/>
            <w:hideMark/>
          </w:tcPr>
          <w:p w:rsidR="00501B37" w:rsidRPr="006E7CA0" w:rsidRDefault="00501B37" w:rsidP="000536BF">
            <w:pPr>
              <w:jc w:val="both"/>
              <w:rPr>
                <w:rFonts w:cs="Arial"/>
                <w:color w:val="000000"/>
                <w:lang w:val="en-US"/>
              </w:rPr>
            </w:pPr>
            <w:r w:rsidRPr="006E7CA0">
              <w:rPr>
                <w:rFonts w:cs="Arial"/>
                <w:color w:val="000000"/>
              </w:rPr>
              <w:t>следующий рабочий день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71"/>
            <w:vAlign w:val="center"/>
            <w:hideMark/>
          </w:tcPr>
          <w:p w:rsidR="00501B37" w:rsidRPr="006E7CA0" w:rsidRDefault="00501B37" w:rsidP="000536BF">
            <w:pPr>
              <w:jc w:val="both"/>
              <w:rPr>
                <w:rFonts w:cs="Arial"/>
                <w:color w:val="000000"/>
                <w:lang w:val="en-US"/>
              </w:rPr>
            </w:pPr>
            <w:r w:rsidRPr="006E7CA0">
              <w:rPr>
                <w:rFonts w:cs="Arial"/>
                <w:color w:val="000000"/>
              </w:rPr>
              <w:t>не применимо</w:t>
            </w:r>
          </w:p>
        </w:tc>
      </w:tr>
      <w:tr w:rsidR="00501B37" w:rsidRPr="006E7CA0" w:rsidTr="00501B37">
        <w:trPr>
          <w:trHeight w:val="525"/>
        </w:trPr>
        <w:tc>
          <w:tcPr>
            <w:tcW w:w="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1B37" w:rsidRPr="006E7CA0" w:rsidRDefault="00501B37" w:rsidP="000536BF">
            <w:pPr>
              <w:jc w:val="both"/>
              <w:rPr>
                <w:rFonts w:cs="Arial"/>
                <w:color w:val="000000"/>
                <w:lang w:val="en-US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01B37" w:rsidRPr="006E7CA0" w:rsidRDefault="00501B37" w:rsidP="000536BF">
            <w:pPr>
              <w:jc w:val="both"/>
              <w:rPr>
                <w:rFonts w:cs="Arial"/>
                <w:color w:val="000000"/>
                <w:lang w:val="en-US"/>
              </w:rPr>
            </w:pPr>
            <w:r w:rsidRPr="006E7CA0">
              <w:rPr>
                <w:rFonts w:cs="Arial"/>
                <w:color w:val="000000"/>
              </w:rPr>
              <w:t xml:space="preserve">Время решения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71"/>
            <w:vAlign w:val="center"/>
            <w:hideMark/>
          </w:tcPr>
          <w:p w:rsidR="00501B37" w:rsidRPr="006E7CA0" w:rsidRDefault="00B939EE" w:rsidP="000536BF">
            <w:pPr>
              <w:jc w:val="both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Не применимо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71"/>
            <w:vAlign w:val="center"/>
            <w:hideMark/>
          </w:tcPr>
          <w:p w:rsidR="00501B37" w:rsidRPr="006E7CA0" w:rsidRDefault="00501B37" w:rsidP="000536BF">
            <w:pPr>
              <w:jc w:val="both"/>
              <w:rPr>
                <w:rFonts w:cs="Arial"/>
                <w:color w:val="000000"/>
                <w:lang w:val="en-US"/>
              </w:rPr>
            </w:pPr>
            <w:r w:rsidRPr="006E7CA0">
              <w:rPr>
                <w:rFonts w:cs="Arial"/>
                <w:color w:val="000000"/>
              </w:rPr>
              <w:t>30 КД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71"/>
            <w:vAlign w:val="center"/>
            <w:hideMark/>
          </w:tcPr>
          <w:p w:rsidR="00501B37" w:rsidRPr="006E7CA0" w:rsidRDefault="00501B37" w:rsidP="000536BF">
            <w:pPr>
              <w:jc w:val="both"/>
              <w:rPr>
                <w:rFonts w:cs="Arial"/>
                <w:color w:val="000000"/>
                <w:lang w:val="en-US"/>
              </w:rPr>
            </w:pPr>
            <w:r w:rsidRPr="006E7CA0">
              <w:rPr>
                <w:rFonts w:cs="Arial"/>
                <w:color w:val="000000"/>
              </w:rPr>
              <w:t>180 КД</w:t>
            </w:r>
          </w:p>
        </w:tc>
      </w:tr>
      <w:tr w:rsidR="00501B37" w:rsidRPr="00A5405A" w:rsidTr="00501B37">
        <w:trPr>
          <w:cantSplit/>
          <w:trHeight w:val="1275"/>
        </w:trPr>
        <w:tc>
          <w:tcPr>
            <w:tcW w:w="29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01B37" w:rsidRPr="006E7CA0" w:rsidRDefault="00501B37" w:rsidP="000536BF">
            <w:pPr>
              <w:jc w:val="both"/>
              <w:rPr>
                <w:rFonts w:cs="Arial"/>
                <w:color w:val="000000"/>
              </w:rPr>
            </w:pPr>
            <w:r w:rsidRPr="006E7CA0">
              <w:rPr>
                <w:rFonts w:cs="Arial"/>
                <w:color w:val="000000"/>
              </w:rPr>
              <w:lastRenderedPageBreak/>
              <w:t xml:space="preserve">Достижение заданных показателей эффективности (KPI) </w:t>
            </w:r>
          </w:p>
        </w:tc>
        <w:tc>
          <w:tcPr>
            <w:tcW w:w="482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71"/>
            <w:vAlign w:val="center"/>
            <w:hideMark/>
          </w:tcPr>
          <w:p w:rsidR="00501B37" w:rsidRPr="00A5405A" w:rsidRDefault="00501B37" w:rsidP="000536BF">
            <w:pPr>
              <w:jc w:val="both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95</w:t>
            </w:r>
            <w:r w:rsidRPr="006E7CA0">
              <w:rPr>
                <w:rFonts w:cs="Arial"/>
                <w:color w:val="000000"/>
              </w:rPr>
              <w:t>%</w:t>
            </w:r>
          </w:p>
        </w:tc>
      </w:tr>
    </w:tbl>
    <w:p w:rsidR="00501B37" w:rsidRPr="00501B37" w:rsidRDefault="00501B37" w:rsidP="00501B37"/>
    <w:p w:rsidR="00BD55F4" w:rsidRDefault="00BD55F4">
      <w:pPr>
        <w:spacing w:after="200" w:line="276" w:lineRule="auto"/>
        <w:rPr>
          <w:lang w:val="en-US"/>
        </w:rPr>
      </w:pPr>
      <w:r>
        <w:rPr>
          <w:lang w:val="en-US"/>
        </w:rPr>
        <w:br w:type="page"/>
      </w:r>
    </w:p>
    <w:p w:rsidR="00A81FE1" w:rsidRPr="00BD55F4" w:rsidRDefault="00BD55F4" w:rsidP="00BD55F4">
      <w:pPr>
        <w:jc w:val="right"/>
        <w:rPr>
          <w:b/>
        </w:rPr>
      </w:pPr>
      <w:r w:rsidRPr="00BD55F4">
        <w:rPr>
          <w:b/>
        </w:rPr>
        <w:lastRenderedPageBreak/>
        <w:t>Приложение 3</w:t>
      </w:r>
    </w:p>
    <w:p w:rsidR="00700C0B" w:rsidRDefault="00700C0B" w:rsidP="00BD55F4">
      <w:pPr>
        <w:jc w:val="center"/>
        <w:rPr>
          <w:rFonts w:eastAsia="MS Mincho"/>
          <w:b/>
          <w:lang w:eastAsia="x-none"/>
        </w:rPr>
      </w:pPr>
    </w:p>
    <w:p w:rsidR="00BD55F4" w:rsidRDefault="00BD55F4" w:rsidP="00BD55F4">
      <w:pPr>
        <w:jc w:val="center"/>
        <w:rPr>
          <w:rFonts w:eastAsia="MS Mincho"/>
          <w:b/>
          <w:lang w:eastAsia="x-none"/>
        </w:rPr>
      </w:pPr>
      <w:r w:rsidRPr="00BD55F4">
        <w:rPr>
          <w:rFonts w:eastAsia="MS Mincho"/>
          <w:b/>
          <w:lang w:eastAsia="x-none"/>
        </w:rPr>
        <w:t xml:space="preserve">Требования к технической поддержке </w:t>
      </w:r>
    </w:p>
    <w:p w:rsidR="00BD55F4" w:rsidRPr="00BD55F4" w:rsidRDefault="00BD55F4" w:rsidP="00BD55F4">
      <w:pPr>
        <w:jc w:val="center"/>
        <w:rPr>
          <w:b/>
        </w:rPr>
      </w:pPr>
      <w:r w:rsidRPr="00BD55F4">
        <w:rPr>
          <w:rFonts w:eastAsia="MS Mincho"/>
          <w:b/>
          <w:lang w:eastAsia="x-none"/>
        </w:rPr>
        <w:t xml:space="preserve">и услугам по </w:t>
      </w:r>
      <w:r w:rsidRPr="00BD55F4">
        <w:rPr>
          <w:b/>
        </w:rPr>
        <w:t>настройке ядра сети по заявкам Заказчика</w:t>
      </w:r>
    </w:p>
    <w:p w:rsidR="00BD55F4" w:rsidRDefault="00BD55F4"/>
    <w:p w:rsidR="00BD55F4" w:rsidRPr="00BD55F4" w:rsidRDefault="00BD55F4" w:rsidP="00EB598F">
      <w:pPr>
        <w:pStyle w:val="a5"/>
        <w:numPr>
          <w:ilvl w:val="0"/>
          <w:numId w:val="11"/>
        </w:numPr>
        <w:snapToGrid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D55F4">
        <w:rPr>
          <w:rFonts w:ascii="Times New Roman" w:hAnsi="Times New Roman"/>
          <w:b/>
          <w:bCs/>
          <w:color w:val="000000"/>
          <w:sz w:val="24"/>
          <w:szCs w:val="24"/>
        </w:rPr>
        <w:t>Общие требования</w:t>
      </w:r>
    </w:p>
    <w:p w:rsidR="00BD55F4" w:rsidRPr="00BD55F4" w:rsidRDefault="00BD55F4" w:rsidP="00BD55F4">
      <w:pPr>
        <w:pStyle w:val="a5"/>
        <w:ind w:left="92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D55F4" w:rsidRPr="00BD55F4" w:rsidRDefault="00BD55F4" w:rsidP="00EB598F">
      <w:pPr>
        <w:pStyle w:val="a5"/>
        <w:numPr>
          <w:ilvl w:val="1"/>
          <w:numId w:val="11"/>
        </w:numPr>
        <w:snapToGrid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55F4">
        <w:rPr>
          <w:rFonts w:ascii="Times New Roman" w:hAnsi="Times New Roman"/>
          <w:bCs/>
          <w:color w:val="000000"/>
          <w:sz w:val="24"/>
          <w:szCs w:val="24"/>
        </w:rPr>
        <w:t>Оборудование Сети связи должны отвечать требованиям нормативно-технических документов и стандартов, действующих на территории Российской Федерации.</w:t>
      </w:r>
    </w:p>
    <w:p w:rsidR="00BD55F4" w:rsidRPr="00BD55F4" w:rsidRDefault="00BD55F4" w:rsidP="00EB598F">
      <w:pPr>
        <w:pStyle w:val="a5"/>
        <w:numPr>
          <w:ilvl w:val="1"/>
          <w:numId w:val="11"/>
        </w:numPr>
        <w:snapToGrid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55F4">
        <w:rPr>
          <w:rFonts w:ascii="Times New Roman" w:hAnsi="Times New Roman"/>
          <w:bCs/>
          <w:color w:val="000000"/>
          <w:sz w:val="24"/>
          <w:szCs w:val="24"/>
        </w:rPr>
        <w:t xml:space="preserve">Сеть связи должна быть интегрирована в существующую сеть IP/MPLS Исполнителя. </w:t>
      </w:r>
    </w:p>
    <w:p w:rsidR="00BD55F4" w:rsidRPr="00BD55F4" w:rsidRDefault="00BD55F4" w:rsidP="00EB598F">
      <w:pPr>
        <w:pStyle w:val="a5"/>
        <w:numPr>
          <w:ilvl w:val="1"/>
          <w:numId w:val="11"/>
        </w:numPr>
        <w:snapToGrid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55F4">
        <w:rPr>
          <w:rFonts w:ascii="Times New Roman" w:hAnsi="Times New Roman"/>
          <w:bCs/>
          <w:color w:val="000000"/>
          <w:sz w:val="24"/>
          <w:szCs w:val="24"/>
        </w:rPr>
        <w:t xml:space="preserve">Все компоненты сети связи должны иметь сертификаты, необходимые для включения во взаимоувязанную сеть связи (ВСС) РФ (сертификат соответствия системы сертификации «Связь» (ССС) </w:t>
      </w:r>
      <w:proofErr w:type="spellStart"/>
      <w:r w:rsidRPr="00BD55F4">
        <w:rPr>
          <w:rFonts w:ascii="Times New Roman" w:hAnsi="Times New Roman"/>
          <w:bCs/>
          <w:color w:val="000000"/>
          <w:sz w:val="24"/>
          <w:szCs w:val="24"/>
        </w:rPr>
        <w:t>Мининформсвязи</w:t>
      </w:r>
      <w:proofErr w:type="spellEnd"/>
      <w:r w:rsidRPr="00BD55F4">
        <w:rPr>
          <w:rFonts w:ascii="Times New Roman" w:hAnsi="Times New Roman"/>
          <w:bCs/>
          <w:color w:val="000000"/>
          <w:sz w:val="24"/>
          <w:szCs w:val="24"/>
        </w:rPr>
        <w:t xml:space="preserve"> России, сертификат происхождения, сертификат качества, сертификат безопасности (ГОСТ Р). </w:t>
      </w:r>
    </w:p>
    <w:p w:rsidR="00BD55F4" w:rsidRPr="00BD55F4" w:rsidRDefault="00BD55F4" w:rsidP="00EB598F">
      <w:pPr>
        <w:pStyle w:val="a5"/>
        <w:numPr>
          <w:ilvl w:val="1"/>
          <w:numId w:val="11"/>
        </w:numPr>
        <w:snapToGrid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55F4">
        <w:rPr>
          <w:rFonts w:ascii="Times New Roman" w:hAnsi="Times New Roman"/>
          <w:bCs/>
          <w:color w:val="000000"/>
          <w:sz w:val="24"/>
          <w:szCs w:val="24"/>
        </w:rPr>
        <w:t>Заказчик за свой счет осуществляет закупку и хранение ЗИП (запасные части оборудования Сети связи).</w:t>
      </w:r>
    </w:p>
    <w:p w:rsidR="00BD55F4" w:rsidRPr="00BD55F4" w:rsidRDefault="00BD55F4" w:rsidP="00EB598F">
      <w:pPr>
        <w:pStyle w:val="a5"/>
        <w:numPr>
          <w:ilvl w:val="1"/>
          <w:numId w:val="11"/>
        </w:numPr>
        <w:snapToGrid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55F4">
        <w:rPr>
          <w:rFonts w:ascii="Times New Roman" w:hAnsi="Times New Roman"/>
          <w:bCs/>
          <w:color w:val="000000"/>
          <w:sz w:val="24"/>
          <w:szCs w:val="24"/>
        </w:rPr>
        <w:t xml:space="preserve">В рамках оказания технической поддержки Сети связи Исполнитель обязан проводить обновление версий программного обеспечения компонент Сети связи, осуществлять диагностику и ремонтно-восстановительные работы по компонентам Сети связи. </w:t>
      </w:r>
    </w:p>
    <w:p w:rsidR="00BD55F4" w:rsidRPr="00BD55F4" w:rsidRDefault="00BD55F4" w:rsidP="00EB598F">
      <w:pPr>
        <w:pStyle w:val="a5"/>
        <w:numPr>
          <w:ilvl w:val="1"/>
          <w:numId w:val="11"/>
        </w:numPr>
        <w:snapToGrid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55F4">
        <w:rPr>
          <w:rFonts w:ascii="Times New Roman" w:hAnsi="Times New Roman"/>
          <w:bCs/>
          <w:color w:val="000000"/>
          <w:sz w:val="24"/>
          <w:szCs w:val="24"/>
        </w:rPr>
        <w:t>Исполнителем должно осуществляться гарантийное и после гарантийное обслуживание компонент Сети связи:</w:t>
      </w:r>
    </w:p>
    <w:p w:rsidR="00BD55F4" w:rsidRPr="00BD55F4" w:rsidRDefault="00BD55F4" w:rsidP="00EB598F">
      <w:pPr>
        <w:pStyle w:val="a5"/>
        <w:numPr>
          <w:ilvl w:val="2"/>
          <w:numId w:val="12"/>
        </w:numPr>
        <w:snapToGrid/>
        <w:ind w:left="1701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55F4">
        <w:rPr>
          <w:rFonts w:ascii="Times New Roman" w:hAnsi="Times New Roman"/>
          <w:bCs/>
          <w:color w:val="000000"/>
          <w:sz w:val="24"/>
          <w:szCs w:val="24"/>
        </w:rPr>
        <w:t xml:space="preserve">ведение переписки с производителями оборудования по вопросам его замены; </w:t>
      </w:r>
    </w:p>
    <w:p w:rsidR="00BD55F4" w:rsidRPr="00BD55F4" w:rsidRDefault="00BD55F4" w:rsidP="00EB598F">
      <w:pPr>
        <w:pStyle w:val="a5"/>
        <w:numPr>
          <w:ilvl w:val="2"/>
          <w:numId w:val="12"/>
        </w:numPr>
        <w:snapToGrid/>
        <w:ind w:left="1701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55F4">
        <w:rPr>
          <w:rFonts w:ascii="Times New Roman" w:hAnsi="Times New Roman"/>
          <w:bCs/>
          <w:color w:val="000000"/>
          <w:sz w:val="24"/>
          <w:szCs w:val="24"/>
        </w:rPr>
        <w:t>отправка оборудования производителю и приемка этого оборудования из ремонта;</w:t>
      </w:r>
    </w:p>
    <w:p w:rsidR="00BD55F4" w:rsidRPr="00BD55F4" w:rsidRDefault="00BD55F4" w:rsidP="00EB598F">
      <w:pPr>
        <w:pStyle w:val="a5"/>
        <w:numPr>
          <w:ilvl w:val="2"/>
          <w:numId w:val="12"/>
        </w:numPr>
        <w:snapToGrid/>
        <w:ind w:left="1701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55F4">
        <w:rPr>
          <w:rFonts w:ascii="Times New Roman" w:hAnsi="Times New Roman"/>
          <w:bCs/>
          <w:color w:val="000000"/>
          <w:sz w:val="24"/>
          <w:szCs w:val="24"/>
        </w:rPr>
        <w:t>осуществление гарантийного и после гарантийного ремонта оборудования, вышедшего из строя или его замены.</w:t>
      </w:r>
    </w:p>
    <w:p w:rsidR="00BD55F4" w:rsidRPr="00BD55F4" w:rsidRDefault="00BD55F4" w:rsidP="00EB598F">
      <w:pPr>
        <w:pStyle w:val="a5"/>
        <w:numPr>
          <w:ilvl w:val="1"/>
          <w:numId w:val="11"/>
        </w:numPr>
        <w:snapToGrid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55F4">
        <w:rPr>
          <w:rFonts w:ascii="Times New Roman" w:hAnsi="Times New Roman"/>
          <w:bCs/>
          <w:color w:val="000000"/>
          <w:sz w:val="24"/>
          <w:szCs w:val="24"/>
        </w:rPr>
        <w:t>Исполнитель должен обеспечивать работу ядра Сети связи в режиме «горячего» резервирования. Резервные компоненты Сети связи работают параллельно основным и вводятся в строй автоматически при недоступности основного узла.</w:t>
      </w:r>
    </w:p>
    <w:p w:rsidR="00BD55F4" w:rsidRPr="00BD55F4" w:rsidRDefault="00BD55F4" w:rsidP="00EB598F">
      <w:pPr>
        <w:pStyle w:val="a5"/>
        <w:numPr>
          <w:ilvl w:val="1"/>
          <w:numId w:val="11"/>
        </w:numPr>
        <w:snapToGrid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55F4">
        <w:rPr>
          <w:rFonts w:ascii="Times New Roman" w:hAnsi="Times New Roman"/>
          <w:bCs/>
          <w:color w:val="000000"/>
          <w:sz w:val="24"/>
          <w:szCs w:val="24"/>
        </w:rPr>
        <w:t xml:space="preserve">Обеспечение удаленного автоматизированного </w:t>
      </w:r>
      <w:proofErr w:type="spellStart"/>
      <w:r w:rsidRPr="00BD55F4">
        <w:rPr>
          <w:rFonts w:ascii="Times New Roman" w:hAnsi="Times New Roman"/>
          <w:bCs/>
          <w:color w:val="000000"/>
          <w:sz w:val="24"/>
          <w:szCs w:val="24"/>
        </w:rPr>
        <w:t>проактивного</w:t>
      </w:r>
      <w:proofErr w:type="spellEnd"/>
      <w:r w:rsidRPr="00BD55F4">
        <w:rPr>
          <w:rFonts w:ascii="Times New Roman" w:hAnsi="Times New Roman"/>
          <w:bCs/>
          <w:color w:val="000000"/>
          <w:sz w:val="24"/>
          <w:szCs w:val="24"/>
        </w:rPr>
        <w:t xml:space="preserve"> доступа на компоненты Сети связи, в отношении которых осуществляется поддержка и управление.</w:t>
      </w:r>
    </w:p>
    <w:p w:rsidR="00BD55F4" w:rsidRPr="00BD55F4" w:rsidRDefault="00BD55F4" w:rsidP="00EB598F">
      <w:pPr>
        <w:pStyle w:val="a5"/>
        <w:numPr>
          <w:ilvl w:val="1"/>
          <w:numId w:val="11"/>
        </w:numPr>
        <w:snapToGrid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55F4">
        <w:rPr>
          <w:rFonts w:ascii="Times New Roman" w:hAnsi="Times New Roman"/>
          <w:bCs/>
          <w:color w:val="000000"/>
          <w:sz w:val="24"/>
          <w:szCs w:val="24"/>
        </w:rPr>
        <w:t>В целях реализации функции мониторинга, система мониторинга Исполнителя должна иметь доступ ко всем устройствам Заказчика, управляемым в рамках Услуги. Подключение системы мониторинга Исполнителя производится через сеть передачи данных Заказчика.</w:t>
      </w:r>
    </w:p>
    <w:p w:rsidR="00BD55F4" w:rsidRPr="00BD55F4" w:rsidRDefault="00BD55F4" w:rsidP="00EB598F">
      <w:pPr>
        <w:pStyle w:val="a5"/>
        <w:numPr>
          <w:ilvl w:val="1"/>
          <w:numId w:val="11"/>
        </w:numPr>
        <w:snapToGrid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55F4">
        <w:rPr>
          <w:rFonts w:ascii="Times New Roman" w:hAnsi="Times New Roman"/>
          <w:bCs/>
          <w:color w:val="000000"/>
          <w:sz w:val="24"/>
          <w:szCs w:val="24"/>
        </w:rPr>
        <w:t>Система мониторинга Исполнителя должна осуществлять автоматизированный контроль заявленных параметров.</w:t>
      </w:r>
    </w:p>
    <w:p w:rsidR="00BD55F4" w:rsidRPr="00BD55F4" w:rsidRDefault="00BD55F4" w:rsidP="00EB598F">
      <w:pPr>
        <w:pStyle w:val="a5"/>
        <w:numPr>
          <w:ilvl w:val="1"/>
          <w:numId w:val="11"/>
        </w:numPr>
        <w:snapToGrid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55F4">
        <w:rPr>
          <w:rFonts w:ascii="Times New Roman" w:hAnsi="Times New Roman"/>
          <w:bCs/>
          <w:color w:val="000000"/>
          <w:sz w:val="24"/>
          <w:szCs w:val="24"/>
        </w:rPr>
        <w:t>Система мониторинга Исполнителя должна генерировать аварийные события по превышении пороговых значений критичных показателей Услуги связи в системе мониторинга, во избежание деградации качества на Сети связи.</w:t>
      </w:r>
    </w:p>
    <w:p w:rsidR="00BD55F4" w:rsidRPr="00BD55F4" w:rsidRDefault="00BD55F4" w:rsidP="00EB598F">
      <w:pPr>
        <w:pStyle w:val="a5"/>
        <w:numPr>
          <w:ilvl w:val="1"/>
          <w:numId w:val="11"/>
        </w:numPr>
        <w:snapToGrid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55F4">
        <w:rPr>
          <w:rFonts w:ascii="Times New Roman" w:hAnsi="Times New Roman"/>
          <w:bCs/>
          <w:color w:val="000000"/>
          <w:sz w:val="24"/>
          <w:szCs w:val="24"/>
        </w:rPr>
        <w:t xml:space="preserve">Наличие регламента производства сервисных заявок. </w:t>
      </w:r>
    </w:p>
    <w:p w:rsidR="00BD55F4" w:rsidRPr="00BD55F4" w:rsidRDefault="00BD55F4" w:rsidP="00EB598F">
      <w:pPr>
        <w:pStyle w:val="a5"/>
        <w:numPr>
          <w:ilvl w:val="1"/>
          <w:numId w:val="11"/>
        </w:numPr>
        <w:snapToGrid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55F4">
        <w:rPr>
          <w:rFonts w:ascii="Times New Roman" w:hAnsi="Times New Roman"/>
          <w:bCs/>
          <w:color w:val="000000"/>
          <w:sz w:val="24"/>
          <w:szCs w:val="24"/>
        </w:rPr>
        <w:t xml:space="preserve">Наличие у Исполнителя круглосуточной службы </w:t>
      </w:r>
      <w:r w:rsidRPr="00BD55F4">
        <w:rPr>
          <w:rFonts w:ascii="Times New Roman" w:hAnsi="Times New Roman"/>
          <w:bCs/>
          <w:color w:val="000000"/>
          <w:sz w:val="24"/>
          <w:szCs w:val="24"/>
          <w:lang w:val="en-US"/>
        </w:rPr>
        <w:t>Call</w:t>
      </w:r>
      <w:r w:rsidRPr="00BD55F4">
        <w:rPr>
          <w:rFonts w:ascii="Times New Roman" w:hAnsi="Times New Roman"/>
          <w:bCs/>
          <w:color w:val="000000"/>
          <w:sz w:val="24"/>
          <w:szCs w:val="24"/>
        </w:rPr>
        <w:t>-центра для приема обращений Заказчика. 1-я линия технической поддержки.</w:t>
      </w:r>
    </w:p>
    <w:p w:rsidR="00BD55F4" w:rsidRPr="00BD55F4" w:rsidRDefault="00BD55F4" w:rsidP="00EB598F">
      <w:pPr>
        <w:pStyle w:val="a5"/>
        <w:numPr>
          <w:ilvl w:val="1"/>
          <w:numId w:val="11"/>
        </w:numPr>
        <w:snapToGrid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55F4">
        <w:rPr>
          <w:rFonts w:ascii="Times New Roman" w:hAnsi="Times New Roman"/>
          <w:bCs/>
          <w:color w:val="000000"/>
          <w:sz w:val="24"/>
          <w:szCs w:val="24"/>
        </w:rPr>
        <w:t>Наличие у Исполнителя круглосуточной службы мониторинга Сети связи Заказчика. 2-я линия технической поддержки.</w:t>
      </w:r>
    </w:p>
    <w:p w:rsidR="00BD55F4" w:rsidRPr="00BD55F4" w:rsidRDefault="00BD55F4" w:rsidP="00EB598F">
      <w:pPr>
        <w:pStyle w:val="a5"/>
        <w:numPr>
          <w:ilvl w:val="1"/>
          <w:numId w:val="11"/>
        </w:numPr>
        <w:snapToGrid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55F4">
        <w:rPr>
          <w:rFonts w:ascii="Times New Roman" w:hAnsi="Times New Roman"/>
          <w:bCs/>
          <w:color w:val="000000"/>
          <w:sz w:val="24"/>
          <w:szCs w:val="24"/>
        </w:rPr>
        <w:t>Наличие у Исполнителя круглосуточной инженерной службы поддержки Сети связи Заказчика, для предотвращения аварийных ситуаций и восстановления работоспособности компонент Сети связи. 3-я линия технической поддержки.</w:t>
      </w:r>
    </w:p>
    <w:p w:rsidR="00BD55F4" w:rsidRPr="00BD55F4" w:rsidRDefault="00BD55F4" w:rsidP="00EB598F">
      <w:pPr>
        <w:pStyle w:val="a5"/>
        <w:numPr>
          <w:ilvl w:val="1"/>
          <w:numId w:val="11"/>
        </w:numPr>
        <w:snapToGrid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55F4">
        <w:rPr>
          <w:rFonts w:ascii="Times New Roman" w:hAnsi="Times New Roman"/>
          <w:bCs/>
          <w:color w:val="000000"/>
          <w:sz w:val="24"/>
          <w:szCs w:val="24"/>
        </w:rPr>
        <w:t>Обеспечение Исполнителем возможности круглосуточного подключения сервисной службы производителя компонент Сети связи Заказчика для решения инцидентов. 4-я линия технической поддержки.</w:t>
      </w:r>
    </w:p>
    <w:p w:rsidR="00BD55F4" w:rsidRPr="00BD55F4" w:rsidRDefault="00BD55F4" w:rsidP="00EB598F">
      <w:pPr>
        <w:pStyle w:val="a5"/>
        <w:numPr>
          <w:ilvl w:val="1"/>
          <w:numId w:val="11"/>
        </w:numPr>
        <w:snapToGrid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55F4">
        <w:rPr>
          <w:rFonts w:ascii="Times New Roman" w:hAnsi="Times New Roman"/>
          <w:bCs/>
          <w:color w:val="000000"/>
          <w:sz w:val="24"/>
          <w:szCs w:val="24"/>
        </w:rPr>
        <w:t>Обеспечение Исполнителем выполнения настроек на компонентах Сети связи по Заявкам Заказчика в режиме 8х5 в соответствии с регламентом. Обслуживание Сети связи.</w:t>
      </w:r>
    </w:p>
    <w:p w:rsidR="00BD55F4" w:rsidRPr="00BD55F4" w:rsidRDefault="00BD55F4" w:rsidP="00EB598F">
      <w:pPr>
        <w:pStyle w:val="a5"/>
        <w:numPr>
          <w:ilvl w:val="1"/>
          <w:numId w:val="11"/>
        </w:numPr>
        <w:snapToGrid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55F4">
        <w:rPr>
          <w:rFonts w:ascii="Times New Roman" w:hAnsi="Times New Roman"/>
          <w:bCs/>
          <w:color w:val="000000"/>
          <w:sz w:val="24"/>
          <w:szCs w:val="24"/>
        </w:rPr>
        <w:t xml:space="preserve">Наличие регламента взаимодействия с Заказчиком (регламентированный доступ на объекты Заказчика для выполнения работ на Оборудовании Сети связи. Если не </w:t>
      </w:r>
      <w:r w:rsidRPr="00BD55F4">
        <w:rPr>
          <w:rFonts w:ascii="Times New Roman" w:hAnsi="Times New Roman"/>
          <w:bCs/>
          <w:color w:val="000000"/>
          <w:sz w:val="24"/>
          <w:szCs w:val="24"/>
        </w:rPr>
        <w:lastRenderedPageBreak/>
        <w:t>оговорено иное, все работы с оборудованием, стоящим на поддержке, осуществляются только инженерами Исполнителя).</w:t>
      </w:r>
    </w:p>
    <w:p w:rsidR="00BD55F4" w:rsidRPr="00BD55F4" w:rsidRDefault="00BD55F4" w:rsidP="00BD55F4">
      <w:pPr>
        <w:pStyle w:val="a5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BD55F4" w:rsidRPr="00BD55F4" w:rsidRDefault="00BD55F4" w:rsidP="00EB598F">
      <w:pPr>
        <w:pStyle w:val="a5"/>
        <w:numPr>
          <w:ilvl w:val="0"/>
          <w:numId w:val="11"/>
        </w:numPr>
        <w:snapToGrid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55F4">
        <w:rPr>
          <w:rFonts w:ascii="Times New Roman" w:hAnsi="Times New Roman"/>
          <w:b/>
          <w:bCs/>
          <w:color w:val="000000"/>
          <w:sz w:val="24"/>
          <w:szCs w:val="24"/>
        </w:rPr>
        <w:t>Требования к оказанию Услуг</w:t>
      </w:r>
    </w:p>
    <w:p w:rsidR="00BD55F4" w:rsidRPr="00BD55F4" w:rsidRDefault="00BD55F4" w:rsidP="00BD55F4">
      <w:pPr>
        <w:pStyle w:val="a5"/>
        <w:ind w:left="92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BD55F4" w:rsidRPr="00BD55F4" w:rsidRDefault="00BD55F4" w:rsidP="00EB598F">
      <w:pPr>
        <w:pStyle w:val="a5"/>
        <w:numPr>
          <w:ilvl w:val="1"/>
          <w:numId w:val="11"/>
        </w:numPr>
        <w:snapToGrid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55F4">
        <w:rPr>
          <w:rFonts w:ascii="Times New Roman" w:hAnsi="Times New Roman"/>
          <w:bCs/>
          <w:color w:val="000000"/>
          <w:sz w:val="24"/>
          <w:szCs w:val="24"/>
        </w:rPr>
        <w:t>Зона ответственности Исполнителя при оказании Услуг начинается на входном порту Сети связи. В зону ответственности Исполнителя входит системы мониторинга и системы управления Сетью связи, используемые при оказании Услуг. В рамках оказания Услуги должен обеспечиваться единый SLA на Сети связи.</w:t>
      </w:r>
    </w:p>
    <w:p w:rsidR="00BD55F4" w:rsidRPr="00BD55F4" w:rsidRDefault="00BD55F4" w:rsidP="00EB598F">
      <w:pPr>
        <w:pStyle w:val="a5"/>
        <w:numPr>
          <w:ilvl w:val="1"/>
          <w:numId w:val="11"/>
        </w:numPr>
        <w:snapToGrid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55F4">
        <w:rPr>
          <w:rFonts w:ascii="Times New Roman" w:hAnsi="Times New Roman"/>
          <w:bCs/>
          <w:color w:val="000000"/>
          <w:sz w:val="24"/>
          <w:szCs w:val="24"/>
        </w:rPr>
        <w:t>В рамках Услуги обеспечивается:</w:t>
      </w:r>
    </w:p>
    <w:p w:rsidR="00BD55F4" w:rsidRPr="00BD55F4" w:rsidRDefault="00BD55F4" w:rsidP="00EB598F">
      <w:pPr>
        <w:pStyle w:val="a5"/>
        <w:numPr>
          <w:ilvl w:val="2"/>
          <w:numId w:val="11"/>
        </w:numPr>
        <w:snapToGrid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BD55F4">
        <w:rPr>
          <w:rFonts w:ascii="Times New Roman" w:hAnsi="Times New Roman"/>
          <w:bCs/>
          <w:color w:val="000000"/>
          <w:sz w:val="24"/>
          <w:szCs w:val="24"/>
        </w:rPr>
        <w:t>Проактивный</w:t>
      </w:r>
      <w:proofErr w:type="spellEnd"/>
      <w:r w:rsidRPr="00BD55F4">
        <w:rPr>
          <w:rFonts w:ascii="Times New Roman" w:hAnsi="Times New Roman"/>
          <w:bCs/>
          <w:color w:val="000000"/>
          <w:sz w:val="24"/>
          <w:szCs w:val="24"/>
        </w:rPr>
        <w:t xml:space="preserve"> мониторинг, включая диагностику причин и систематичности превышения пороговых значений загрузки ресурсов, разработку рекомендаций для Заказчика.  Базовый набор параметров, устанавливаемых для </w:t>
      </w:r>
      <w:proofErr w:type="spellStart"/>
      <w:r w:rsidRPr="00BD55F4">
        <w:rPr>
          <w:rFonts w:ascii="Times New Roman" w:hAnsi="Times New Roman"/>
          <w:bCs/>
          <w:color w:val="000000"/>
          <w:sz w:val="24"/>
          <w:szCs w:val="24"/>
        </w:rPr>
        <w:t>проактивного</w:t>
      </w:r>
      <w:proofErr w:type="spellEnd"/>
      <w:r w:rsidRPr="00BD55F4">
        <w:rPr>
          <w:rFonts w:ascii="Times New Roman" w:hAnsi="Times New Roman"/>
          <w:bCs/>
          <w:color w:val="000000"/>
          <w:sz w:val="24"/>
          <w:szCs w:val="24"/>
        </w:rPr>
        <w:t xml:space="preserve"> мониторинга:</w:t>
      </w:r>
    </w:p>
    <w:p w:rsidR="00BD55F4" w:rsidRPr="00BD55F4" w:rsidRDefault="00BD55F4" w:rsidP="00EB598F">
      <w:pPr>
        <w:pStyle w:val="a5"/>
        <w:numPr>
          <w:ilvl w:val="3"/>
          <w:numId w:val="13"/>
        </w:numPr>
        <w:snapToGrid/>
        <w:ind w:hanging="37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55F4">
        <w:rPr>
          <w:rFonts w:ascii="Times New Roman" w:hAnsi="Times New Roman"/>
          <w:bCs/>
          <w:color w:val="000000"/>
          <w:sz w:val="24"/>
          <w:szCs w:val="24"/>
        </w:rPr>
        <w:t>доступность (</w:t>
      </w:r>
      <w:proofErr w:type="spellStart"/>
      <w:r w:rsidRPr="00BD55F4">
        <w:rPr>
          <w:rFonts w:ascii="Times New Roman" w:hAnsi="Times New Roman"/>
          <w:bCs/>
          <w:color w:val="000000"/>
          <w:sz w:val="24"/>
          <w:szCs w:val="24"/>
        </w:rPr>
        <w:t>availability</w:t>
      </w:r>
      <w:proofErr w:type="spellEnd"/>
      <w:r w:rsidRPr="00BD55F4">
        <w:rPr>
          <w:rFonts w:ascii="Times New Roman" w:hAnsi="Times New Roman"/>
          <w:bCs/>
          <w:color w:val="000000"/>
          <w:sz w:val="24"/>
          <w:szCs w:val="24"/>
        </w:rPr>
        <w:t>)</w:t>
      </w:r>
    </w:p>
    <w:p w:rsidR="00BD55F4" w:rsidRPr="00BD55F4" w:rsidRDefault="00BD55F4" w:rsidP="00EB598F">
      <w:pPr>
        <w:pStyle w:val="a5"/>
        <w:numPr>
          <w:ilvl w:val="3"/>
          <w:numId w:val="13"/>
        </w:numPr>
        <w:snapToGrid/>
        <w:ind w:hanging="37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55F4">
        <w:rPr>
          <w:rFonts w:ascii="Times New Roman" w:hAnsi="Times New Roman"/>
          <w:bCs/>
          <w:color w:val="000000"/>
          <w:sz w:val="24"/>
          <w:szCs w:val="24"/>
        </w:rPr>
        <w:t xml:space="preserve">загрузка процессора (CPU </w:t>
      </w:r>
      <w:proofErr w:type="spellStart"/>
      <w:r w:rsidRPr="00BD55F4">
        <w:rPr>
          <w:rFonts w:ascii="Times New Roman" w:hAnsi="Times New Roman"/>
          <w:bCs/>
          <w:color w:val="000000"/>
          <w:sz w:val="24"/>
          <w:szCs w:val="24"/>
        </w:rPr>
        <w:t>Load</w:t>
      </w:r>
      <w:proofErr w:type="spellEnd"/>
      <w:r w:rsidRPr="00BD55F4">
        <w:rPr>
          <w:rFonts w:ascii="Times New Roman" w:hAnsi="Times New Roman"/>
          <w:bCs/>
          <w:color w:val="000000"/>
          <w:sz w:val="24"/>
          <w:szCs w:val="24"/>
        </w:rPr>
        <w:t>)</w:t>
      </w:r>
    </w:p>
    <w:p w:rsidR="00BD55F4" w:rsidRPr="00BD55F4" w:rsidRDefault="00BD55F4" w:rsidP="00EB598F">
      <w:pPr>
        <w:pStyle w:val="a5"/>
        <w:numPr>
          <w:ilvl w:val="3"/>
          <w:numId w:val="13"/>
        </w:numPr>
        <w:snapToGrid/>
        <w:ind w:hanging="37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55F4">
        <w:rPr>
          <w:rFonts w:ascii="Times New Roman" w:hAnsi="Times New Roman"/>
          <w:bCs/>
          <w:color w:val="000000"/>
          <w:sz w:val="24"/>
          <w:szCs w:val="24"/>
        </w:rPr>
        <w:t>температура устройства (</w:t>
      </w:r>
      <w:proofErr w:type="spellStart"/>
      <w:r w:rsidRPr="00BD55F4">
        <w:rPr>
          <w:rFonts w:ascii="Times New Roman" w:hAnsi="Times New Roman"/>
          <w:bCs/>
          <w:color w:val="000000"/>
          <w:sz w:val="24"/>
          <w:szCs w:val="24"/>
        </w:rPr>
        <w:t>temperature</w:t>
      </w:r>
      <w:proofErr w:type="spellEnd"/>
      <w:r w:rsidRPr="00BD55F4">
        <w:rPr>
          <w:rFonts w:ascii="Times New Roman" w:hAnsi="Times New Roman"/>
          <w:bCs/>
          <w:color w:val="000000"/>
          <w:sz w:val="24"/>
          <w:szCs w:val="24"/>
        </w:rPr>
        <w:t>)</w:t>
      </w:r>
    </w:p>
    <w:p w:rsidR="00BD55F4" w:rsidRPr="00BD55F4" w:rsidRDefault="00BD55F4" w:rsidP="00EB598F">
      <w:pPr>
        <w:pStyle w:val="a5"/>
        <w:numPr>
          <w:ilvl w:val="3"/>
          <w:numId w:val="13"/>
        </w:numPr>
        <w:snapToGrid/>
        <w:ind w:hanging="37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55F4">
        <w:rPr>
          <w:rFonts w:ascii="Times New Roman" w:hAnsi="Times New Roman"/>
          <w:bCs/>
          <w:color w:val="000000"/>
          <w:sz w:val="24"/>
          <w:szCs w:val="24"/>
        </w:rPr>
        <w:t>использование памяти (</w:t>
      </w:r>
      <w:proofErr w:type="spellStart"/>
      <w:r w:rsidRPr="00BD55F4">
        <w:rPr>
          <w:rFonts w:ascii="Times New Roman" w:hAnsi="Times New Roman"/>
          <w:bCs/>
          <w:color w:val="000000"/>
          <w:sz w:val="24"/>
          <w:szCs w:val="24"/>
        </w:rPr>
        <w:t>memory</w:t>
      </w:r>
      <w:proofErr w:type="spellEnd"/>
      <w:r w:rsidRPr="00BD55F4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Pr="00BD55F4">
        <w:rPr>
          <w:rFonts w:ascii="Times New Roman" w:hAnsi="Times New Roman"/>
          <w:bCs/>
          <w:color w:val="000000"/>
          <w:sz w:val="24"/>
          <w:szCs w:val="24"/>
        </w:rPr>
        <w:t>usage</w:t>
      </w:r>
      <w:proofErr w:type="spellEnd"/>
      <w:r w:rsidRPr="00BD55F4">
        <w:rPr>
          <w:rFonts w:ascii="Times New Roman" w:hAnsi="Times New Roman"/>
          <w:bCs/>
          <w:color w:val="000000"/>
          <w:sz w:val="24"/>
          <w:szCs w:val="24"/>
        </w:rPr>
        <w:t>)</w:t>
      </w:r>
    </w:p>
    <w:p w:rsidR="00BD55F4" w:rsidRPr="00BD55F4" w:rsidRDefault="00BD55F4" w:rsidP="00EB598F">
      <w:pPr>
        <w:pStyle w:val="a5"/>
        <w:numPr>
          <w:ilvl w:val="3"/>
          <w:numId w:val="13"/>
        </w:numPr>
        <w:snapToGrid/>
        <w:ind w:hanging="37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55F4">
        <w:rPr>
          <w:rFonts w:ascii="Times New Roman" w:hAnsi="Times New Roman"/>
          <w:bCs/>
          <w:color w:val="000000"/>
          <w:sz w:val="24"/>
          <w:szCs w:val="24"/>
        </w:rPr>
        <w:t>загрузка каналов.</w:t>
      </w:r>
    </w:p>
    <w:p w:rsidR="00BD55F4" w:rsidRPr="00BD55F4" w:rsidRDefault="00BD55F4" w:rsidP="00EB598F">
      <w:pPr>
        <w:pStyle w:val="a5"/>
        <w:numPr>
          <w:ilvl w:val="2"/>
          <w:numId w:val="11"/>
        </w:numPr>
        <w:snapToGrid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55F4">
        <w:rPr>
          <w:rFonts w:ascii="Times New Roman" w:hAnsi="Times New Roman"/>
          <w:bCs/>
          <w:color w:val="000000"/>
          <w:sz w:val="24"/>
          <w:szCs w:val="24"/>
        </w:rPr>
        <w:t>Удаленный инцидент менеджмент;</w:t>
      </w:r>
    </w:p>
    <w:p w:rsidR="00BD55F4" w:rsidRPr="00BD55F4" w:rsidRDefault="00BD55F4" w:rsidP="00EB598F">
      <w:pPr>
        <w:pStyle w:val="a5"/>
        <w:numPr>
          <w:ilvl w:val="2"/>
          <w:numId w:val="11"/>
        </w:numPr>
        <w:snapToGrid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55F4">
        <w:rPr>
          <w:rFonts w:ascii="Times New Roman" w:hAnsi="Times New Roman"/>
          <w:bCs/>
          <w:color w:val="000000"/>
          <w:sz w:val="24"/>
          <w:szCs w:val="24"/>
        </w:rPr>
        <w:t>Удаленный мониторинг состояния Сети связи, включающий в себя:</w:t>
      </w:r>
    </w:p>
    <w:p w:rsidR="00BD55F4" w:rsidRPr="00BD55F4" w:rsidRDefault="00BD55F4" w:rsidP="00EB598F">
      <w:pPr>
        <w:pStyle w:val="a5"/>
        <w:numPr>
          <w:ilvl w:val="3"/>
          <w:numId w:val="14"/>
        </w:numPr>
        <w:snapToGrid/>
        <w:ind w:hanging="37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55F4">
        <w:rPr>
          <w:rFonts w:ascii="Times New Roman" w:hAnsi="Times New Roman"/>
          <w:bCs/>
          <w:color w:val="000000"/>
          <w:sz w:val="24"/>
          <w:szCs w:val="24"/>
        </w:rPr>
        <w:t>формирование статистических отчетов по работоспособности Сети связи на основании проводимого удаленного мониторинга;</w:t>
      </w:r>
    </w:p>
    <w:p w:rsidR="00BD55F4" w:rsidRPr="00BD55F4" w:rsidRDefault="00BD55F4" w:rsidP="00EB598F">
      <w:pPr>
        <w:pStyle w:val="a5"/>
        <w:numPr>
          <w:ilvl w:val="3"/>
          <w:numId w:val="14"/>
        </w:numPr>
        <w:snapToGrid/>
        <w:ind w:hanging="37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55F4">
        <w:rPr>
          <w:rFonts w:ascii="Times New Roman" w:hAnsi="Times New Roman"/>
          <w:bCs/>
          <w:color w:val="000000"/>
          <w:sz w:val="24"/>
          <w:szCs w:val="24"/>
        </w:rPr>
        <w:t>удаленное информирование Заказчика о недоступности Сети связи;</w:t>
      </w:r>
    </w:p>
    <w:p w:rsidR="00BD55F4" w:rsidRPr="00BD55F4" w:rsidRDefault="00BD55F4" w:rsidP="00EB598F">
      <w:pPr>
        <w:pStyle w:val="a5"/>
        <w:numPr>
          <w:ilvl w:val="3"/>
          <w:numId w:val="14"/>
        </w:numPr>
        <w:snapToGrid/>
        <w:ind w:hanging="37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55F4">
        <w:rPr>
          <w:rFonts w:ascii="Times New Roman" w:hAnsi="Times New Roman"/>
          <w:bCs/>
          <w:color w:val="000000"/>
          <w:sz w:val="24"/>
          <w:szCs w:val="24"/>
        </w:rPr>
        <w:t>удаленное диагностирование возникающих неисправностей;</w:t>
      </w:r>
    </w:p>
    <w:p w:rsidR="00BD55F4" w:rsidRPr="00BD55F4" w:rsidRDefault="00BD55F4" w:rsidP="00EB598F">
      <w:pPr>
        <w:pStyle w:val="a5"/>
        <w:numPr>
          <w:ilvl w:val="3"/>
          <w:numId w:val="14"/>
        </w:numPr>
        <w:snapToGrid/>
        <w:ind w:hanging="37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55F4">
        <w:rPr>
          <w:rFonts w:ascii="Times New Roman" w:hAnsi="Times New Roman"/>
          <w:bCs/>
          <w:color w:val="000000"/>
          <w:sz w:val="24"/>
          <w:szCs w:val="24"/>
        </w:rPr>
        <w:t>решение проблем функционирования Сети связи методом удаленного доступа;</w:t>
      </w:r>
    </w:p>
    <w:p w:rsidR="00BD55F4" w:rsidRPr="00BD55F4" w:rsidRDefault="00BD55F4" w:rsidP="00EB598F">
      <w:pPr>
        <w:pStyle w:val="a5"/>
        <w:numPr>
          <w:ilvl w:val="3"/>
          <w:numId w:val="14"/>
        </w:numPr>
        <w:snapToGrid/>
        <w:ind w:hanging="37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55F4">
        <w:rPr>
          <w:rFonts w:ascii="Times New Roman" w:hAnsi="Times New Roman"/>
          <w:bCs/>
          <w:color w:val="000000"/>
          <w:sz w:val="24"/>
          <w:szCs w:val="24"/>
        </w:rPr>
        <w:t>удаленное резервное копирование настроек компонент Сети связи;</w:t>
      </w:r>
    </w:p>
    <w:p w:rsidR="00BD55F4" w:rsidRPr="00BD55F4" w:rsidRDefault="00BD55F4" w:rsidP="00EB598F">
      <w:pPr>
        <w:pStyle w:val="a3"/>
        <w:numPr>
          <w:ilvl w:val="2"/>
          <w:numId w:val="11"/>
        </w:numPr>
        <w:jc w:val="both"/>
        <w:rPr>
          <w:bCs/>
          <w:color w:val="000000"/>
        </w:rPr>
      </w:pPr>
      <w:r w:rsidRPr="00BD55F4">
        <w:rPr>
          <w:bCs/>
          <w:color w:val="000000"/>
        </w:rPr>
        <w:t>Обеспечение работы ядра Сети связи и сервисных платформ в режиме «горячего» резервирования. Резервные компоненты Сети связи работают параллельно основным и вводятся в строй автоматически при недоступности основного узла.</w:t>
      </w:r>
    </w:p>
    <w:p w:rsidR="00BD55F4" w:rsidRPr="00BD55F4" w:rsidRDefault="00BD55F4" w:rsidP="00EB598F">
      <w:pPr>
        <w:pStyle w:val="a3"/>
        <w:numPr>
          <w:ilvl w:val="2"/>
          <w:numId w:val="11"/>
        </w:numPr>
        <w:jc w:val="both"/>
        <w:rPr>
          <w:bCs/>
          <w:color w:val="000000"/>
        </w:rPr>
      </w:pPr>
      <w:r w:rsidRPr="00BD55F4">
        <w:rPr>
          <w:bCs/>
          <w:color w:val="000000"/>
        </w:rPr>
        <w:t>Обновление программного обеспечения до актуальных версий;</w:t>
      </w:r>
    </w:p>
    <w:p w:rsidR="00BD55F4" w:rsidRPr="00BD55F4" w:rsidRDefault="00BD55F4" w:rsidP="00EB598F">
      <w:pPr>
        <w:pStyle w:val="a3"/>
        <w:numPr>
          <w:ilvl w:val="2"/>
          <w:numId w:val="11"/>
        </w:numPr>
        <w:jc w:val="both"/>
        <w:rPr>
          <w:bCs/>
          <w:color w:val="000000"/>
        </w:rPr>
      </w:pPr>
      <w:r w:rsidRPr="00BD55F4">
        <w:rPr>
          <w:bCs/>
          <w:color w:val="000000"/>
        </w:rPr>
        <w:t>Базовое конфигурирование компонент Сети связи посредством удаленного доступа;</w:t>
      </w:r>
    </w:p>
    <w:p w:rsidR="00BD55F4" w:rsidRPr="00BD55F4" w:rsidRDefault="00BD55F4" w:rsidP="00EB598F">
      <w:pPr>
        <w:pStyle w:val="a3"/>
        <w:numPr>
          <w:ilvl w:val="2"/>
          <w:numId w:val="11"/>
        </w:numPr>
        <w:jc w:val="both"/>
        <w:rPr>
          <w:bCs/>
          <w:color w:val="000000"/>
        </w:rPr>
      </w:pPr>
      <w:r w:rsidRPr="00BD55F4">
        <w:rPr>
          <w:bCs/>
          <w:color w:val="000000"/>
        </w:rPr>
        <w:t>Выезд инженера на место обслуживания (при невозможности проведения удаленных работ).</w:t>
      </w:r>
    </w:p>
    <w:p w:rsidR="00BD55F4" w:rsidRPr="00BD55F4" w:rsidRDefault="00BD55F4" w:rsidP="00EB598F">
      <w:pPr>
        <w:pStyle w:val="a3"/>
        <w:numPr>
          <w:ilvl w:val="1"/>
          <w:numId w:val="11"/>
        </w:numPr>
        <w:jc w:val="both"/>
        <w:rPr>
          <w:bCs/>
          <w:color w:val="000000"/>
        </w:rPr>
      </w:pPr>
      <w:r w:rsidRPr="00BD55F4">
        <w:rPr>
          <w:bCs/>
          <w:color w:val="000000"/>
        </w:rPr>
        <w:t>По отдельным Заявкам в рамках Услуги обеспечивается обслуживание Сети связи и выполняются следующие изменения в настройках компонент:</w:t>
      </w:r>
    </w:p>
    <w:p w:rsidR="00BD55F4" w:rsidRPr="00BD55F4" w:rsidRDefault="00BD55F4" w:rsidP="00EB598F">
      <w:pPr>
        <w:pStyle w:val="a3"/>
        <w:numPr>
          <w:ilvl w:val="2"/>
          <w:numId w:val="11"/>
        </w:numPr>
        <w:jc w:val="both"/>
        <w:rPr>
          <w:bCs/>
          <w:color w:val="000000"/>
        </w:rPr>
      </w:pPr>
      <w:r w:rsidRPr="00BD55F4">
        <w:rPr>
          <w:bCs/>
          <w:color w:val="000000"/>
        </w:rPr>
        <w:t>Для ядра Сети связи:</w:t>
      </w:r>
    </w:p>
    <w:p w:rsidR="00BD55F4" w:rsidRPr="00BD55F4" w:rsidRDefault="00BD55F4" w:rsidP="00EB598F">
      <w:pPr>
        <w:pStyle w:val="a3"/>
        <w:numPr>
          <w:ilvl w:val="3"/>
          <w:numId w:val="15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Создание нового абонентского профиля</w:t>
      </w:r>
    </w:p>
    <w:p w:rsidR="00BD55F4" w:rsidRPr="00BD55F4" w:rsidRDefault="00BD55F4" w:rsidP="00EB598F">
      <w:pPr>
        <w:pStyle w:val="a3"/>
        <w:numPr>
          <w:ilvl w:val="3"/>
          <w:numId w:val="15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Добавление \ Удаление абонента</w:t>
      </w:r>
    </w:p>
    <w:p w:rsidR="00BD55F4" w:rsidRPr="00BD55F4" w:rsidRDefault="00BD55F4" w:rsidP="00EB598F">
      <w:pPr>
        <w:pStyle w:val="a3"/>
        <w:numPr>
          <w:ilvl w:val="3"/>
          <w:numId w:val="15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Изменение абонентского профиля абонента</w:t>
      </w:r>
    </w:p>
    <w:p w:rsidR="00BD55F4" w:rsidRPr="00BD55F4" w:rsidRDefault="00BD55F4" w:rsidP="00EB598F">
      <w:pPr>
        <w:pStyle w:val="a3"/>
        <w:numPr>
          <w:ilvl w:val="3"/>
          <w:numId w:val="15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Подключение новой базовой станции 4G</w:t>
      </w:r>
    </w:p>
    <w:p w:rsidR="00BD55F4" w:rsidRPr="00BD55F4" w:rsidRDefault="00BD55F4" w:rsidP="00EB598F">
      <w:pPr>
        <w:pStyle w:val="a3"/>
        <w:numPr>
          <w:ilvl w:val="3"/>
          <w:numId w:val="15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Создание и настройка новой APN</w:t>
      </w:r>
    </w:p>
    <w:p w:rsidR="00BD55F4" w:rsidRPr="00BD55F4" w:rsidRDefault="00BD55F4" w:rsidP="00EB598F">
      <w:pPr>
        <w:pStyle w:val="a3"/>
        <w:numPr>
          <w:ilvl w:val="3"/>
          <w:numId w:val="15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Настройка QCI</w:t>
      </w:r>
    </w:p>
    <w:p w:rsidR="00BD55F4" w:rsidRPr="00BD55F4" w:rsidRDefault="00BD55F4" w:rsidP="00EB598F">
      <w:pPr>
        <w:pStyle w:val="a3"/>
        <w:numPr>
          <w:ilvl w:val="3"/>
          <w:numId w:val="15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Добавление \ удаление разрешающих\запрещающих правил</w:t>
      </w:r>
    </w:p>
    <w:p w:rsidR="00BD55F4" w:rsidRPr="00BD55F4" w:rsidRDefault="00BD55F4" w:rsidP="00EB598F">
      <w:pPr>
        <w:pStyle w:val="a3"/>
        <w:numPr>
          <w:ilvl w:val="3"/>
          <w:numId w:val="15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Настройка VPN</w:t>
      </w:r>
    </w:p>
    <w:p w:rsidR="00BD55F4" w:rsidRPr="00BD55F4" w:rsidRDefault="00BD55F4" w:rsidP="00EB598F">
      <w:pPr>
        <w:pStyle w:val="a3"/>
        <w:numPr>
          <w:ilvl w:val="3"/>
          <w:numId w:val="15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Настройка NAT</w:t>
      </w:r>
    </w:p>
    <w:p w:rsidR="00BD55F4" w:rsidRPr="00BD55F4" w:rsidRDefault="00BD55F4" w:rsidP="00EB598F">
      <w:pPr>
        <w:pStyle w:val="a3"/>
        <w:numPr>
          <w:ilvl w:val="3"/>
          <w:numId w:val="15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Настройка маршрутизации</w:t>
      </w:r>
    </w:p>
    <w:p w:rsidR="00BD55F4" w:rsidRPr="00BD55F4" w:rsidRDefault="00BD55F4" w:rsidP="00EB598F">
      <w:pPr>
        <w:pStyle w:val="a3"/>
        <w:numPr>
          <w:ilvl w:val="3"/>
          <w:numId w:val="15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Настройка VLAN</w:t>
      </w:r>
    </w:p>
    <w:p w:rsidR="00BD55F4" w:rsidRPr="00BD55F4" w:rsidRDefault="00BD55F4" w:rsidP="00EB598F">
      <w:pPr>
        <w:pStyle w:val="a3"/>
        <w:numPr>
          <w:ilvl w:val="3"/>
          <w:numId w:val="15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Настройка портов</w:t>
      </w:r>
    </w:p>
    <w:p w:rsidR="00BD55F4" w:rsidRPr="00BD55F4" w:rsidRDefault="00BD55F4" w:rsidP="00EB598F">
      <w:pPr>
        <w:pStyle w:val="a3"/>
        <w:numPr>
          <w:ilvl w:val="3"/>
          <w:numId w:val="15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 xml:space="preserve">Настройка </w:t>
      </w:r>
      <w:proofErr w:type="spellStart"/>
      <w:r w:rsidRPr="00BD55F4">
        <w:rPr>
          <w:bCs/>
          <w:color w:val="000000"/>
        </w:rPr>
        <w:t>QoS</w:t>
      </w:r>
      <w:proofErr w:type="spellEnd"/>
    </w:p>
    <w:p w:rsidR="00BD55F4" w:rsidRPr="00BD55F4" w:rsidRDefault="00BD55F4" w:rsidP="00EB598F">
      <w:pPr>
        <w:pStyle w:val="a3"/>
        <w:numPr>
          <w:ilvl w:val="3"/>
          <w:numId w:val="15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Обновление ПО</w:t>
      </w:r>
    </w:p>
    <w:p w:rsidR="00BD55F4" w:rsidRPr="00BD55F4" w:rsidRDefault="00BD55F4" w:rsidP="00EB598F">
      <w:pPr>
        <w:pStyle w:val="a3"/>
        <w:numPr>
          <w:ilvl w:val="3"/>
          <w:numId w:val="15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Настройка WAN</w:t>
      </w:r>
    </w:p>
    <w:p w:rsidR="00BD55F4" w:rsidRPr="00BD55F4" w:rsidRDefault="00BD55F4" w:rsidP="00EB598F">
      <w:pPr>
        <w:pStyle w:val="a3"/>
        <w:numPr>
          <w:ilvl w:val="3"/>
          <w:numId w:val="15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Настройка LAN</w:t>
      </w:r>
    </w:p>
    <w:p w:rsidR="00BD55F4" w:rsidRPr="00BD55F4" w:rsidRDefault="00BD55F4" w:rsidP="00EB598F">
      <w:pPr>
        <w:pStyle w:val="a3"/>
        <w:numPr>
          <w:ilvl w:val="3"/>
          <w:numId w:val="15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Настройка DHCP-сервера</w:t>
      </w:r>
    </w:p>
    <w:p w:rsidR="00BD55F4" w:rsidRPr="00BD55F4" w:rsidRDefault="00BD55F4" w:rsidP="00EB598F">
      <w:pPr>
        <w:pStyle w:val="a3"/>
        <w:numPr>
          <w:ilvl w:val="2"/>
          <w:numId w:val="11"/>
        </w:numPr>
        <w:jc w:val="both"/>
        <w:rPr>
          <w:bCs/>
          <w:color w:val="000000"/>
        </w:rPr>
      </w:pPr>
      <w:r w:rsidRPr="00BD55F4">
        <w:rPr>
          <w:bCs/>
          <w:color w:val="000000"/>
        </w:rPr>
        <w:t>Для физической инфраструктуры:</w:t>
      </w:r>
    </w:p>
    <w:p w:rsidR="00BD55F4" w:rsidRPr="00BD55F4" w:rsidRDefault="00BD55F4" w:rsidP="00EB598F">
      <w:pPr>
        <w:pStyle w:val="a3"/>
        <w:numPr>
          <w:ilvl w:val="3"/>
          <w:numId w:val="19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Монтаж/демонтаж Оборудования в стойке Заказчика;</w:t>
      </w:r>
    </w:p>
    <w:p w:rsidR="00BD55F4" w:rsidRPr="00BD55F4" w:rsidRDefault="00BD55F4" w:rsidP="00EB598F">
      <w:pPr>
        <w:pStyle w:val="a3"/>
        <w:numPr>
          <w:ilvl w:val="3"/>
          <w:numId w:val="19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lastRenderedPageBreak/>
        <w:t>Организация и подключение «шлейфов» на кроссах объекта Заказчика (обеспечение необходимых технологических соединений и переключений, переустановка модулей на Объектах сети связи);</w:t>
      </w:r>
    </w:p>
    <w:p w:rsidR="00BD55F4" w:rsidRPr="00BD55F4" w:rsidRDefault="00BD55F4" w:rsidP="00EB598F">
      <w:pPr>
        <w:pStyle w:val="a3"/>
        <w:numPr>
          <w:ilvl w:val="1"/>
          <w:numId w:val="11"/>
        </w:numPr>
        <w:jc w:val="both"/>
        <w:rPr>
          <w:bCs/>
          <w:color w:val="000000"/>
        </w:rPr>
      </w:pPr>
      <w:r w:rsidRPr="00BD55F4">
        <w:rPr>
          <w:bCs/>
          <w:color w:val="000000"/>
        </w:rPr>
        <w:t>Выполнение Заявок по Обслуживанию Сети связи определяется в зависимости от потребностей и целей Заказчика, функциональных возможностей Сети связи и сетевой топологии Заказчика.</w:t>
      </w:r>
    </w:p>
    <w:p w:rsidR="00BD55F4" w:rsidRPr="00BD55F4" w:rsidRDefault="00BD55F4" w:rsidP="00EB598F">
      <w:pPr>
        <w:pStyle w:val="a3"/>
        <w:numPr>
          <w:ilvl w:val="1"/>
          <w:numId w:val="11"/>
        </w:numPr>
        <w:jc w:val="both"/>
        <w:rPr>
          <w:bCs/>
          <w:color w:val="000000"/>
        </w:rPr>
      </w:pPr>
      <w:r w:rsidRPr="00BD55F4">
        <w:rPr>
          <w:bCs/>
          <w:color w:val="000000"/>
        </w:rPr>
        <w:t>В зону ответственности Заказчика входит обеспечение, хранение и доставка на место проведения работ ЗИП для компонент Сети связи.</w:t>
      </w:r>
    </w:p>
    <w:p w:rsidR="00BD55F4" w:rsidRPr="00BD55F4" w:rsidRDefault="00BD55F4" w:rsidP="00EB598F">
      <w:pPr>
        <w:pStyle w:val="a3"/>
        <w:numPr>
          <w:ilvl w:val="1"/>
          <w:numId w:val="11"/>
        </w:numPr>
        <w:jc w:val="both"/>
        <w:rPr>
          <w:bCs/>
          <w:color w:val="000000"/>
        </w:rPr>
      </w:pPr>
      <w:r w:rsidRPr="00BD55F4">
        <w:rPr>
          <w:bCs/>
          <w:color w:val="000000"/>
        </w:rPr>
        <w:t xml:space="preserve">В зону ответственности Заказчика входит обеспечение доступа сотрудников Исполнителя в Место размещения Оборудования для проведения работ, входящих в зону ответственности Исполнителя. </w:t>
      </w:r>
    </w:p>
    <w:p w:rsidR="00BD55F4" w:rsidRPr="00BD55F4" w:rsidRDefault="00BD55F4" w:rsidP="00BD55F4">
      <w:pPr>
        <w:pStyle w:val="a3"/>
        <w:ind w:left="927"/>
        <w:jc w:val="both"/>
        <w:rPr>
          <w:bCs/>
          <w:color w:val="000000"/>
        </w:rPr>
      </w:pPr>
    </w:p>
    <w:p w:rsidR="00BD55F4" w:rsidRPr="00BD55F4" w:rsidRDefault="00BD55F4" w:rsidP="00BD55F4">
      <w:pPr>
        <w:pStyle w:val="a3"/>
        <w:ind w:left="927"/>
        <w:jc w:val="both"/>
        <w:rPr>
          <w:bCs/>
          <w:color w:val="000000"/>
        </w:rPr>
      </w:pPr>
    </w:p>
    <w:p w:rsidR="00BD55F4" w:rsidRPr="00BD55F4" w:rsidRDefault="00BD55F4" w:rsidP="00EB598F">
      <w:pPr>
        <w:pStyle w:val="a3"/>
        <w:numPr>
          <w:ilvl w:val="0"/>
          <w:numId w:val="11"/>
        </w:numPr>
        <w:jc w:val="both"/>
        <w:rPr>
          <w:b/>
          <w:bCs/>
          <w:color w:val="000000"/>
        </w:rPr>
      </w:pPr>
      <w:r w:rsidRPr="00BD55F4">
        <w:rPr>
          <w:b/>
          <w:bCs/>
          <w:color w:val="000000"/>
        </w:rPr>
        <w:t>Требования к оповещению, заведению ТТ и отчетам</w:t>
      </w:r>
    </w:p>
    <w:p w:rsidR="00BD55F4" w:rsidRPr="00BD55F4" w:rsidRDefault="00BD55F4" w:rsidP="00EB598F">
      <w:pPr>
        <w:pStyle w:val="a3"/>
        <w:numPr>
          <w:ilvl w:val="1"/>
          <w:numId w:val="11"/>
        </w:numPr>
        <w:jc w:val="both"/>
        <w:rPr>
          <w:bCs/>
          <w:color w:val="000000"/>
        </w:rPr>
      </w:pPr>
      <w:r w:rsidRPr="00BD55F4">
        <w:rPr>
          <w:bCs/>
          <w:color w:val="000000"/>
        </w:rPr>
        <w:t>Оповещения Заказчика об инцидентах на Сети связи должны осуществляться по следующим каналам:</w:t>
      </w:r>
    </w:p>
    <w:p w:rsidR="00BD55F4" w:rsidRPr="00BD55F4" w:rsidRDefault="00BD55F4" w:rsidP="00EB598F">
      <w:pPr>
        <w:pStyle w:val="a3"/>
        <w:numPr>
          <w:ilvl w:val="2"/>
          <w:numId w:val="17"/>
        </w:numPr>
        <w:ind w:left="1701" w:hanging="425"/>
        <w:jc w:val="both"/>
        <w:rPr>
          <w:bCs/>
          <w:color w:val="000000"/>
        </w:rPr>
      </w:pPr>
      <w:r w:rsidRPr="00BD55F4">
        <w:rPr>
          <w:bCs/>
          <w:color w:val="000000"/>
        </w:rPr>
        <w:t>E-</w:t>
      </w:r>
      <w:proofErr w:type="spellStart"/>
      <w:r w:rsidRPr="00BD55F4">
        <w:rPr>
          <w:bCs/>
          <w:color w:val="000000"/>
        </w:rPr>
        <w:t>mail</w:t>
      </w:r>
      <w:proofErr w:type="spellEnd"/>
      <w:r w:rsidRPr="00BD55F4">
        <w:rPr>
          <w:bCs/>
          <w:color w:val="000000"/>
        </w:rPr>
        <w:t>;</w:t>
      </w:r>
    </w:p>
    <w:p w:rsidR="00BD55F4" w:rsidRPr="00BD55F4" w:rsidRDefault="00BD55F4" w:rsidP="00EB598F">
      <w:pPr>
        <w:pStyle w:val="a3"/>
        <w:numPr>
          <w:ilvl w:val="2"/>
          <w:numId w:val="17"/>
        </w:numPr>
        <w:ind w:left="1701" w:hanging="425"/>
        <w:jc w:val="both"/>
        <w:rPr>
          <w:bCs/>
          <w:color w:val="000000"/>
        </w:rPr>
      </w:pPr>
      <w:r w:rsidRPr="00BD55F4">
        <w:rPr>
          <w:bCs/>
          <w:color w:val="000000"/>
        </w:rPr>
        <w:t>SMS;</w:t>
      </w:r>
    </w:p>
    <w:p w:rsidR="00BD55F4" w:rsidRPr="00BD55F4" w:rsidRDefault="00BD55F4" w:rsidP="00EB598F">
      <w:pPr>
        <w:pStyle w:val="a3"/>
        <w:numPr>
          <w:ilvl w:val="2"/>
          <w:numId w:val="17"/>
        </w:numPr>
        <w:ind w:left="1701" w:hanging="425"/>
        <w:jc w:val="both"/>
        <w:rPr>
          <w:bCs/>
          <w:color w:val="000000"/>
        </w:rPr>
      </w:pPr>
      <w:proofErr w:type="spellStart"/>
      <w:r w:rsidRPr="00BD55F4">
        <w:rPr>
          <w:bCs/>
          <w:color w:val="000000"/>
        </w:rPr>
        <w:t>Telegram</w:t>
      </w:r>
      <w:proofErr w:type="spellEnd"/>
      <w:r w:rsidRPr="00BD55F4">
        <w:rPr>
          <w:bCs/>
          <w:color w:val="000000"/>
        </w:rPr>
        <w:t>/</w:t>
      </w:r>
      <w:r w:rsidRPr="00BD55F4">
        <w:rPr>
          <w:bCs/>
          <w:color w:val="000000"/>
          <w:lang w:val="en-US"/>
        </w:rPr>
        <w:t>W</w:t>
      </w:r>
      <w:proofErr w:type="spellStart"/>
      <w:r w:rsidRPr="00BD55F4">
        <w:rPr>
          <w:bCs/>
          <w:color w:val="000000"/>
        </w:rPr>
        <w:t>hats</w:t>
      </w:r>
      <w:proofErr w:type="spellEnd"/>
      <w:r w:rsidRPr="00BD55F4">
        <w:rPr>
          <w:bCs/>
          <w:color w:val="000000"/>
          <w:lang w:val="en-US"/>
        </w:rPr>
        <w:t>App</w:t>
      </w:r>
      <w:r w:rsidRPr="00BD55F4">
        <w:rPr>
          <w:bCs/>
          <w:color w:val="000000"/>
        </w:rPr>
        <w:t>.</w:t>
      </w:r>
    </w:p>
    <w:p w:rsidR="00BD55F4" w:rsidRPr="00BD55F4" w:rsidRDefault="00BD55F4" w:rsidP="00EB598F">
      <w:pPr>
        <w:pStyle w:val="a3"/>
        <w:numPr>
          <w:ilvl w:val="1"/>
          <w:numId w:val="11"/>
        </w:numPr>
        <w:jc w:val="both"/>
        <w:rPr>
          <w:bCs/>
          <w:color w:val="000000"/>
        </w:rPr>
      </w:pPr>
      <w:r w:rsidRPr="00BD55F4">
        <w:rPr>
          <w:bCs/>
          <w:color w:val="000000"/>
        </w:rPr>
        <w:t>В рамках заведения ТТ каждому параметру должен быть присвоен свой шаблон SLA, который должен содержать:</w:t>
      </w:r>
    </w:p>
    <w:p w:rsidR="00BD55F4" w:rsidRPr="00BD55F4" w:rsidRDefault="00BD55F4" w:rsidP="00EB598F">
      <w:pPr>
        <w:pStyle w:val="a3"/>
        <w:numPr>
          <w:ilvl w:val="2"/>
          <w:numId w:val="16"/>
        </w:numPr>
        <w:ind w:left="1701" w:hanging="425"/>
        <w:jc w:val="both"/>
        <w:rPr>
          <w:bCs/>
          <w:color w:val="000000"/>
        </w:rPr>
      </w:pPr>
      <w:r w:rsidRPr="00BD55F4">
        <w:rPr>
          <w:bCs/>
          <w:color w:val="000000"/>
        </w:rPr>
        <w:t xml:space="preserve">Уровень влияния; </w:t>
      </w:r>
    </w:p>
    <w:p w:rsidR="00BD55F4" w:rsidRPr="00BD55F4" w:rsidRDefault="00BD55F4" w:rsidP="00EB598F">
      <w:pPr>
        <w:pStyle w:val="a3"/>
        <w:numPr>
          <w:ilvl w:val="2"/>
          <w:numId w:val="16"/>
        </w:numPr>
        <w:ind w:left="1701" w:hanging="425"/>
        <w:jc w:val="both"/>
        <w:rPr>
          <w:bCs/>
          <w:color w:val="000000"/>
        </w:rPr>
      </w:pPr>
      <w:r w:rsidRPr="00BD55F4">
        <w:rPr>
          <w:bCs/>
          <w:color w:val="000000"/>
        </w:rPr>
        <w:t xml:space="preserve">Критичность; </w:t>
      </w:r>
    </w:p>
    <w:p w:rsidR="00BD55F4" w:rsidRPr="00BD55F4" w:rsidRDefault="00BD55F4" w:rsidP="00EB598F">
      <w:pPr>
        <w:pStyle w:val="a3"/>
        <w:numPr>
          <w:ilvl w:val="2"/>
          <w:numId w:val="16"/>
        </w:numPr>
        <w:ind w:left="1701" w:hanging="425"/>
        <w:jc w:val="both"/>
        <w:rPr>
          <w:bCs/>
          <w:color w:val="000000"/>
        </w:rPr>
      </w:pPr>
      <w:r w:rsidRPr="00BD55F4">
        <w:rPr>
          <w:bCs/>
          <w:color w:val="000000"/>
        </w:rPr>
        <w:t xml:space="preserve">Приоритет; </w:t>
      </w:r>
    </w:p>
    <w:p w:rsidR="00BD55F4" w:rsidRPr="00BD55F4" w:rsidRDefault="00BD55F4" w:rsidP="00EB598F">
      <w:pPr>
        <w:pStyle w:val="a3"/>
        <w:numPr>
          <w:ilvl w:val="2"/>
          <w:numId w:val="16"/>
        </w:numPr>
        <w:ind w:left="1701" w:hanging="425"/>
        <w:jc w:val="both"/>
        <w:rPr>
          <w:bCs/>
          <w:color w:val="000000"/>
        </w:rPr>
      </w:pPr>
      <w:r w:rsidRPr="00BD55F4">
        <w:rPr>
          <w:bCs/>
          <w:color w:val="000000"/>
        </w:rPr>
        <w:t xml:space="preserve">Тип заявки; </w:t>
      </w:r>
    </w:p>
    <w:p w:rsidR="00BD55F4" w:rsidRPr="00BD55F4" w:rsidRDefault="00BD55F4" w:rsidP="00EB598F">
      <w:pPr>
        <w:pStyle w:val="a3"/>
        <w:numPr>
          <w:ilvl w:val="2"/>
          <w:numId w:val="16"/>
        </w:numPr>
        <w:ind w:left="1701" w:hanging="425"/>
        <w:jc w:val="both"/>
        <w:rPr>
          <w:bCs/>
          <w:color w:val="000000"/>
        </w:rPr>
      </w:pPr>
      <w:r w:rsidRPr="00BD55F4">
        <w:rPr>
          <w:bCs/>
          <w:color w:val="000000"/>
        </w:rPr>
        <w:t>Зона ответственности.</w:t>
      </w:r>
    </w:p>
    <w:p w:rsidR="00BD55F4" w:rsidRPr="00BD55F4" w:rsidRDefault="00BD55F4" w:rsidP="00EB598F">
      <w:pPr>
        <w:pStyle w:val="a3"/>
        <w:numPr>
          <w:ilvl w:val="1"/>
          <w:numId w:val="11"/>
        </w:numPr>
        <w:jc w:val="both"/>
        <w:rPr>
          <w:bCs/>
          <w:color w:val="000000"/>
        </w:rPr>
      </w:pPr>
      <w:r w:rsidRPr="00BD55F4">
        <w:rPr>
          <w:bCs/>
          <w:color w:val="000000"/>
        </w:rPr>
        <w:t xml:space="preserve">ТТ заводится с учетом шаблона SLA параметра по которому текущее значение вышло за установленные пороги. В случае, если за пороговые значения вышли несколько параметров, выбирается шаблон самого критичного. </w:t>
      </w:r>
    </w:p>
    <w:p w:rsidR="00BD55F4" w:rsidRPr="00BD55F4" w:rsidRDefault="00BD55F4" w:rsidP="00EB598F">
      <w:pPr>
        <w:pStyle w:val="a3"/>
        <w:numPr>
          <w:ilvl w:val="1"/>
          <w:numId w:val="11"/>
        </w:numPr>
        <w:jc w:val="both"/>
        <w:rPr>
          <w:bCs/>
          <w:color w:val="000000"/>
        </w:rPr>
      </w:pPr>
      <w:r w:rsidRPr="00BD55F4">
        <w:rPr>
          <w:bCs/>
          <w:color w:val="000000"/>
        </w:rPr>
        <w:t xml:space="preserve">Должны быть предусмотрены следующие отчеты: </w:t>
      </w:r>
    </w:p>
    <w:p w:rsidR="00BD55F4" w:rsidRPr="00BD55F4" w:rsidRDefault="00BD55F4" w:rsidP="00EB598F">
      <w:pPr>
        <w:pStyle w:val="a3"/>
        <w:numPr>
          <w:ilvl w:val="2"/>
          <w:numId w:val="11"/>
        </w:numPr>
        <w:jc w:val="both"/>
        <w:rPr>
          <w:bCs/>
          <w:color w:val="000000"/>
        </w:rPr>
      </w:pPr>
      <w:r w:rsidRPr="00BD55F4">
        <w:rPr>
          <w:bCs/>
          <w:color w:val="000000"/>
        </w:rPr>
        <w:t xml:space="preserve">Отчет по утилизации каналов. Отчет должен включать в себя информацию об эффективной утилизации канала связи по алгоритму </w:t>
      </w:r>
      <w:proofErr w:type="spellStart"/>
      <w:proofErr w:type="gramStart"/>
      <w:r w:rsidRPr="00BD55F4">
        <w:rPr>
          <w:bCs/>
          <w:color w:val="000000"/>
        </w:rPr>
        <w:t>Burstable</w:t>
      </w:r>
      <w:proofErr w:type="spellEnd"/>
      <w:r w:rsidRPr="00BD55F4">
        <w:rPr>
          <w:bCs/>
          <w:color w:val="000000"/>
        </w:rPr>
        <w:t xml:space="preserve">  за</w:t>
      </w:r>
      <w:proofErr w:type="gramEnd"/>
      <w:r w:rsidRPr="00BD55F4">
        <w:rPr>
          <w:bCs/>
          <w:color w:val="000000"/>
        </w:rPr>
        <w:t xml:space="preserve"> выбранный промежуток времени. Расчёт эффективного потребления пропускной способности должен базироваться на наборе контрольных замеров использования канала связи; </w:t>
      </w:r>
    </w:p>
    <w:p w:rsidR="00BD55F4" w:rsidRPr="00BD55F4" w:rsidRDefault="00BD55F4" w:rsidP="00EB598F">
      <w:pPr>
        <w:pStyle w:val="a3"/>
        <w:numPr>
          <w:ilvl w:val="2"/>
          <w:numId w:val="11"/>
        </w:numPr>
        <w:jc w:val="both"/>
        <w:rPr>
          <w:bCs/>
          <w:color w:val="000000"/>
        </w:rPr>
      </w:pPr>
      <w:r w:rsidRPr="00BD55F4">
        <w:rPr>
          <w:bCs/>
          <w:color w:val="000000"/>
        </w:rPr>
        <w:t xml:space="preserve">Отчет по параметрам мониторинга. Отчет должен включать в себя среднее арифметическое значение всех контролируемых параметров мониторинга за выбранный промежуток времени; </w:t>
      </w:r>
    </w:p>
    <w:p w:rsidR="00BD55F4" w:rsidRPr="00BD55F4" w:rsidRDefault="00BD55F4" w:rsidP="00EB598F">
      <w:pPr>
        <w:pStyle w:val="a3"/>
        <w:numPr>
          <w:ilvl w:val="2"/>
          <w:numId w:val="11"/>
        </w:numPr>
        <w:jc w:val="both"/>
        <w:rPr>
          <w:bCs/>
          <w:color w:val="000000"/>
        </w:rPr>
      </w:pPr>
      <w:r w:rsidRPr="00BD55F4">
        <w:rPr>
          <w:bCs/>
          <w:color w:val="000000"/>
        </w:rPr>
        <w:t>Отчет по ТТ. Отчет должен включать в себя список всех ТТ открытых за выбранный период с указанием следующей информации:</w:t>
      </w:r>
    </w:p>
    <w:p w:rsidR="00BD55F4" w:rsidRPr="00BD55F4" w:rsidRDefault="00BD55F4" w:rsidP="00EB598F">
      <w:pPr>
        <w:pStyle w:val="a3"/>
        <w:numPr>
          <w:ilvl w:val="3"/>
          <w:numId w:val="18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 xml:space="preserve">Дата открытия </w:t>
      </w:r>
    </w:p>
    <w:p w:rsidR="00BD55F4" w:rsidRPr="00BD55F4" w:rsidRDefault="00BD55F4" w:rsidP="00EB598F">
      <w:pPr>
        <w:pStyle w:val="a3"/>
        <w:numPr>
          <w:ilvl w:val="3"/>
          <w:numId w:val="18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 xml:space="preserve">Дата закрытия </w:t>
      </w:r>
    </w:p>
    <w:p w:rsidR="00BD55F4" w:rsidRPr="00BD55F4" w:rsidRDefault="00BD55F4" w:rsidP="00EB598F">
      <w:pPr>
        <w:pStyle w:val="a3"/>
        <w:numPr>
          <w:ilvl w:val="3"/>
          <w:numId w:val="18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Описание проблемы</w:t>
      </w:r>
    </w:p>
    <w:p w:rsidR="00BD55F4" w:rsidRPr="00BD55F4" w:rsidRDefault="00BD55F4" w:rsidP="00EB598F">
      <w:pPr>
        <w:pStyle w:val="a3"/>
        <w:numPr>
          <w:ilvl w:val="3"/>
          <w:numId w:val="18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ID оборудования</w:t>
      </w:r>
    </w:p>
    <w:p w:rsidR="00BD55F4" w:rsidRPr="00BD55F4" w:rsidRDefault="00BD55F4" w:rsidP="00EB598F">
      <w:pPr>
        <w:pStyle w:val="a3"/>
        <w:numPr>
          <w:ilvl w:val="3"/>
          <w:numId w:val="18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Номер ТТ</w:t>
      </w:r>
    </w:p>
    <w:p w:rsidR="00BD55F4" w:rsidRPr="00BD55F4" w:rsidRDefault="00BD55F4" w:rsidP="00EB598F">
      <w:pPr>
        <w:pStyle w:val="a3"/>
        <w:numPr>
          <w:ilvl w:val="3"/>
          <w:numId w:val="18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Приоритет</w:t>
      </w:r>
    </w:p>
    <w:p w:rsidR="00BD55F4" w:rsidRPr="00BD55F4" w:rsidRDefault="00BD55F4" w:rsidP="00EB598F">
      <w:pPr>
        <w:pStyle w:val="a3"/>
        <w:numPr>
          <w:ilvl w:val="3"/>
          <w:numId w:val="18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 xml:space="preserve">Статус </w:t>
      </w:r>
    </w:p>
    <w:p w:rsidR="00BD55F4" w:rsidRPr="00BD55F4" w:rsidRDefault="00BD55F4" w:rsidP="00EB598F">
      <w:pPr>
        <w:pStyle w:val="a3"/>
        <w:numPr>
          <w:ilvl w:val="3"/>
          <w:numId w:val="18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Тип ТТ</w:t>
      </w:r>
    </w:p>
    <w:p w:rsidR="00BD55F4" w:rsidRPr="00BD55F4" w:rsidRDefault="00BD55F4" w:rsidP="00EB598F">
      <w:pPr>
        <w:pStyle w:val="a3"/>
        <w:numPr>
          <w:ilvl w:val="3"/>
          <w:numId w:val="18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Время инцидента</w:t>
      </w:r>
    </w:p>
    <w:p w:rsidR="00BD55F4" w:rsidRPr="00BD55F4" w:rsidRDefault="00BD55F4" w:rsidP="00EB598F">
      <w:pPr>
        <w:pStyle w:val="a3"/>
        <w:numPr>
          <w:ilvl w:val="3"/>
          <w:numId w:val="18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Время ожидания</w:t>
      </w:r>
    </w:p>
    <w:p w:rsidR="00BD55F4" w:rsidRPr="00BD55F4" w:rsidRDefault="00BD55F4" w:rsidP="00EB598F">
      <w:pPr>
        <w:pStyle w:val="a3"/>
        <w:numPr>
          <w:ilvl w:val="3"/>
          <w:numId w:val="18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Зона ответственности</w:t>
      </w:r>
    </w:p>
    <w:p w:rsidR="00BD55F4" w:rsidRPr="00BD55F4" w:rsidRDefault="00BD55F4" w:rsidP="00EB598F">
      <w:pPr>
        <w:pStyle w:val="a3"/>
        <w:numPr>
          <w:ilvl w:val="2"/>
          <w:numId w:val="11"/>
        </w:numPr>
        <w:jc w:val="both"/>
        <w:rPr>
          <w:bCs/>
          <w:color w:val="000000"/>
        </w:rPr>
      </w:pPr>
      <w:r w:rsidRPr="00BD55F4">
        <w:rPr>
          <w:bCs/>
          <w:color w:val="000000"/>
        </w:rPr>
        <w:t xml:space="preserve">Отчет SLA (на основании ТТ). Отчет должен формироваться на основании заявок в зоне ответственности Ростелекома. Отчет должен включать в себя информацию по общему времени простоя и </w:t>
      </w:r>
      <w:proofErr w:type="gramStart"/>
      <w:r w:rsidRPr="00BD55F4">
        <w:rPr>
          <w:bCs/>
          <w:color w:val="000000"/>
        </w:rPr>
        <w:t>SLA  за</w:t>
      </w:r>
      <w:proofErr w:type="gramEnd"/>
      <w:r w:rsidRPr="00BD55F4">
        <w:rPr>
          <w:bCs/>
          <w:color w:val="000000"/>
        </w:rPr>
        <w:t xml:space="preserve"> выбранный промежуток. SLA рассчитывается согласно клиентскому договору на оказание услуг связи; </w:t>
      </w:r>
    </w:p>
    <w:p w:rsidR="00BD55F4" w:rsidRPr="00BD55F4" w:rsidRDefault="00BD55F4" w:rsidP="00EB598F">
      <w:pPr>
        <w:pStyle w:val="a3"/>
        <w:numPr>
          <w:ilvl w:val="2"/>
          <w:numId w:val="11"/>
        </w:numPr>
        <w:ind w:left="1276" w:hanging="709"/>
        <w:jc w:val="both"/>
        <w:rPr>
          <w:bCs/>
          <w:color w:val="000000"/>
        </w:rPr>
      </w:pPr>
      <w:r w:rsidRPr="00BD55F4">
        <w:rPr>
          <w:bCs/>
          <w:color w:val="000000"/>
        </w:rPr>
        <w:t xml:space="preserve">Возможна разработка </w:t>
      </w:r>
      <w:proofErr w:type="spellStart"/>
      <w:r w:rsidRPr="00BD55F4">
        <w:rPr>
          <w:bCs/>
          <w:color w:val="000000"/>
        </w:rPr>
        <w:t>кастомизированных</w:t>
      </w:r>
      <w:proofErr w:type="spellEnd"/>
      <w:r w:rsidRPr="00BD55F4">
        <w:rPr>
          <w:bCs/>
          <w:color w:val="000000"/>
        </w:rPr>
        <w:t xml:space="preserve"> отчетов по запросу заказчика.</w:t>
      </w:r>
    </w:p>
    <w:p w:rsidR="00BD55F4" w:rsidRPr="00BD55F4" w:rsidRDefault="00BD55F4" w:rsidP="00BD55F4">
      <w:pPr>
        <w:ind w:left="567"/>
        <w:jc w:val="both"/>
        <w:rPr>
          <w:bCs/>
          <w:color w:val="000000"/>
        </w:rPr>
      </w:pPr>
    </w:p>
    <w:p w:rsidR="00BD55F4" w:rsidRPr="00BD55F4" w:rsidRDefault="00BD55F4" w:rsidP="00EB598F">
      <w:pPr>
        <w:pStyle w:val="a3"/>
        <w:numPr>
          <w:ilvl w:val="0"/>
          <w:numId w:val="11"/>
        </w:numPr>
        <w:jc w:val="both"/>
        <w:rPr>
          <w:b/>
          <w:bCs/>
          <w:color w:val="000000"/>
        </w:rPr>
      </w:pPr>
      <w:r w:rsidRPr="00BD55F4">
        <w:rPr>
          <w:b/>
          <w:bCs/>
          <w:color w:val="000000"/>
        </w:rPr>
        <w:t>Состав Услуг по управлению Сетью связи</w:t>
      </w:r>
    </w:p>
    <w:p w:rsidR="00BD55F4" w:rsidRPr="00BD55F4" w:rsidRDefault="00BD55F4" w:rsidP="00EB598F">
      <w:pPr>
        <w:pStyle w:val="a3"/>
        <w:numPr>
          <w:ilvl w:val="1"/>
          <w:numId w:val="11"/>
        </w:numPr>
        <w:jc w:val="both"/>
        <w:rPr>
          <w:bCs/>
          <w:color w:val="000000"/>
        </w:rPr>
      </w:pPr>
      <w:r w:rsidRPr="00BD55F4">
        <w:rPr>
          <w:bCs/>
          <w:i/>
          <w:color w:val="000000"/>
        </w:rPr>
        <w:t>Удаленный Инцидент менеджмент.</w:t>
      </w:r>
      <w:r w:rsidRPr="00BD55F4">
        <w:rPr>
          <w:bCs/>
          <w:color w:val="000000"/>
        </w:rPr>
        <w:t xml:space="preserve"> Состоит из удаленного мониторинга состояния Сети связи, формирования статистических отчетов по работоспособности Сети связи на основании проводимого удаленного мониторинга, удаленное информирование Заказчика о недоступности Сети связи и удаленное диагностирование возникающих неисправностей, решение проблем функционирования Сети связи методом удаленного доступа. </w:t>
      </w:r>
    </w:p>
    <w:p w:rsidR="00BD55F4" w:rsidRPr="00BD55F4" w:rsidRDefault="00BD55F4" w:rsidP="00EB598F">
      <w:pPr>
        <w:pStyle w:val="a3"/>
        <w:numPr>
          <w:ilvl w:val="2"/>
          <w:numId w:val="11"/>
        </w:numPr>
        <w:jc w:val="both"/>
        <w:rPr>
          <w:bCs/>
          <w:color w:val="000000"/>
        </w:rPr>
      </w:pPr>
      <w:r w:rsidRPr="00BD55F4">
        <w:rPr>
          <w:bCs/>
          <w:color w:val="000000"/>
        </w:rPr>
        <w:t xml:space="preserve">Удаленный мониторинг состояния </w:t>
      </w:r>
      <w:proofErr w:type="spellStart"/>
      <w:r w:rsidRPr="00BD55F4">
        <w:rPr>
          <w:bCs/>
          <w:color w:val="000000"/>
        </w:rPr>
        <w:t>Сести</w:t>
      </w:r>
      <w:proofErr w:type="spellEnd"/>
      <w:r w:rsidRPr="00BD55F4">
        <w:rPr>
          <w:bCs/>
          <w:color w:val="000000"/>
        </w:rPr>
        <w:t xml:space="preserve"> связи производится 24 часа в сутки 7 дней в неделю. По результатам проводимого мониторинга Исполнитель формирует статистические отчеты о работоспособности Сети связи и предоставляет их Заказчику посредством электронной почты на адрес Заказчика.</w:t>
      </w:r>
    </w:p>
    <w:p w:rsidR="00BD55F4" w:rsidRPr="00BD55F4" w:rsidRDefault="00BD55F4" w:rsidP="00EB598F">
      <w:pPr>
        <w:pStyle w:val="a3"/>
        <w:numPr>
          <w:ilvl w:val="2"/>
          <w:numId w:val="11"/>
        </w:numPr>
        <w:jc w:val="both"/>
        <w:rPr>
          <w:bCs/>
          <w:color w:val="000000"/>
        </w:rPr>
      </w:pPr>
      <w:r w:rsidRPr="00BD55F4">
        <w:rPr>
          <w:bCs/>
          <w:color w:val="000000"/>
        </w:rPr>
        <w:t>Доступность (</w:t>
      </w:r>
      <w:proofErr w:type="spellStart"/>
      <w:r w:rsidRPr="00BD55F4">
        <w:rPr>
          <w:bCs/>
          <w:color w:val="000000"/>
        </w:rPr>
        <w:t>Availability</w:t>
      </w:r>
      <w:proofErr w:type="spellEnd"/>
      <w:r w:rsidRPr="00BD55F4">
        <w:rPr>
          <w:bCs/>
          <w:color w:val="000000"/>
        </w:rPr>
        <w:t xml:space="preserve">, %) – доля времени, в которую Сеть связи откликается на команду </w:t>
      </w:r>
      <w:proofErr w:type="spellStart"/>
      <w:r w:rsidRPr="00BD55F4">
        <w:rPr>
          <w:bCs/>
          <w:color w:val="000000"/>
        </w:rPr>
        <w:t>ping</w:t>
      </w:r>
      <w:proofErr w:type="spellEnd"/>
      <w:r w:rsidRPr="00BD55F4">
        <w:rPr>
          <w:bCs/>
          <w:color w:val="000000"/>
        </w:rPr>
        <w:t xml:space="preserve">. Данный параметр в общем случае определяется системой мониторинга. При этом все случаи отсутствия связи с оборудованием в обязательном порядке являются предметом рассмотрения службой технической поддержки Исполнителя вне зависимости от наблюдаемого параметра доступности. </w:t>
      </w:r>
    </w:p>
    <w:p w:rsidR="00BD55F4" w:rsidRPr="00BD55F4" w:rsidRDefault="00BD55F4" w:rsidP="00EB598F">
      <w:pPr>
        <w:pStyle w:val="a3"/>
        <w:numPr>
          <w:ilvl w:val="2"/>
          <w:numId w:val="11"/>
        </w:numPr>
        <w:jc w:val="both"/>
        <w:rPr>
          <w:bCs/>
          <w:color w:val="000000"/>
        </w:rPr>
      </w:pPr>
      <w:r w:rsidRPr="00BD55F4">
        <w:rPr>
          <w:bCs/>
          <w:color w:val="000000"/>
        </w:rPr>
        <w:t>В случае если месячный показатель доступности опускается ниже установленного значения, Исполнитель проводит анализ причин. По результатам данного анализа из расчета параметров доступности может быть исключено время отсутствия связи с оборудованием, вызванного внешними причинами, независящими от Исполнителя, и в обязательном порядке зафиксированным в виде сервисной заявки.</w:t>
      </w:r>
    </w:p>
    <w:p w:rsidR="00BD55F4" w:rsidRPr="00BD55F4" w:rsidRDefault="00BD55F4" w:rsidP="00EB598F">
      <w:pPr>
        <w:pStyle w:val="a3"/>
        <w:numPr>
          <w:ilvl w:val="2"/>
          <w:numId w:val="11"/>
        </w:numPr>
        <w:jc w:val="both"/>
        <w:rPr>
          <w:bCs/>
          <w:color w:val="000000"/>
        </w:rPr>
      </w:pPr>
      <w:r w:rsidRPr="00BD55F4">
        <w:rPr>
          <w:bCs/>
          <w:color w:val="000000"/>
        </w:rPr>
        <w:t>Производиться удаленное информирование о недоступности Сети связи. Уведомления направляются в адрес Заказчика по электронной почте и/или с помощью SMS (здесь и далее – служба коротких сообщений, услуга операторов подвижной радиотелефонной связи) на указанный Заказчиком телефонный номер.</w:t>
      </w:r>
    </w:p>
    <w:p w:rsidR="00BD55F4" w:rsidRPr="00BD55F4" w:rsidRDefault="00BD55F4" w:rsidP="00EB598F">
      <w:pPr>
        <w:pStyle w:val="a3"/>
        <w:numPr>
          <w:ilvl w:val="2"/>
          <w:numId w:val="11"/>
        </w:numPr>
        <w:jc w:val="both"/>
        <w:rPr>
          <w:bCs/>
          <w:color w:val="000000"/>
        </w:rPr>
      </w:pPr>
      <w:r w:rsidRPr="00BD55F4">
        <w:rPr>
          <w:bCs/>
          <w:color w:val="000000"/>
        </w:rPr>
        <w:t>Удаленное резервное копирование настроек компонент Сети связи и их дальнейшее хранение осуществляется Исполнителем. Исполнитель хранит только одну копию резервных настроек. Архивирование и хранение всех использовавшихся настроек не ведется.</w:t>
      </w:r>
    </w:p>
    <w:p w:rsidR="00BD55F4" w:rsidRPr="00BD55F4" w:rsidRDefault="00BD55F4" w:rsidP="00EB598F">
      <w:pPr>
        <w:pStyle w:val="a3"/>
        <w:numPr>
          <w:ilvl w:val="2"/>
          <w:numId w:val="11"/>
        </w:numPr>
        <w:jc w:val="both"/>
        <w:rPr>
          <w:bCs/>
          <w:color w:val="000000"/>
        </w:rPr>
      </w:pPr>
      <w:r w:rsidRPr="00BD55F4">
        <w:rPr>
          <w:bCs/>
          <w:color w:val="000000"/>
        </w:rPr>
        <w:t>Удаленная диагностика неисправности Сети связи - определение причин некорректной работы и/или сбоев в работе Сети связи осуществляется Исполнителем.</w:t>
      </w:r>
    </w:p>
    <w:p w:rsidR="00BD55F4" w:rsidRPr="00BD55F4" w:rsidRDefault="00BD55F4" w:rsidP="00EB598F">
      <w:pPr>
        <w:pStyle w:val="a3"/>
        <w:numPr>
          <w:ilvl w:val="2"/>
          <w:numId w:val="11"/>
        </w:numPr>
        <w:jc w:val="both"/>
        <w:rPr>
          <w:bCs/>
          <w:color w:val="000000"/>
        </w:rPr>
      </w:pPr>
      <w:r w:rsidRPr="00BD55F4">
        <w:rPr>
          <w:bCs/>
          <w:color w:val="000000"/>
        </w:rPr>
        <w:t>Удаленное решение проблем функционирования Сети связи - устранение причин некорректной работы и/или сбоев в работе Сети связи, определенных в процессе диагностики, без вмешательства в физические компоненты Сети связи.</w:t>
      </w:r>
    </w:p>
    <w:p w:rsidR="00BD55F4" w:rsidRPr="00BD55F4" w:rsidRDefault="00BD55F4" w:rsidP="00EB598F">
      <w:pPr>
        <w:pStyle w:val="a3"/>
        <w:numPr>
          <w:ilvl w:val="1"/>
          <w:numId w:val="11"/>
        </w:numPr>
        <w:jc w:val="both"/>
        <w:rPr>
          <w:bCs/>
          <w:color w:val="000000"/>
        </w:rPr>
      </w:pPr>
      <w:proofErr w:type="spellStart"/>
      <w:r w:rsidRPr="00BD55F4">
        <w:rPr>
          <w:bCs/>
          <w:i/>
          <w:color w:val="000000"/>
        </w:rPr>
        <w:t>Проактивный</w:t>
      </w:r>
      <w:proofErr w:type="spellEnd"/>
      <w:r w:rsidRPr="00BD55F4">
        <w:rPr>
          <w:bCs/>
          <w:i/>
          <w:color w:val="000000"/>
        </w:rPr>
        <w:t xml:space="preserve"> мониторинг.</w:t>
      </w:r>
      <w:r w:rsidRPr="00BD55F4">
        <w:rPr>
          <w:bCs/>
          <w:color w:val="000000"/>
        </w:rPr>
        <w:t xml:space="preserve"> Состоит из </w:t>
      </w:r>
      <w:proofErr w:type="spellStart"/>
      <w:r w:rsidRPr="00BD55F4">
        <w:rPr>
          <w:bCs/>
          <w:color w:val="000000"/>
        </w:rPr>
        <w:t>проактивного</w:t>
      </w:r>
      <w:proofErr w:type="spellEnd"/>
      <w:r w:rsidRPr="00BD55F4">
        <w:rPr>
          <w:bCs/>
          <w:color w:val="000000"/>
        </w:rPr>
        <w:t xml:space="preserve"> мониторинга Сети связи и отслеживания установленных нормативных параметров загрузки ресурсов компонент Сети связи, диагностики причин возникающих превышений параметров и разработке рекомендаций для Заказчика.</w:t>
      </w:r>
    </w:p>
    <w:p w:rsidR="00BD55F4" w:rsidRPr="00BD55F4" w:rsidRDefault="00BD55F4" w:rsidP="00EB598F">
      <w:pPr>
        <w:pStyle w:val="a3"/>
        <w:numPr>
          <w:ilvl w:val="2"/>
          <w:numId w:val="11"/>
        </w:numPr>
        <w:jc w:val="both"/>
        <w:rPr>
          <w:bCs/>
          <w:color w:val="000000"/>
        </w:rPr>
      </w:pPr>
      <w:r w:rsidRPr="00BD55F4">
        <w:rPr>
          <w:bCs/>
          <w:color w:val="000000"/>
        </w:rPr>
        <w:t>Исполнитель отслеживает превышение нормативных параметров доступности обслуживаемой Сети связи, загрузки процессоров, памяти, интерфейсов и каналов связи. При выявлении превышения нормативных параметров Исполнитель уведомляет Заказчика о событиях с помощью электронной почты на указанный Заказчиком адрес и /или с помощь SMS на указанный Заказчиком телефонный номер.</w:t>
      </w:r>
    </w:p>
    <w:p w:rsidR="00BD55F4" w:rsidRPr="00BD55F4" w:rsidRDefault="00BD55F4" w:rsidP="00EB598F">
      <w:pPr>
        <w:pStyle w:val="a3"/>
        <w:numPr>
          <w:ilvl w:val="2"/>
          <w:numId w:val="11"/>
        </w:numPr>
        <w:jc w:val="both"/>
        <w:rPr>
          <w:bCs/>
          <w:color w:val="000000"/>
        </w:rPr>
      </w:pPr>
      <w:r w:rsidRPr="00BD55F4">
        <w:rPr>
          <w:bCs/>
          <w:color w:val="000000"/>
        </w:rPr>
        <w:t>Диагностика причин и систематичности превышения параметров загрузки ресурсов Сети связи производится Исполнителем. По результатам диагностики Исполнитель разрабатывает рекомендации и направляет их в адрес Заказчика с помощью электронной почты по указанному Заказчиком адресу.</w:t>
      </w:r>
    </w:p>
    <w:p w:rsidR="00BD55F4" w:rsidRPr="00BD55F4" w:rsidRDefault="00BD55F4" w:rsidP="00EB598F">
      <w:pPr>
        <w:pStyle w:val="a3"/>
        <w:numPr>
          <w:ilvl w:val="1"/>
          <w:numId w:val="11"/>
        </w:numPr>
        <w:jc w:val="both"/>
        <w:rPr>
          <w:bCs/>
          <w:color w:val="000000"/>
        </w:rPr>
      </w:pPr>
      <w:r w:rsidRPr="00BD55F4">
        <w:rPr>
          <w:bCs/>
          <w:i/>
          <w:color w:val="000000"/>
        </w:rPr>
        <w:t>Выезд инженера</w:t>
      </w:r>
      <w:r w:rsidRPr="00BD55F4">
        <w:rPr>
          <w:bCs/>
          <w:color w:val="000000"/>
        </w:rPr>
        <w:t xml:space="preserve"> на место проведения ремонтных работ, инсталляции и т.п. Включает в себя выезд инженера в Место расположения Узлов связи для выполнения работ по инсталляции, ремонту, замене, обновлению версий ПО и прочих работ, направленных на обеспечение бесперебойной работы Сети связи.</w:t>
      </w:r>
    </w:p>
    <w:p w:rsidR="00BD55F4" w:rsidRPr="00BD55F4" w:rsidRDefault="00BD55F4" w:rsidP="00EB598F">
      <w:pPr>
        <w:pStyle w:val="a3"/>
        <w:numPr>
          <w:ilvl w:val="1"/>
          <w:numId w:val="11"/>
        </w:numPr>
        <w:jc w:val="both"/>
        <w:rPr>
          <w:bCs/>
          <w:color w:val="000000"/>
        </w:rPr>
      </w:pPr>
      <w:r w:rsidRPr="00BD55F4">
        <w:rPr>
          <w:bCs/>
          <w:i/>
          <w:color w:val="000000"/>
        </w:rPr>
        <w:t>Управление изменениями</w:t>
      </w:r>
      <w:r w:rsidRPr="00BD55F4">
        <w:rPr>
          <w:bCs/>
          <w:color w:val="000000"/>
        </w:rPr>
        <w:t xml:space="preserve">. Состоит в выполнении в интересах Заказчика следующих видов работ по отдельным Заявкам: добавление/удаление правил на компонентах Сети связи, настройка портов, настройка маршрутизации, обновление ПО на компонентах Сети связи, выполнение различных дополнительных настроек на компонентах Сети </w:t>
      </w:r>
      <w:r w:rsidRPr="00BD55F4">
        <w:rPr>
          <w:bCs/>
          <w:color w:val="000000"/>
        </w:rPr>
        <w:lastRenderedPageBreak/>
        <w:t>связи. В рамках Услуги обеспечивается обслуживание Сети связи выполняются следующие изменения в настройках компонент:</w:t>
      </w:r>
    </w:p>
    <w:p w:rsidR="00BD55F4" w:rsidRPr="00BD55F4" w:rsidRDefault="00BD55F4" w:rsidP="00EB598F">
      <w:pPr>
        <w:pStyle w:val="a3"/>
        <w:numPr>
          <w:ilvl w:val="2"/>
          <w:numId w:val="11"/>
        </w:numPr>
        <w:jc w:val="both"/>
        <w:rPr>
          <w:bCs/>
          <w:color w:val="000000"/>
        </w:rPr>
      </w:pPr>
      <w:r w:rsidRPr="00BD55F4">
        <w:rPr>
          <w:bCs/>
          <w:color w:val="000000"/>
        </w:rPr>
        <w:t>Для ядра Сети связи:</w:t>
      </w:r>
    </w:p>
    <w:p w:rsidR="00BD55F4" w:rsidRPr="00BD55F4" w:rsidRDefault="00BD55F4" w:rsidP="00EB598F">
      <w:pPr>
        <w:pStyle w:val="a3"/>
        <w:numPr>
          <w:ilvl w:val="3"/>
          <w:numId w:val="15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Создание нового абонентского профиля</w:t>
      </w:r>
    </w:p>
    <w:p w:rsidR="00BD55F4" w:rsidRPr="00BD55F4" w:rsidRDefault="00BD55F4" w:rsidP="00EB598F">
      <w:pPr>
        <w:pStyle w:val="a3"/>
        <w:numPr>
          <w:ilvl w:val="3"/>
          <w:numId w:val="15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Добавление \ Удаление абонента</w:t>
      </w:r>
    </w:p>
    <w:p w:rsidR="00BD55F4" w:rsidRPr="00BD55F4" w:rsidRDefault="00BD55F4" w:rsidP="00EB598F">
      <w:pPr>
        <w:pStyle w:val="a3"/>
        <w:numPr>
          <w:ilvl w:val="3"/>
          <w:numId w:val="15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Изменение абонентского профиля абонента</w:t>
      </w:r>
    </w:p>
    <w:p w:rsidR="00BD55F4" w:rsidRPr="00BD55F4" w:rsidRDefault="00BD55F4" w:rsidP="00EB598F">
      <w:pPr>
        <w:pStyle w:val="a3"/>
        <w:numPr>
          <w:ilvl w:val="3"/>
          <w:numId w:val="15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Подключение новой базовой станции 4G</w:t>
      </w:r>
    </w:p>
    <w:p w:rsidR="00BD55F4" w:rsidRPr="00BD55F4" w:rsidRDefault="00BD55F4" w:rsidP="00EB598F">
      <w:pPr>
        <w:pStyle w:val="a3"/>
        <w:numPr>
          <w:ilvl w:val="3"/>
          <w:numId w:val="15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Создание и настройка новой APN</w:t>
      </w:r>
    </w:p>
    <w:p w:rsidR="00BD55F4" w:rsidRPr="00BD55F4" w:rsidRDefault="00BD55F4" w:rsidP="00EB598F">
      <w:pPr>
        <w:pStyle w:val="a3"/>
        <w:numPr>
          <w:ilvl w:val="3"/>
          <w:numId w:val="15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Настройка QCI</w:t>
      </w:r>
    </w:p>
    <w:p w:rsidR="00BD55F4" w:rsidRPr="00BD55F4" w:rsidRDefault="00BD55F4" w:rsidP="00EB598F">
      <w:pPr>
        <w:pStyle w:val="a3"/>
        <w:numPr>
          <w:ilvl w:val="3"/>
          <w:numId w:val="15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Добавление \ удаление разрешающих\запрещающих правил</w:t>
      </w:r>
    </w:p>
    <w:p w:rsidR="00BD55F4" w:rsidRPr="00BD55F4" w:rsidRDefault="00BD55F4" w:rsidP="00EB598F">
      <w:pPr>
        <w:pStyle w:val="a3"/>
        <w:numPr>
          <w:ilvl w:val="3"/>
          <w:numId w:val="15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Настройка VPN</w:t>
      </w:r>
    </w:p>
    <w:p w:rsidR="00BD55F4" w:rsidRPr="00BD55F4" w:rsidRDefault="00BD55F4" w:rsidP="00EB598F">
      <w:pPr>
        <w:pStyle w:val="a3"/>
        <w:numPr>
          <w:ilvl w:val="3"/>
          <w:numId w:val="15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Настройка NAT</w:t>
      </w:r>
    </w:p>
    <w:p w:rsidR="00BD55F4" w:rsidRPr="00BD55F4" w:rsidRDefault="00BD55F4" w:rsidP="00EB598F">
      <w:pPr>
        <w:pStyle w:val="a3"/>
        <w:numPr>
          <w:ilvl w:val="3"/>
          <w:numId w:val="15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Настройка маршрутизации</w:t>
      </w:r>
    </w:p>
    <w:p w:rsidR="00BD55F4" w:rsidRPr="00BD55F4" w:rsidRDefault="00BD55F4" w:rsidP="00EB598F">
      <w:pPr>
        <w:pStyle w:val="a3"/>
        <w:numPr>
          <w:ilvl w:val="3"/>
          <w:numId w:val="15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Настройка VLAN</w:t>
      </w:r>
    </w:p>
    <w:p w:rsidR="00BD55F4" w:rsidRPr="00BD55F4" w:rsidRDefault="00BD55F4" w:rsidP="00EB598F">
      <w:pPr>
        <w:pStyle w:val="a3"/>
        <w:numPr>
          <w:ilvl w:val="3"/>
          <w:numId w:val="15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Настройка портов</w:t>
      </w:r>
    </w:p>
    <w:p w:rsidR="00BD55F4" w:rsidRPr="00BD55F4" w:rsidRDefault="00BD55F4" w:rsidP="00EB598F">
      <w:pPr>
        <w:pStyle w:val="a3"/>
        <w:numPr>
          <w:ilvl w:val="3"/>
          <w:numId w:val="15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 xml:space="preserve">Настройка </w:t>
      </w:r>
      <w:proofErr w:type="spellStart"/>
      <w:r w:rsidRPr="00BD55F4">
        <w:rPr>
          <w:bCs/>
          <w:color w:val="000000"/>
        </w:rPr>
        <w:t>QoS</w:t>
      </w:r>
      <w:proofErr w:type="spellEnd"/>
    </w:p>
    <w:p w:rsidR="00BD55F4" w:rsidRPr="00BD55F4" w:rsidRDefault="00BD55F4" w:rsidP="00EB598F">
      <w:pPr>
        <w:pStyle w:val="a3"/>
        <w:numPr>
          <w:ilvl w:val="3"/>
          <w:numId w:val="15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Обновление ПО</w:t>
      </w:r>
    </w:p>
    <w:p w:rsidR="00BD55F4" w:rsidRPr="00BD55F4" w:rsidRDefault="00BD55F4" w:rsidP="00EB598F">
      <w:pPr>
        <w:pStyle w:val="a3"/>
        <w:numPr>
          <w:ilvl w:val="3"/>
          <w:numId w:val="15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Настройка WAN</w:t>
      </w:r>
    </w:p>
    <w:p w:rsidR="00BD55F4" w:rsidRPr="00BD55F4" w:rsidRDefault="00BD55F4" w:rsidP="00EB598F">
      <w:pPr>
        <w:pStyle w:val="a3"/>
        <w:numPr>
          <w:ilvl w:val="3"/>
          <w:numId w:val="15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Настройка LAN</w:t>
      </w:r>
    </w:p>
    <w:p w:rsidR="00BD55F4" w:rsidRPr="00BD55F4" w:rsidRDefault="00BD55F4" w:rsidP="00EB598F">
      <w:pPr>
        <w:pStyle w:val="a3"/>
        <w:numPr>
          <w:ilvl w:val="3"/>
          <w:numId w:val="15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Настройка DHCP-сервера</w:t>
      </w:r>
    </w:p>
    <w:p w:rsidR="00BD55F4" w:rsidRPr="00BD55F4" w:rsidRDefault="00BD55F4" w:rsidP="00EB598F">
      <w:pPr>
        <w:pStyle w:val="a3"/>
        <w:numPr>
          <w:ilvl w:val="2"/>
          <w:numId w:val="11"/>
        </w:numPr>
        <w:jc w:val="both"/>
        <w:rPr>
          <w:bCs/>
          <w:color w:val="000000"/>
        </w:rPr>
      </w:pPr>
      <w:r w:rsidRPr="00BD55F4">
        <w:rPr>
          <w:bCs/>
          <w:color w:val="000000"/>
        </w:rPr>
        <w:t>Для физической инфраструктуры:</w:t>
      </w:r>
    </w:p>
    <w:p w:rsidR="00BD55F4" w:rsidRPr="00BD55F4" w:rsidRDefault="00BD55F4" w:rsidP="00EB598F">
      <w:pPr>
        <w:pStyle w:val="a3"/>
        <w:numPr>
          <w:ilvl w:val="3"/>
          <w:numId w:val="19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Монтаж/демонтаж Оборудования в стойке Заказчика;</w:t>
      </w:r>
    </w:p>
    <w:p w:rsidR="00BD55F4" w:rsidRPr="00BD55F4" w:rsidRDefault="00BD55F4" w:rsidP="00EB598F">
      <w:pPr>
        <w:pStyle w:val="a3"/>
        <w:numPr>
          <w:ilvl w:val="3"/>
          <w:numId w:val="19"/>
        </w:numPr>
        <w:ind w:hanging="371"/>
        <w:jc w:val="both"/>
        <w:rPr>
          <w:bCs/>
          <w:color w:val="000000"/>
        </w:rPr>
      </w:pPr>
      <w:r w:rsidRPr="00BD55F4">
        <w:rPr>
          <w:bCs/>
          <w:color w:val="000000"/>
        </w:rPr>
        <w:t>Организация и подключение «шлейфов» на кроссах объекта Заказчика (обеспечение необходимых технологических соединений и переключений, переустановка модулей на Объектах сети связи);</w:t>
      </w:r>
    </w:p>
    <w:p w:rsidR="00BD55F4" w:rsidRPr="00091968" w:rsidRDefault="00BD55F4" w:rsidP="00BD55F4">
      <w:pPr>
        <w:keepNext/>
        <w:ind w:left="540" w:right="-1" w:firstLine="709"/>
        <w:jc w:val="both"/>
      </w:pPr>
    </w:p>
    <w:p w:rsidR="009751D6" w:rsidRDefault="009751D6">
      <w:pPr>
        <w:spacing w:after="200" w:line="276" w:lineRule="auto"/>
      </w:pPr>
      <w:r>
        <w:br w:type="page"/>
      </w:r>
    </w:p>
    <w:p w:rsidR="00BD55F4" w:rsidRPr="009751D6" w:rsidRDefault="009751D6" w:rsidP="009751D6">
      <w:pPr>
        <w:jc w:val="right"/>
        <w:rPr>
          <w:b/>
        </w:rPr>
      </w:pPr>
      <w:r w:rsidRPr="009751D6">
        <w:rPr>
          <w:b/>
        </w:rPr>
        <w:lastRenderedPageBreak/>
        <w:t>Приложение 4</w:t>
      </w:r>
    </w:p>
    <w:p w:rsidR="009751D6" w:rsidRDefault="009751D6" w:rsidP="00BD55F4"/>
    <w:p w:rsidR="009751D6" w:rsidRPr="009751D6" w:rsidRDefault="009751D6" w:rsidP="009751D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9751D6">
        <w:rPr>
          <w:rFonts w:ascii="Times New Roman" w:hAnsi="Times New Roman"/>
          <w:b/>
          <w:sz w:val="24"/>
          <w:szCs w:val="24"/>
        </w:rPr>
        <w:t>Порядок исполнения гарантийных обязательств</w:t>
      </w:r>
    </w:p>
    <w:p w:rsidR="009751D6" w:rsidRPr="009751D6" w:rsidRDefault="009751D6" w:rsidP="00EB598F">
      <w:pPr>
        <w:pStyle w:val="a3"/>
        <w:numPr>
          <w:ilvl w:val="0"/>
          <w:numId w:val="20"/>
        </w:numPr>
        <w:spacing w:before="240" w:after="120"/>
        <w:ind w:left="714" w:hanging="357"/>
        <w:contextualSpacing w:val="0"/>
        <w:jc w:val="both"/>
        <w:rPr>
          <w:rFonts w:eastAsia="MS Mincho"/>
          <w:b/>
        </w:rPr>
      </w:pPr>
      <w:r w:rsidRPr="009751D6">
        <w:rPr>
          <w:rFonts w:eastAsia="MS Mincho"/>
          <w:b/>
        </w:rPr>
        <w:t>Порядок и условия предоставления дистанционной поддержки</w:t>
      </w:r>
    </w:p>
    <w:p w:rsidR="009751D6" w:rsidRPr="009751D6" w:rsidRDefault="009751D6" w:rsidP="00EB598F">
      <w:pPr>
        <w:pStyle w:val="a3"/>
        <w:numPr>
          <w:ilvl w:val="1"/>
          <w:numId w:val="20"/>
        </w:numPr>
        <w:tabs>
          <w:tab w:val="left" w:pos="851"/>
        </w:tabs>
        <w:ind w:left="426" w:hanging="426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Предоставление дистанционной поддержки </w:t>
      </w:r>
      <w:r w:rsidR="00E84FB9">
        <w:rPr>
          <w:rFonts w:eastAsia="MS Mincho"/>
        </w:rPr>
        <w:t>Заказчику</w:t>
      </w:r>
      <w:r w:rsidRPr="009751D6">
        <w:rPr>
          <w:rFonts w:eastAsia="MS Mincho"/>
        </w:rPr>
        <w:t xml:space="preserve"> осущ</w:t>
      </w:r>
      <w:r w:rsidR="00E84FB9">
        <w:rPr>
          <w:rFonts w:eastAsia="MS Mincho"/>
        </w:rPr>
        <w:t>ествляется по Запросу Заказчика</w:t>
      </w:r>
      <w:r w:rsidRPr="009751D6">
        <w:rPr>
          <w:rFonts w:eastAsia="MS Mincho"/>
        </w:rPr>
        <w:t xml:space="preserve">. </w:t>
      </w:r>
    </w:p>
    <w:p w:rsidR="009751D6" w:rsidRPr="009751D6" w:rsidRDefault="009751D6" w:rsidP="00EB598F">
      <w:pPr>
        <w:pStyle w:val="a3"/>
        <w:numPr>
          <w:ilvl w:val="1"/>
          <w:numId w:val="20"/>
        </w:numPr>
        <w:tabs>
          <w:tab w:val="left" w:pos="851"/>
        </w:tabs>
        <w:ind w:left="426" w:hanging="426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Для оказания дистанционной поддержки </w:t>
      </w:r>
      <w:r w:rsidR="00E84FB9">
        <w:rPr>
          <w:rFonts w:eastAsia="MS Mincho"/>
        </w:rPr>
        <w:t xml:space="preserve">Производитель </w:t>
      </w:r>
      <w:r w:rsidRPr="009751D6">
        <w:rPr>
          <w:rFonts w:eastAsia="MS Mincho"/>
        </w:rPr>
        <w:t xml:space="preserve">предоставляет </w:t>
      </w:r>
      <w:r w:rsidR="00E84FB9">
        <w:rPr>
          <w:rFonts w:eastAsia="MS Mincho"/>
        </w:rPr>
        <w:t>Заказчику</w:t>
      </w:r>
      <w:r w:rsidRPr="009751D6">
        <w:rPr>
          <w:rFonts w:eastAsia="MS Mincho"/>
        </w:rPr>
        <w:t xml:space="preserve"> контакты:</w:t>
      </w:r>
    </w:p>
    <w:p w:rsidR="009751D6" w:rsidRPr="009751D6" w:rsidRDefault="009751D6" w:rsidP="00EB598F">
      <w:pPr>
        <w:pStyle w:val="a3"/>
        <w:numPr>
          <w:ilvl w:val="2"/>
          <w:numId w:val="30"/>
        </w:numPr>
        <w:tabs>
          <w:tab w:val="left" w:pos="1134"/>
        </w:tabs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По аварийной поддержке телефон «Горячей линии». Горячая линия предоставляется в круглосуточном режиме (7 дней в неделю - 24 часа в день) для аварийных запросов</w:t>
      </w:r>
    </w:p>
    <w:p w:rsidR="009751D6" w:rsidRPr="009751D6" w:rsidRDefault="009751D6" w:rsidP="00EB598F">
      <w:pPr>
        <w:pStyle w:val="a3"/>
        <w:numPr>
          <w:ilvl w:val="2"/>
          <w:numId w:val="30"/>
        </w:numPr>
        <w:tabs>
          <w:tab w:val="left" w:pos="1134"/>
        </w:tabs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По поддержке по запросу адрес электронной почты и доступ к </w:t>
      </w:r>
      <w:r w:rsidRPr="009751D6">
        <w:rPr>
          <w:rFonts w:eastAsia="MS Mincho"/>
          <w:lang w:val="en-US"/>
        </w:rPr>
        <w:t>web</w:t>
      </w:r>
      <w:r w:rsidRPr="009751D6">
        <w:rPr>
          <w:rFonts w:eastAsia="MS Mincho"/>
        </w:rPr>
        <w:t xml:space="preserve"> порталу поддержки </w:t>
      </w:r>
      <w:r w:rsidR="006C63AC">
        <w:rPr>
          <w:rFonts w:eastAsia="MS Mincho"/>
        </w:rPr>
        <w:t>Производителя</w:t>
      </w:r>
    </w:p>
    <w:p w:rsidR="009751D6" w:rsidRPr="009751D6" w:rsidRDefault="009751D6" w:rsidP="009751D6">
      <w:pPr>
        <w:tabs>
          <w:tab w:val="left" w:pos="851"/>
        </w:tabs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 xml:space="preserve">Гарантийная поддержка предоставляется преимущественно посредством удаленного доступа: </w:t>
      </w:r>
    </w:p>
    <w:p w:rsidR="009751D6" w:rsidRPr="009751D6" w:rsidRDefault="009751D6" w:rsidP="00EB598F">
      <w:pPr>
        <w:numPr>
          <w:ilvl w:val="1"/>
          <w:numId w:val="34"/>
        </w:numPr>
        <w:rPr>
          <w:rFonts w:eastAsia="MS Mincho"/>
        </w:rPr>
      </w:pPr>
      <w:r w:rsidRPr="009751D6">
        <w:rPr>
          <w:rFonts w:eastAsia="MS Mincho"/>
        </w:rPr>
        <w:t>Русский язык</w:t>
      </w:r>
    </w:p>
    <w:p w:rsidR="009751D6" w:rsidRPr="009751D6" w:rsidRDefault="009751D6" w:rsidP="00EB598F">
      <w:pPr>
        <w:pStyle w:val="a3"/>
        <w:numPr>
          <w:ilvl w:val="2"/>
          <w:numId w:val="34"/>
        </w:numPr>
        <w:contextualSpacing w:val="0"/>
        <w:rPr>
          <w:rFonts w:eastAsia="MS Mincho"/>
        </w:rPr>
      </w:pPr>
      <w:r w:rsidRPr="009751D6">
        <w:rPr>
          <w:rFonts w:eastAsia="MS Mincho"/>
        </w:rPr>
        <w:t>Горячая линия;</w:t>
      </w:r>
    </w:p>
    <w:p w:rsidR="009751D6" w:rsidRPr="009751D6" w:rsidRDefault="009751D6" w:rsidP="00EB598F">
      <w:pPr>
        <w:pStyle w:val="a3"/>
        <w:numPr>
          <w:ilvl w:val="2"/>
          <w:numId w:val="34"/>
        </w:numPr>
        <w:contextualSpacing w:val="0"/>
        <w:rPr>
          <w:rFonts w:eastAsia="MS Mincho"/>
        </w:rPr>
      </w:pPr>
      <w:r w:rsidRPr="009751D6">
        <w:rPr>
          <w:rFonts w:eastAsia="MS Mincho"/>
        </w:rPr>
        <w:t>Менеджер сервисной поддержки;</w:t>
      </w:r>
    </w:p>
    <w:p w:rsidR="009751D6" w:rsidRPr="009751D6" w:rsidRDefault="009751D6" w:rsidP="00EB598F">
      <w:pPr>
        <w:pStyle w:val="a3"/>
        <w:numPr>
          <w:ilvl w:val="2"/>
          <w:numId w:val="34"/>
        </w:numPr>
        <w:contextualSpacing w:val="0"/>
        <w:rPr>
          <w:rFonts w:eastAsia="MS Mincho"/>
        </w:rPr>
      </w:pPr>
      <w:r w:rsidRPr="009751D6">
        <w:rPr>
          <w:rFonts w:eastAsia="MS Mincho"/>
        </w:rPr>
        <w:t>Менеджер по ремонту;</w:t>
      </w:r>
    </w:p>
    <w:p w:rsidR="009751D6" w:rsidRPr="009751D6" w:rsidRDefault="009751D6" w:rsidP="00EB598F">
      <w:pPr>
        <w:numPr>
          <w:ilvl w:val="1"/>
          <w:numId w:val="34"/>
        </w:numPr>
        <w:rPr>
          <w:rFonts w:eastAsia="MS Mincho"/>
        </w:rPr>
      </w:pPr>
      <w:r w:rsidRPr="009751D6">
        <w:rPr>
          <w:rFonts w:eastAsia="MS Mincho"/>
        </w:rPr>
        <w:t>Английский язык</w:t>
      </w:r>
    </w:p>
    <w:p w:rsidR="009751D6" w:rsidRPr="009751D6" w:rsidRDefault="009751D6" w:rsidP="00EB598F">
      <w:pPr>
        <w:pStyle w:val="a3"/>
        <w:numPr>
          <w:ilvl w:val="2"/>
          <w:numId w:val="34"/>
        </w:numPr>
        <w:contextualSpacing w:val="0"/>
        <w:rPr>
          <w:rFonts w:eastAsia="MS Mincho"/>
        </w:rPr>
      </w:pPr>
      <w:proofErr w:type="spellStart"/>
      <w:r w:rsidRPr="009751D6">
        <w:rPr>
          <w:rFonts w:eastAsia="MS Mincho"/>
        </w:rPr>
        <w:t>Web</w:t>
      </w:r>
      <w:proofErr w:type="spellEnd"/>
      <w:r w:rsidRPr="009751D6">
        <w:rPr>
          <w:rFonts w:eastAsia="MS Mincho"/>
        </w:rPr>
        <w:t>-портал</w:t>
      </w:r>
    </w:p>
    <w:p w:rsidR="009751D6" w:rsidRPr="009751D6" w:rsidRDefault="009751D6" w:rsidP="00EB598F">
      <w:pPr>
        <w:pStyle w:val="a3"/>
        <w:numPr>
          <w:ilvl w:val="2"/>
          <w:numId w:val="34"/>
        </w:numPr>
        <w:contextualSpacing w:val="0"/>
        <w:rPr>
          <w:rFonts w:eastAsia="MS Mincho"/>
        </w:rPr>
      </w:pPr>
      <w:r w:rsidRPr="009751D6">
        <w:rPr>
          <w:rFonts w:eastAsia="MS Mincho"/>
        </w:rPr>
        <w:t>Переписка по электронной почте с инженерами технической поддержки.</w:t>
      </w:r>
    </w:p>
    <w:p w:rsidR="009751D6" w:rsidRPr="009751D6" w:rsidRDefault="009751D6" w:rsidP="00EB598F">
      <w:pPr>
        <w:pStyle w:val="a3"/>
        <w:numPr>
          <w:ilvl w:val="2"/>
          <w:numId w:val="34"/>
        </w:numPr>
        <w:contextualSpacing w:val="0"/>
        <w:rPr>
          <w:rFonts w:eastAsia="MS Mincho"/>
        </w:rPr>
      </w:pPr>
      <w:r w:rsidRPr="009751D6">
        <w:rPr>
          <w:rFonts w:eastAsia="MS Mincho"/>
        </w:rPr>
        <w:t>Общение с инженером технической поддержки при открытии запроса 1 приоритета по телефону.</w:t>
      </w:r>
    </w:p>
    <w:p w:rsidR="009751D6" w:rsidRPr="009751D6" w:rsidRDefault="009751D6" w:rsidP="009751D6">
      <w:pPr>
        <w:tabs>
          <w:tab w:val="left" w:pos="851"/>
        </w:tabs>
        <w:ind w:firstLine="567"/>
        <w:jc w:val="both"/>
        <w:rPr>
          <w:rFonts w:eastAsia="MS Mincho"/>
        </w:rPr>
      </w:pPr>
    </w:p>
    <w:p w:rsidR="009751D6" w:rsidRPr="009751D6" w:rsidRDefault="009751D6" w:rsidP="009751D6">
      <w:pPr>
        <w:tabs>
          <w:tab w:val="left" w:pos="851"/>
        </w:tabs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 xml:space="preserve">Если контактные данные меняются, </w:t>
      </w:r>
      <w:r w:rsidR="00E84FB9">
        <w:rPr>
          <w:rFonts w:eastAsia="MS Mincho"/>
        </w:rPr>
        <w:t>Производитель</w:t>
      </w:r>
      <w:r w:rsidRPr="009751D6">
        <w:rPr>
          <w:rFonts w:eastAsia="MS Mincho"/>
        </w:rPr>
        <w:t xml:space="preserve"> как минимум за три дня оповещает об этом </w:t>
      </w:r>
      <w:r w:rsidR="00E84FB9">
        <w:rPr>
          <w:rFonts w:eastAsia="MS Mincho"/>
        </w:rPr>
        <w:t>Заказчика</w:t>
      </w:r>
      <w:r w:rsidRPr="009751D6">
        <w:rPr>
          <w:rFonts w:eastAsia="MS Mincho"/>
        </w:rPr>
        <w:t xml:space="preserve"> в письменной форме.</w:t>
      </w:r>
    </w:p>
    <w:p w:rsidR="009751D6" w:rsidRPr="009751D6" w:rsidRDefault="009751D6" w:rsidP="00EB598F">
      <w:pPr>
        <w:pStyle w:val="a3"/>
        <w:numPr>
          <w:ilvl w:val="1"/>
          <w:numId w:val="20"/>
        </w:numPr>
        <w:tabs>
          <w:tab w:val="left" w:pos="851"/>
        </w:tabs>
        <w:ind w:left="426" w:hanging="426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Запрос должен содержать как минимум следующие сведения:</w:t>
      </w:r>
    </w:p>
    <w:p w:rsidR="009751D6" w:rsidRPr="009751D6" w:rsidRDefault="00E84FB9" w:rsidP="00EB598F">
      <w:pPr>
        <w:pStyle w:val="a3"/>
        <w:numPr>
          <w:ilvl w:val="2"/>
          <w:numId w:val="31"/>
        </w:numPr>
        <w:tabs>
          <w:tab w:val="left" w:pos="851"/>
        </w:tabs>
        <w:ind w:left="1134" w:hanging="283"/>
        <w:contextualSpacing w:val="0"/>
        <w:jc w:val="both"/>
        <w:rPr>
          <w:rFonts w:eastAsia="MS Mincho"/>
        </w:rPr>
      </w:pPr>
      <w:r>
        <w:rPr>
          <w:rFonts w:eastAsia="MS Mincho"/>
        </w:rPr>
        <w:t>наименование Заказчика</w:t>
      </w:r>
      <w:r w:rsidR="009751D6" w:rsidRPr="009751D6">
        <w:rPr>
          <w:rFonts w:eastAsia="MS Mincho"/>
        </w:rPr>
        <w:t>;</w:t>
      </w:r>
    </w:p>
    <w:p w:rsidR="009751D6" w:rsidRPr="009751D6" w:rsidRDefault="009751D6" w:rsidP="00EB598F">
      <w:pPr>
        <w:pStyle w:val="a3"/>
        <w:numPr>
          <w:ilvl w:val="2"/>
          <w:numId w:val="31"/>
        </w:numPr>
        <w:tabs>
          <w:tab w:val="left" w:pos="851"/>
        </w:tabs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номер Договора (Заказа) о предоставлении сервисного обслуживания;</w:t>
      </w:r>
    </w:p>
    <w:p w:rsidR="009751D6" w:rsidRPr="009751D6" w:rsidRDefault="009751D6" w:rsidP="00EB598F">
      <w:pPr>
        <w:pStyle w:val="a3"/>
        <w:numPr>
          <w:ilvl w:val="2"/>
          <w:numId w:val="31"/>
        </w:numPr>
        <w:tabs>
          <w:tab w:val="left" w:pos="851"/>
        </w:tabs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координаты представителя </w:t>
      </w:r>
      <w:r w:rsidR="00E84FB9">
        <w:rPr>
          <w:rFonts w:eastAsia="MS Mincho"/>
        </w:rPr>
        <w:t>Заказчика</w:t>
      </w:r>
      <w:r w:rsidRPr="009751D6">
        <w:rPr>
          <w:rFonts w:eastAsia="MS Mincho"/>
        </w:rPr>
        <w:t>, инициирующего запрос;</w:t>
      </w:r>
    </w:p>
    <w:p w:rsidR="009751D6" w:rsidRPr="009751D6" w:rsidRDefault="009751D6" w:rsidP="00EB598F">
      <w:pPr>
        <w:pStyle w:val="a3"/>
        <w:numPr>
          <w:ilvl w:val="2"/>
          <w:numId w:val="31"/>
        </w:numPr>
        <w:tabs>
          <w:tab w:val="left" w:pos="851"/>
        </w:tabs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тип, серийный номер Оборудования, наименование и номер </w:t>
      </w:r>
      <w:proofErr w:type="gramStart"/>
      <w:r w:rsidRPr="009751D6">
        <w:rPr>
          <w:rFonts w:eastAsia="MS Mincho"/>
        </w:rPr>
        <w:t>версии  Программного</w:t>
      </w:r>
      <w:proofErr w:type="gramEnd"/>
      <w:r w:rsidRPr="009751D6">
        <w:rPr>
          <w:rFonts w:eastAsia="MS Mincho"/>
        </w:rPr>
        <w:t xml:space="preserve">  Обеспечения;</w:t>
      </w:r>
    </w:p>
    <w:p w:rsidR="009751D6" w:rsidRPr="009751D6" w:rsidRDefault="009751D6" w:rsidP="00EB598F">
      <w:pPr>
        <w:pStyle w:val="a3"/>
        <w:numPr>
          <w:ilvl w:val="2"/>
          <w:numId w:val="31"/>
        </w:numPr>
        <w:tabs>
          <w:tab w:val="left" w:pos="851"/>
        </w:tabs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описание неисправности;</w:t>
      </w:r>
    </w:p>
    <w:p w:rsidR="009751D6" w:rsidRPr="009751D6" w:rsidRDefault="009751D6" w:rsidP="00EB598F">
      <w:pPr>
        <w:pStyle w:val="a3"/>
        <w:numPr>
          <w:ilvl w:val="2"/>
          <w:numId w:val="31"/>
        </w:numPr>
        <w:tabs>
          <w:tab w:val="left" w:pos="851"/>
        </w:tabs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определение Приоритета Проблемы в соответствии со статьёй 4 настоящего Приложения.</w:t>
      </w:r>
    </w:p>
    <w:tbl>
      <w:tblPr>
        <w:tblW w:w="9532" w:type="dxa"/>
        <w:tblInd w:w="-142" w:type="dxa"/>
        <w:tblLook w:val="01E0" w:firstRow="1" w:lastRow="1" w:firstColumn="1" w:lastColumn="1" w:noHBand="0" w:noVBand="0"/>
      </w:tblPr>
      <w:tblGrid>
        <w:gridCol w:w="9532"/>
      </w:tblGrid>
      <w:tr w:rsidR="009751D6" w:rsidRPr="009751D6" w:rsidTr="000536BF">
        <w:tc>
          <w:tcPr>
            <w:tcW w:w="9532" w:type="dxa"/>
          </w:tcPr>
          <w:p w:rsidR="009751D6" w:rsidRPr="009751D6" w:rsidRDefault="009751D6" w:rsidP="00EB598F">
            <w:pPr>
              <w:pStyle w:val="a3"/>
              <w:numPr>
                <w:ilvl w:val="2"/>
                <w:numId w:val="31"/>
              </w:numPr>
              <w:tabs>
                <w:tab w:val="left" w:pos="851"/>
              </w:tabs>
              <w:ind w:left="1134" w:hanging="283"/>
              <w:contextualSpacing w:val="0"/>
              <w:jc w:val="both"/>
              <w:rPr>
                <w:rFonts w:eastAsia="MS Mincho"/>
              </w:rPr>
            </w:pPr>
            <w:r w:rsidRPr="009751D6">
              <w:rPr>
                <w:rFonts w:eastAsia="MS Mincho"/>
              </w:rPr>
              <w:t xml:space="preserve">дату и время возникновения проблемы; </w:t>
            </w:r>
          </w:p>
        </w:tc>
      </w:tr>
      <w:tr w:rsidR="009751D6" w:rsidRPr="009751D6" w:rsidTr="000536BF">
        <w:tc>
          <w:tcPr>
            <w:tcW w:w="9532" w:type="dxa"/>
          </w:tcPr>
          <w:p w:rsidR="009751D6" w:rsidRPr="009751D6" w:rsidRDefault="009751D6" w:rsidP="00EB598F">
            <w:pPr>
              <w:pStyle w:val="a3"/>
              <w:numPr>
                <w:ilvl w:val="2"/>
                <w:numId w:val="31"/>
              </w:numPr>
              <w:tabs>
                <w:tab w:val="left" w:pos="851"/>
              </w:tabs>
              <w:ind w:left="1134" w:hanging="283"/>
              <w:contextualSpacing w:val="0"/>
              <w:jc w:val="both"/>
              <w:rPr>
                <w:rFonts w:eastAsia="MS Mincho"/>
              </w:rPr>
            </w:pPr>
            <w:r w:rsidRPr="009751D6">
              <w:rPr>
                <w:rFonts w:eastAsia="MS Mincho"/>
              </w:rPr>
              <w:t>описание изменений в Системе (изменение параметров или конфигурации, загрузка Коррекций Программного Обеспечения и т.д.) производившихся незадолго до возникновения проблемы (опционально);</w:t>
            </w:r>
          </w:p>
        </w:tc>
      </w:tr>
      <w:tr w:rsidR="009751D6" w:rsidRPr="009751D6" w:rsidTr="000536BF">
        <w:tc>
          <w:tcPr>
            <w:tcW w:w="9532" w:type="dxa"/>
          </w:tcPr>
          <w:p w:rsidR="009751D6" w:rsidRPr="009751D6" w:rsidRDefault="009751D6" w:rsidP="00EB598F">
            <w:pPr>
              <w:pStyle w:val="a3"/>
              <w:numPr>
                <w:ilvl w:val="2"/>
                <w:numId w:val="31"/>
              </w:numPr>
              <w:tabs>
                <w:tab w:val="left" w:pos="851"/>
              </w:tabs>
              <w:ind w:left="1134" w:hanging="283"/>
              <w:contextualSpacing w:val="0"/>
              <w:jc w:val="both"/>
              <w:rPr>
                <w:rFonts w:eastAsia="MS Mincho"/>
              </w:rPr>
            </w:pPr>
            <w:r w:rsidRPr="009751D6">
              <w:rPr>
                <w:rFonts w:eastAsia="MS Mincho"/>
              </w:rPr>
              <w:t>отчеты, лог-файлы Системы и дополнительная информация, могущие помочь в решении проблемы или описывающие поведение Системы (опционально);</w:t>
            </w:r>
          </w:p>
          <w:p w:rsidR="009751D6" w:rsidRPr="009751D6" w:rsidRDefault="009751D6" w:rsidP="009751D6">
            <w:pPr>
              <w:tabs>
                <w:tab w:val="left" w:pos="851"/>
              </w:tabs>
              <w:jc w:val="both"/>
              <w:rPr>
                <w:rFonts w:eastAsia="MS Mincho"/>
              </w:rPr>
            </w:pPr>
          </w:p>
        </w:tc>
      </w:tr>
    </w:tbl>
    <w:p w:rsidR="009751D6" w:rsidRPr="009751D6" w:rsidRDefault="009751D6" w:rsidP="00EB598F">
      <w:pPr>
        <w:pStyle w:val="a3"/>
        <w:numPr>
          <w:ilvl w:val="1"/>
          <w:numId w:val="20"/>
        </w:numPr>
        <w:tabs>
          <w:tab w:val="left" w:pos="851"/>
        </w:tabs>
        <w:ind w:left="426" w:hanging="426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Окончательное определение Приоритета Проблемы устанавливается по согласованию с техническим специалистом </w:t>
      </w:r>
      <w:r w:rsidR="00E84FB9">
        <w:rPr>
          <w:rFonts w:eastAsia="MS Mincho"/>
        </w:rPr>
        <w:t>Производителя</w:t>
      </w:r>
      <w:r w:rsidRPr="009751D6">
        <w:rPr>
          <w:rFonts w:eastAsia="MS Mincho"/>
        </w:rPr>
        <w:t>.</w:t>
      </w:r>
    </w:p>
    <w:p w:rsidR="009751D6" w:rsidRPr="009751D6" w:rsidRDefault="009751D6" w:rsidP="00EB598F">
      <w:pPr>
        <w:pStyle w:val="a3"/>
        <w:numPr>
          <w:ilvl w:val="1"/>
          <w:numId w:val="20"/>
        </w:numPr>
        <w:tabs>
          <w:tab w:val="left" w:pos="851"/>
        </w:tabs>
        <w:ind w:left="426" w:hanging="426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При соответствующем оформлении Запроса </w:t>
      </w:r>
      <w:r w:rsidR="00E84FB9">
        <w:rPr>
          <w:rFonts w:eastAsia="MS Mincho"/>
        </w:rPr>
        <w:t>Производитель</w:t>
      </w:r>
      <w:r w:rsidRPr="009751D6">
        <w:rPr>
          <w:rFonts w:eastAsia="MS Mincho"/>
        </w:rPr>
        <w:t xml:space="preserve"> регистрирует Запрос и сообщает </w:t>
      </w:r>
      <w:r w:rsidR="00E84FB9">
        <w:rPr>
          <w:rFonts w:eastAsia="MS Mincho"/>
        </w:rPr>
        <w:t>Заказчику</w:t>
      </w:r>
      <w:r w:rsidRPr="009751D6">
        <w:rPr>
          <w:rFonts w:eastAsia="MS Mincho"/>
        </w:rPr>
        <w:t xml:space="preserve"> номер Запроса по электронной почте или по телефону.</w:t>
      </w:r>
    </w:p>
    <w:p w:rsidR="009751D6" w:rsidRPr="009751D6" w:rsidRDefault="009751D6" w:rsidP="00EB598F">
      <w:pPr>
        <w:pStyle w:val="a3"/>
        <w:numPr>
          <w:ilvl w:val="1"/>
          <w:numId w:val="20"/>
        </w:numPr>
        <w:tabs>
          <w:tab w:val="left" w:pos="851"/>
        </w:tabs>
        <w:ind w:left="426" w:hanging="426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После регистрации Запроса от </w:t>
      </w:r>
      <w:r w:rsidR="00E84FB9">
        <w:rPr>
          <w:rFonts w:eastAsia="MS Mincho"/>
        </w:rPr>
        <w:t>Заказчика</w:t>
      </w:r>
      <w:r w:rsidRPr="009751D6">
        <w:rPr>
          <w:rFonts w:eastAsia="MS Mincho"/>
        </w:rPr>
        <w:t xml:space="preserve"> Запрос считается принятым, П</w:t>
      </w:r>
      <w:r w:rsidR="00E84FB9">
        <w:rPr>
          <w:rFonts w:eastAsia="MS Mincho"/>
        </w:rPr>
        <w:t>роизводитель</w:t>
      </w:r>
      <w:r w:rsidRPr="009751D6">
        <w:rPr>
          <w:rFonts w:eastAsia="MS Mincho"/>
        </w:rPr>
        <w:t xml:space="preserve"> приступает к его выполнению в соответствии с приобретёнными видами гарантийной/послегарантийной поддержки </w:t>
      </w:r>
      <w:r w:rsidR="00E84FB9">
        <w:rPr>
          <w:rFonts w:eastAsia="MS Mincho"/>
        </w:rPr>
        <w:t>Заказчика</w:t>
      </w:r>
      <w:r w:rsidRPr="009751D6">
        <w:rPr>
          <w:rFonts w:eastAsia="MS Mincho"/>
        </w:rPr>
        <w:t>.</w:t>
      </w:r>
    </w:p>
    <w:p w:rsidR="009751D6" w:rsidRPr="009751D6" w:rsidRDefault="00E84FB9" w:rsidP="00EB598F">
      <w:pPr>
        <w:pStyle w:val="a3"/>
        <w:numPr>
          <w:ilvl w:val="1"/>
          <w:numId w:val="20"/>
        </w:numPr>
        <w:tabs>
          <w:tab w:val="left" w:pos="851"/>
        </w:tabs>
        <w:ind w:left="426" w:hanging="426"/>
        <w:contextualSpacing w:val="0"/>
        <w:jc w:val="both"/>
        <w:rPr>
          <w:rFonts w:eastAsia="MS Mincho"/>
        </w:rPr>
      </w:pPr>
      <w:r>
        <w:rPr>
          <w:rFonts w:eastAsia="MS Mincho"/>
        </w:rPr>
        <w:t>Заказчик</w:t>
      </w:r>
      <w:r w:rsidR="009751D6" w:rsidRPr="009751D6">
        <w:rPr>
          <w:rFonts w:eastAsia="MS Mincho"/>
        </w:rPr>
        <w:t xml:space="preserve"> отвечает за предоставление запасных частей и комплектующих к Оборудованию, тем самым обеспечивая выполнение </w:t>
      </w:r>
      <w:r>
        <w:rPr>
          <w:rFonts w:eastAsia="MS Mincho"/>
        </w:rPr>
        <w:t>Производителем</w:t>
      </w:r>
      <w:r w:rsidR="009751D6" w:rsidRPr="009751D6">
        <w:rPr>
          <w:rFonts w:eastAsia="MS Mincho"/>
        </w:rPr>
        <w:t xml:space="preserve"> своих обязательств по настоящему Договору.</w:t>
      </w:r>
    </w:p>
    <w:p w:rsidR="009751D6" w:rsidRPr="009751D6" w:rsidRDefault="006C63AC" w:rsidP="00EB598F">
      <w:pPr>
        <w:pStyle w:val="a3"/>
        <w:numPr>
          <w:ilvl w:val="1"/>
          <w:numId w:val="20"/>
        </w:numPr>
        <w:tabs>
          <w:tab w:val="left" w:pos="851"/>
        </w:tabs>
        <w:ind w:left="426" w:hanging="426"/>
        <w:contextualSpacing w:val="0"/>
        <w:jc w:val="both"/>
        <w:rPr>
          <w:rFonts w:eastAsia="MS Mincho"/>
        </w:rPr>
      </w:pPr>
      <w:r>
        <w:rPr>
          <w:rFonts w:eastAsia="MS Mincho"/>
        </w:rPr>
        <w:t>Заказчик</w:t>
      </w:r>
      <w:r w:rsidR="009751D6" w:rsidRPr="009751D6">
        <w:rPr>
          <w:rFonts w:eastAsia="MS Mincho"/>
        </w:rPr>
        <w:t xml:space="preserve"> обязан обеспечить на месте оказания поддержки (на площадке </w:t>
      </w:r>
      <w:r w:rsidR="00E84FB9">
        <w:rPr>
          <w:rFonts w:eastAsia="MS Mincho"/>
        </w:rPr>
        <w:t>Заказчика</w:t>
      </w:r>
      <w:r w:rsidR="009751D6" w:rsidRPr="009751D6">
        <w:rPr>
          <w:rFonts w:eastAsia="MS Mincho"/>
        </w:rPr>
        <w:t>) наличие квалифицированного персонала.</w:t>
      </w:r>
    </w:p>
    <w:p w:rsidR="009751D6" w:rsidRPr="009751D6" w:rsidRDefault="007E3B02" w:rsidP="00EB598F">
      <w:pPr>
        <w:pStyle w:val="a3"/>
        <w:numPr>
          <w:ilvl w:val="1"/>
          <w:numId w:val="20"/>
        </w:numPr>
        <w:tabs>
          <w:tab w:val="left" w:pos="851"/>
        </w:tabs>
        <w:ind w:left="426" w:hanging="426"/>
        <w:contextualSpacing w:val="0"/>
        <w:jc w:val="both"/>
        <w:rPr>
          <w:rFonts w:eastAsia="MS Mincho"/>
        </w:rPr>
      </w:pPr>
      <w:r>
        <w:rPr>
          <w:rFonts w:eastAsia="MS Mincho"/>
        </w:rPr>
        <w:t>Запрос Заказчика</w:t>
      </w:r>
      <w:r w:rsidR="009751D6" w:rsidRPr="009751D6">
        <w:rPr>
          <w:rFonts w:eastAsia="MS Mincho"/>
        </w:rPr>
        <w:t xml:space="preserve"> закрывается в случае если</w:t>
      </w:r>
    </w:p>
    <w:p w:rsidR="009751D6" w:rsidRPr="009751D6" w:rsidRDefault="007E3B02" w:rsidP="00EB598F">
      <w:pPr>
        <w:pStyle w:val="a3"/>
        <w:numPr>
          <w:ilvl w:val="2"/>
          <w:numId w:val="32"/>
        </w:numPr>
        <w:tabs>
          <w:tab w:val="left" w:pos="851"/>
        </w:tabs>
        <w:ind w:left="1134" w:hanging="283"/>
        <w:contextualSpacing w:val="0"/>
        <w:jc w:val="both"/>
        <w:rPr>
          <w:rFonts w:eastAsia="MS Mincho"/>
        </w:rPr>
      </w:pPr>
      <w:r>
        <w:rPr>
          <w:rFonts w:eastAsia="MS Mincho"/>
        </w:rPr>
        <w:t>Заказчик</w:t>
      </w:r>
      <w:r w:rsidR="009751D6" w:rsidRPr="009751D6">
        <w:rPr>
          <w:rFonts w:eastAsia="MS Mincho"/>
        </w:rPr>
        <w:t xml:space="preserve"> принимает предложенное решение;</w:t>
      </w:r>
    </w:p>
    <w:p w:rsidR="009751D6" w:rsidRPr="009751D6" w:rsidRDefault="009751D6" w:rsidP="00EB598F">
      <w:pPr>
        <w:pStyle w:val="a3"/>
        <w:numPr>
          <w:ilvl w:val="2"/>
          <w:numId w:val="32"/>
        </w:numPr>
        <w:tabs>
          <w:tab w:val="left" w:pos="851"/>
        </w:tabs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Оборудование работает календарную неделю по нормативно-техническим требованиям, заявленным Производителем в документации на Продукт;</w:t>
      </w:r>
    </w:p>
    <w:p w:rsidR="009751D6" w:rsidRPr="009751D6" w:rsidRDefault="009751D6" w:rsidP="00EB598F">
      <w:pPr>
        <w:pStyle w:val="a3"/>
        <w:numPr>
          <w:ilvl w:val="2"/>
          <w:numId w:val="32"/>
        </w:numPr>
        <w:tabs>
          <w:tab w:val="left" w:pos="851"/>
        </w:tabs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lastRenderedPageBreak/>
        <w:t xml:space="preserve">При поддержке в Аварийных ситуациях в </w:t>
      </w:r>
      <w:proofErr w:type="gramStart"/>
      <w:r w:rsidRPr="009751D6">
        <w:rPr>
          <w:rFonts w:eastAsia="MS Mincho"/>
        </w:rPr>
        <w:t>случае  сохранения</w:t>
      </w:r>
      <w:proofErr w:type="gramEnd"/>
      <w:r w:rsidRPr="009751D6">
        <w:rPr>
          <w:rFonts w:eastAsia="MS Mincho"/>
        </w:rPr>
        <w:t xml:space="preserve"> работоспособности Оборудования на </w:t>
      </w:r>
      <w:proofErr w:type="spellStart"/>
      <w:r w:rsidRPr="009751D6">
        <w:rPr>
          <w:rFonts w:eastAsia="MS Mincho"/>
        </w:rPr>
        <w:t>доаварийном</w:t>
      </w:r>
      <w:proofErr w:type="spellEnd"/>
      <w:r w:rsidRPr="009751D6">
        <w:rPr>
          <w:rFonts w:eastAsia="MS Mincho"/>
        </w:rPr>
        <w:t xml:space="preserve"> уровне в течение 24 часов (период стабильности) после Восстановления  сервиса Оборудования, </w:t>
      </w:r>
      <w:r w:rsidR="007E3B02">
        <w:rPr>
          <w:rFonts w:eastAsia="MS Mincho"/>
        </w:rPr>
        <w:t>Заказчик</w:t>
      </w:r>
      <w:r w:rsidRPr="009751D6">
        <w:rPr>
          <w:rFonts w:eastAsia="MS Mincho"/>
        </w:rPr>
        <w:t xml:space="preserve"> должен принять предоставленное решение в качестве основания для закрытия запроса Приоритета 1 и рассматривать проблему с этого момента только как проблему Приоритета 2.</w:t>
      </w:r>
    </w:p>
    <w:p w:rsidR="009751D6" w:rsidRPr="009751D6" w:rsidRDefault="007E3B02" w:rsidP="00EB598F">
      <w:pPr>
        <w:pStyle w:val="a3"/>
        <w:numPr>
          <w:ilvl w:val="1"/>
          <w:numId w:val="20"/>
        </w:numPr>
        <w:tabs>
          <w:tab w:val="left" w:pos="851"/>
        </w:tabs>
        <w:ind w:left="426" w:hanging="426"/>
        <w:contextualSpacing w:val="0"/>
        <w:jc w:val="both"/>
        <w:rPr>
          <w:rFonts w:eastAsia="MS Mincho"/>
        </w:rPr>
      </w:pPr>
      <w:r>
        <w:rPr>
          <w:rFonts w:eastAsia="MS Mincho"/>
        </w:rPr>
        <w:t>Производитель</w:t>
      </w:r>
      <w:r w:rsidR="009751D6" w:rsidRPr="009751D6">
        <w:rPr>
          <w:rFonts w:eastAsia="MS Mincho"/>
        </w:rPr>
        <w:t xml:space="preserve"> имеет право закрыть запрос с уведомлением П</w:t>
      </w:r>
      <w:r>
        <w:rPr>
          <w:rFonts w:eastAsia="MS Mincho"/>
        </w:rPr>
        <w:t>роизводителя</w:t>
      </w:r>
      <w:r w:rsidR="009751D6" w:rsidRPr="009751D6">
        <w:rPr>
          <w:rFonts w:eastAsia="MS Mincho"/>
        </w:rPr>
        <w:t xml:space="preserve"> по электронной почте, если </w:t>
      </w:r>
      <w:r>
        <w:rPr>
          <w:rFonts w:eastAsia="MS Mincho"/>
        </w:rPr>
        <w:t>Заказчик</w:t>
      </w:r>
      <w:r w:rsidR="009751D6" w:rsidRPr="009751D6">
        <w:rPr>
          <w:rFonts w:eastAsia="MS Mincho"/>
        </w:rPr>
        <w:t xml:space="preserve"> не направил </w:t>
      </w:r>
      <w:r>
        <w:rPr>
          <w:rFonts w:eastAsia="MS Mincho"/>
        </w:rPr>
        <w:t>Производителю</w:t>
      </w:r>
      <w:r w:rsidR="009751D6" w:rsidRPr="009751D6">
        <w:rPr>
          <w:rFonts w:eastAsia="MS Mincho"/>
        </w:rPr>
        <w:t xml:space="preserve"> обоснованный отказ в принятии предложенного решения в течение двух недель с момента его получения </w:t>
      </w:r>
      <w:r>
        <w:rPr>
          <w:rFonts w:eastAsia="MS Mincho"/>
        </w:rPr>
        <w:t>Заказчик</w:t>
      </w:r>
      <w:r w:rsidR="009751D6" w:rsidRPr="009751D6">
        <w:rPr>
          <w:rFonts w:eastAsia="MS Mincho"/>
        </w:rPr>
        <w:t>, в случае если предложенное решение предусматривает загрузку коррекций программного обеспечения или переры</w:t>
      </w:r>
      <w:r>
        <w:rPr>
          <w:rFonts w:eastAsia="MS Mincho"/>
        </w:rPr>
        <w:t>в связи для абонентов Заказчика</w:t>
      </w:r>
      <w:r w:rsidR="009751D6" w:rsidRPr="009751D6">
        <w:rPr>
          <w:rFonts w:eastAsia="MS Mincho"/>
        </w:rPr>
        <w:t>.</w:t>
      </w:r>
    </w:p>
    <w:p w:rsidR="009751D6" w:rsidRPr="009751D6" w:rsidRDefault="009751D6" w:rsidP="00EB598F">
      <w:pPr>
        <w:pStyle w:val="a3"/>
        <w:numPr>
          <w:ilvl w:val="1"/>
          <w:numId w:val="20"/>
        </w:numPr>
        <w:tabs>
          <w:tab w:val="left" w:pos="851"/>
        </w:tabs>
        <w:ind w:left="426" w:hanging="426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Если рекомендованные коррекции программного обеспечения </w:t>
      </w:r>
      <w:r w:rsidR="007E3B02">
        <w:rPr>
          <w:rFonts w:eastAsia="MS Mincho"/>
        </w:rPr>
        <w:t>не будут установлены Заказчиком</w:t>
      </w:r>
      <w:r w:rsidRPr="009751D6">
        <w:rPr>
          <w:rFonts w:eastAsia="MS Mincho"/>
        </w:rPr>
        <w:t xml:space="preserve"> на работающие </w:t>
      </w:r>
      <w:r w:rsidR="007E3B02">
        <w:rPr>
          <w:rFonts w:eastAsia="MS Mincho"/>
        </w:rPr>
        <w:t>системы, Производитель</w:t>
      </w:r>
      <w:r w:rsidRPr="009751D6">
        <w:rPr>
          <w:rFonts w:eastAsia="MS Mincho"/>
        </w:rPr>
        <w:t xml:space="preserve"> не может гарантировать соблюдение оговорённых выше сроков по восстановлению </w:t>
      </w:r>
      <w:proofErr w:type="gramStart"/>
      <w:r w:rsidRPr="009751D6">
        <w:rPr>
          <w:rFonts w:eastAsia="MS Mincho"/>
        </w:rPr>
        <w:t>системы  при</w:t>
      </w:r>
      <w:proofErr w:type="gramEnd"/>
      <w:r w:rsidRPr="009751D6">
        <w:rPr>
          <w:rFonts w:eastAsia="MS Mincho"/>
        </w:rPr>
        <w:t xml:space="preserve"> аварийной ситуации и предоставлению ответов в рамках обработки сообщений об отказах. </w:t>
      </w:r>
    </w:p>
    <w:p w:rsidR="009751D6" w:rsidRPr="009751D6" w:rsidRDefault="009751D6" w:rsidP="00EB598F">
      <w:pPr>
        <w:pStyle w:val="a3"/>
        <w:numPr>
          <w:ilvl w:val="1"/>
          <w:numId w:val="20"/>
        </w:numPr>
        <w:tabs>
          <w:tab w:val="left" w:pos="851"/>
        </w:tabs>
        <w:ind w:left="426" w:hanging="426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Ввиду сложности системы приведённые сроки относятся к запросам средней степени сложности и действительны не менее чем для 95% всех запросов. Если по причине повышенной сложности ответ на запрос не удаётся предоставить в течение отведённого времени, П</w:t>
      </w:r>
      <w:r w:rsidR="007E3B02">
        <w:rPr>
          <w:rFonts w:eastAsia="MS Mincho"/>
        </w:rPr>
        <w:t>роизводитель</w:t>
      </w:r>
      <w:r w:rsidRPr="009751D6">
        <w:rPr>
          <w:rFonts w:eastAsia="MS Mincho"/>
        </w:rPr>
        <w:t xml:space="preserve"> предоставит ответ в возможно более короткий срок.</w:t>
      </w:r>
    </w:p>
    <w:p w:rsidR="009751D6" w:rsidRPr="009751D6" w:rsidRDefault="009751D6" w:rsidP="00EB598F">
      <w:pPr>
        <w:pStyle w:val="a3"/>
        <w:numPr>
          <w:ilvl w:val="1"/>
          <w:numId w:val="20"/>
        </w:numPr>
        <w:tabs>
          <w:tab w:val="left" w:pos="851"/>
        </w:tabs>
        <w:ind w:left="426" w:hanging="426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Поскольку </w:t>
      </w:r>
      <w:r w:rsidR="007E3B02">
        <w:rPr>
          <w:rFonts w:eastAsia="MS Mincho"/>
        </w:rPr>
        <w:t>Заказчик</w:t>
      </w:r>
      <w:r w:rsidRPr="009751D6">
        <w:rPr>
          <w:rFonts w:eastAsia="MS Mincho"/>
        </w:rPr>
        <w:t xml:space="preserve"> вправе открыть </w:t>
      </w:r>
      <w:proofErr w:type="gramStart"/>
      <w:r w:rsidRPr="009751D6">
        <w:rPr>
          <w:rFonts w:eastAsia="MS Mincho"/>
        </w:rPr>
        <w:t>информационный  запрос</w:t>
      </w:r>
      <w:proofErr w:type="gramEnd"/>
      <w:r w:rsidRPr="009751D6">
        <w:rPr>
          <w:rFonts w:eastAsia="MS Mincho"/>
        </w:rPr>
        <w:t xml:space="preserve"> по системам, включённым в договор, для окончательного ответа на вопрос в отдельных случаях могут понадобиться обширные исследования.  В таких случаях служба поддержки П</w:t>
      </w:r>
      <w:r w:rsidR="007E3B02">
        <w:rPr>
          <w:rFonts w:eastAsia="MS Mincho"/>
        </w:rPr>
        <w:t>роизводителя</w:t>
      </w:r>
      <w:r w:rsidRPr="009751D6">
        <w:rPr>
          <w:rFonts w:eastAsia="MS Mincho"/>
        </w:rPr>
        <w:t xml:space="preserve"> и </w:t>
      </w:r>
      <w:r w:rsidR="007E3B02">
        <w:rPr>
          <w:rFonts w:eastAsia="MS Mincho"/>
        </w:rPr>
        <w:t>Заказчика</w:t>
      </w:r>
      <w:r w:rsidRPr="009751D6">
        <w:rPr>
          <w:rFonts w:eastAsia="MS Mincho"/>
        </w:rPr>
        <w:t xml:space="preserve"> могут согласовать индивидуальный график ответа, который будет соответствовать особой сложности запроса.</w:t>
      </w:r>
    </w:p>
    <w:p w:rsidR="009751D6" w:rsidRPr="009751D6" w:rsidRDefault="009751D6" w:rsidP="009751D6">
      <w:pPr>
        <w:rPr>
          <w:rFonts w:eastAsia="MS Mincho"/>
        </w:rPr>
      </w:pPr>
    </w:p>
    <w:p w:rsidR="009751D6" w:rsidRPr="009751D6" w:rsidRDefault="009751D6" w:rsidP="00EB598F">
      <w:pPr>
        <w:pStyle w:val="a3"/>
        <w:numPr>
          <w:ilvl w:val="0"/>
          <w:numId w:val="20"/>
        </w:numPr>
        <w:spacing w:before="240" w:after="120"/>
        <w:ind w:left="426" w:hanging="426"/>
        <w:contextualSpacing w:val="0"/>
        <w:jc w:val="both"/>
        <w:rPr>
          <w:rFonts w:eastAsia="MS Mincho"/>
          <w:b/>
        </w:rPr>
      </w:pPr>
      <w:r w:rsidRPr="009751D6">
        <w:rPr>
          <w:rFonts w:eastAsia="MS Mincho"/>
          <w:b/>
        </w:rPr>
        <w:t>Состав дистанционной технической поддержки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>В состав дистанционной технической поддержки поставляемого оборудования и программного обеспечения (ПО) должны входить:</w:t>
      </w:r>
    </w:p>
    <w:p w:rsidR="009751D6" w:rsidRPr="009751D6" w:rsidRDefault="009751D6" w:rsidP="00EB598F">
      <w:pPr>
        <w:pStyle w:val="a3"/>
        <w:numPr>
          <w:ilvl w:val="1"/>
          <w:numId w:val="20"/>
        </w:numPr>
        <w:tabs>
          <w:tab w:val="left" w:pos="851"/>
        </w:tabs>
        <w:ind w:left="567" w:hanging="567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Круглосуточная аварийная поддержка 7 дней в неделю 365 дней в </w:t>
      </w:r>
      <w:proofErr w:type="gramStart"/>
      <w:r w:rsidRPr="009751D6">
        <w:rPr>
          <w:rFonts w:eastAsia="MS Mincho"/>
        </w:rPr>
        <w:t>году  (</w:t>
      </w:r>
      <w:proofErr w:type="gramEnd"/>
      <w:r w:rsidRPr="009751D6">
        <w:rPr>
          <w:rFonts w:eastAsia="MS Mincho"/>
        </w:rPr>
        <w:t xml:space="preserve">проблемы Приоритета 1), Круглосуточная аварийная поддержка (немедленная техническая помощь при эксплуатации и/или обслуживании подсистем и Оборудования) относятся к неисправностям Приоритета 1 и оказываются в ситуации экстренного запроса Покупателя по телефону «Горячей линии» </w:t>
      </w:r>
    </w:p>
    <w:p w:rsidR="009751D6" w:rsidRPr="009751D6" w:rsidRDefault="009751D6" w:rsidP="009751D6">
      <w:pPr>
        <w:jc w:val="both"/>
        <w:rPr>
          <w:rFonts w:eastAsia="MS Mincho"/>
        </w:rPr>
      </w:pPr>
      <w:r w:rsidRPr="009751D6">
        <w:rPr>
          <w:rFonts w:eastAsia="MS Mincho"/>
        </w:rPr>
        <w:t xml:space="preserve">К круглосуточной аварийной поддержке относятся случаи, когда </w:t>
      </w:r>
      <w:proofErr w:type="gramStart"/>
      <w:r w:rsidRPr="009751D6">
        <w:rPr>
          <w:rFonts w:eastAsia="MS Mincho"/>
        </w:rPr>
        <w:t>Подсистемы  находятся</w:t>
      </w:r>
      <w:proofErr w:type="gramEnd"/>
      <w:r w:rsidRPr="009751D6">
        <w:rPr>
          <w:rFonts w:eastAsia="MS Mincho"/>
        </w:rPr>
        <w:t xml:space="preserve"> в нерабочем состоянии и </w:t>
      </w:r>
      <w:r w:rsidR="006C63AC">
        <w:rPr>
          <w:rFonts w:eastAsia="MS Mincho"/>
        </w:rPr>
        <w:t>Заказчик</w:t>
      </w:r>
      <w:r w:rsidRPr="009751D6">
        <w:rPr>
          <w:rFonts w:eastAsia="MS Mincho"/>
        </w:rPr>
        <w:t xml:space="preserve"> не может эксплуатировать подсистемы, а также случаи, описанные в разделе 4, что в свою очередь негативно сказывается на предоставлении услуг </w:t>
      </w:r>
      <w:r w:rsidR="002A5390">
        <w:rPr>
          <w:rFonts w:eastAsia="MS Mincho"/>
        </w:rPr>
        <w:t>Заказчику</w:t>
      </w:r>
      <w:r w:rsidRPr="009751D6">
        <w:rPr>
          <w:rFonts w:eastAsia="MS Mincho"/>
        </w:rPr>
        <w:t xml:space="preserve">. 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>К экстренным проблемам также относятся нарушения в работе системы сбора статистики, систем управления и мониторинга, не позволяющие осуществлять контроль и управление подсистемами посредством их использования, сбора статистики, проблемы в безопасности оборудования и сетей клиентов.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 xml:space="preserve">Такое состояние может характеризоваться полной потерей основных функций и/или баз данных. К экстренным проблемам также можно отнести прерывания полные или частичные трафика, которые не могут быть восстановлены специалистами службы эксплуатации </w:t>
      </w:r>
      <w:r w:rsidR="002A5390">
        <w:rPr>
          <w:rFonts w:eastAsia="MS Mincho"/>
        </w:rPr>
        <w:t>Заказчика</w:t>
      </w:r>
      <w:r w:rsidRPr="009751D6">
        <w:rPr>
          <w:rFonts w:eastAsia="MS Mincho"/>
        </w:rPr>
        <w:t xml:space="preserve"> по методикам, приведённым в эксплуатационной документации, на основе диагностик, выдаваемых подсистемами, или из-за отсутствия временных решений. 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 xml:space="preserve">Получив подтверждение о возникновении такой ситуации, </w:t>
      </w:r>
      <w:r w:rsidR="006C63AC">
        <w:rPr>
          <w:rFonts w:eastAsia="MS Mincho"/>
        </w:rPr>
        <w:t>Производитель</w:t>
      </w:r>
      <w:r w:rsidRPr="009751D6">
        <w:rPr>
          <w:rFonts w:eastAsia="MS Mincho"/>
        </w:rPr>
        <w:t xml:space="preserve"> выделяет специалистов для оказания экстренной технической поддержки по телефону, в дистанционном режиме и предпринимает прочие меры для восстановления системы в кратчайшее время. 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>В добавление, все вопросы, связанные с безопасностью людей при эксплуатации Оборудования, рассматриваются как Аварийные (экстренные).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 xml:space="preserve">При аварийной ситуации технический специалист </w:t>
      </w:r>
      <w:r w:rsidR="006C63AC">
        <w:rPr>
          <w:rFonts w:eastAsia="MS Mincho"/>
        </w:rPr>
        <w:t>Производителя</w:t>
      </w:r>
      <w:r w:rsidRPr="009751D6">
        <w:rPr>
          <w:rFonts w:eastAsia="MS Mincho"/>
        </w:rPr>
        <w:t xml:space="preserve"> по телефону обеспечивает немедленную помощь в случае возникновения неисправностей (ошибок), повлекших за собой остановку работы Оборудования или Подсистем. Технический специалист </w:t>
      </w:r>
      <w:r w:rsidR="006C63AC">
        <w:rPr>
          <w:rFonts w:eastAsia="MS Mincho"/>
        </w:rPr>
        <w:t>Производителя</w:t>
      </w:r>
      <w:r w:rsidRPr="009751D6">
        <w:rPr>
          <w:rFonts w:eastAsia="MS Mincho"/>
        </w:rPr>
        <w:t xml:space="preserve"> своими рекомендациями по телефону помогает Покупателю устранить неисправность и восстановить нормальную работу Подсистем. </w:t>
      </w:r>
      <w:r w:rsidR="006C63AC">
        <w:rPr>
          <w:rFonts w:eastAsia="MS Mincho"/>
        </w:rPr>
        <w:t>Заказчик</w:t>
      </w:r>
      <w:r w:rsidRPr="009751D6">
        <w:rPr>
          <w:rFonts w:eastAsia="MS Mincho"/>
        </w:rPr>
        <w:t xml:space="preserve"> обеспечивает возможность удалённого доступа к Подсистемам по защищённым каналам VPN в соответствии с согласованной процедурой.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</w:p>
    <w:p w:rsidR="009751D6" w:rsidRPr="009751D6" w:rsidRDefault="009751D6" w:rsidP="00EB598F">
      <w:pPr>
        <w:pStyle w:val="a3"/>
        <w:numPr>
          <w:ilvl w:val="1"/>
          <w:numId w:val="20"/>
        </w:numPr>
        <w:tabs>
          <w:tab w:val="left" w:pos="851"/>
        </w:tabs>
        <w:ind w:left="567" w:hanging="567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Поддержка по запросу предусматривает обработку запросов </w:t>
      </w:r>
      <w:r w:rsidR="006C63AC">
        <w:rPr>
          <w:rFonts w:eastAsia="MS Mincho"/>
        </w:rPr>
        <w:t>Заказчика</w:t>
      </w:r>
      <w:r w:rsidRPr="009751D6">
        <w:rPr>
          <w:rFonts w:eastAsia="MS Mincho"/>
        </w:rPr>
        <w:t xml:space="preserve"> о неисправностях, относящихся к Приоритетам 2 и 3 в рабочее время в режиме 8х5. 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 xml:space="preserve">Запросы о неисправностях, обрабатываются как относящиеся к Приоритету 2, когда подсистемы частично находятся в неработоспособном состоянии, но сохраняется возможность коммерческого использования её Обществом, а также случаях, описанных в разделе 4. Ограничения, вызванные неработоспособностью части Оборудования, сказываются на его эксплуатации, но менее значительно, чем в случае экстренных проблем с Приоритетом 1. 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>Например, проблемы, приводящие к снижению качественных показателей предоставляемых услуг, а также надёжности и устойчивости функционирования Подсистем и Оборудования. Приоритет 2 может быть присвоен проблемам, для которых существует временное обходное решение, позволяющее скомпенсировать негативный эффект при предоставлении сервиса конечным потребителям.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>К проблемам с Приоритетом 2 также можно отнести проблемы, которые могут ограниченно повлиять на предоставление сервиса конечным потребителям.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 xml:space="preserve">К Приоритету 2 можно отнести проблемы аппаратного или программного обеспечения, вызывающие ограничения при эксплуатации и обслуживании, однако не затрагивающие основные функции системы. Приоритет 2 также может быть присвоен проблеме Приоритета 1, для которой предоставлено временное либо обходное решение. 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 xml:space="preserve">Запросы о неисправностях, обрабатываются как запросы, относящиеся к Приоритету 3 в случае некритических проблем аппаратного или программного обеспечения, а также случаях, описанных в разделе 4, которые хотя и причиняют неудобства, однако не затрагивают функциональные характеристики Подсистем, оно может эксплуатироваться </w:t>
      </w:r>
      <w:r w:rsidR="002A5390">
        <w:rPr>
          <w:rFonts w:eastAsia="MS Mincho"/>
        </w:rPr>
        <w:t>Заказчиком</w:t>
      </w:r>
      <w:r w:rsidRPr="009751D6">
        <w:rPr>
          <w:rFonts w:eastAsia="MS Mincho"/>
        </w:rPr>
        <w:t xml:space="preserve"> с ограниченными функциями. При этом неработоспособность отдельных функций не влияет на качественные показатели предоставляемых услуг, функции управления и мониторинга, а также трафик, организованный с использованием системы, не влечет за собой потери доходов </w:t>
      </w:r>
      <w:r w:rsidR="006C63AC">
        <w:rPr>
          <w:rFonts w:eastAsia="MS Mincho"/>
        </w:rPr>
        <w:t>Заказчика</w:t>
      </w:r>
      <w:r w:rsidRPr="009751D6">
        <w:rPr>
          <w:rFonts w:eastAsia="MS Mincho"/>
        </w:rPr>
        <w:t>. Данное состояние Подсистем не влияет на предоставление коммерческих услуг конечным потребителям. Приоритет 3 также может быть присвоен проблеме Приоритета 2, для которой предоставлено временное либо обходное решение.</w:t>
      </w:r>
    </w:p>
    <w:p w:rsidR="009751D6" w:rsidRPr="009751D6" w:rsidRDefault="006C63AC" w:rsidP="009751D6">
      <w:pPr>
        <w:ind w:firstLine="567"/>
        <w:jc w:val="both"/>
        <w:rPr>
          <w:rFonts w:eastAsia="MS Mincho"/>
        </w:rPr>
      </w:pPr>
      <w:r>
        <w:rPr>
          <w:rFonts w:eastAsia="MS Mincho"/>
        </w:rPr>
        <w:t>Производитель</w:t>
      </w:r>
      <w:r w:rsidR="009751D6" w:rsidRPr="009751D6">
        <w:rPr>
          <w:rFonts w:eastAsia="MS Mincho"/>
        </w:rPr>
        <w:t xml:space="preserve"> обеспечивает </w:t>
      </w:r>
      <w:r w:rsidR="002A5390">
        <w:rPr>
          <w:rFonts w:eastAsia="MS Mincho"/>
        </w:rPr>
        <w:t>Заказчику</w:t>
      </w:r>
      <w:r w:rsidR="009751D6" w:rsidRPr="009751D6">
        <w:rPr>
          <w:rFonts w:eastAsia="MS Mincho"/>
        </w:rPr>
        <w:t>:</w:t>
      </w:r>
    </w:p>
    <w:p w:rsidR="009751D6" w:rsidRPr="009751D6" w:rsidRDefault="009751D6" w:rsidP="00EB598F">
      <w:pPr>
        <w:pStyle w:val="a3"/>
        <w:numPr>
          <w:ilvl w:val="0"/>
          <w:numId w:val="21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квалифицированную помощь по устранению неисправностей на Оборудовании и </w:t>
      </w:r>
      <w:proofErr w:type="gramStart"/>
      <w:r w:rsidRPr="009751D6">
        <w:rPr>
          <w:rFonts w:eastAsia="MS Mincho"/>
        </w:rPr>
        <w:t>подсистемах  сразу</w:t>
      </w:r>
      <w:proofErr w:type="gramEnd"/>
      <w:r w:rsidRPr="009751D6">
        <w:rPr>
          <w:rFonts w:eastAsia="MS Mincho"/>
        </w:rPr>
        <w:t xml:space="preserve"> после установления контакта с техническими специалистами </w:t>
      </w:r>
      <w:r w:rsidR="006C63AC">
        <w:rPr>
          <w:rFonts w:eastAsia="MS Mincho"/>
        </w:rPr>
        <w:t>Производителя</w:t>
      </w:r>
      <w:r w:rsidRPr="009751D6">
        <w:rPr>
          <w:rFonts w:eastAsia="MS Mincho"/>
        </w:rPr>
        <w:t>;</w:t>
      </w:r>
    </w:p>
    <w:p w:rsidR="009751D6" w:rsidRPr="009751D6" w:rsidRDefault="009751D6" w:rsidP="00EB598F">
      <w:pPr>
        <w:pStyle w:val="a3"/>
        <w:numPr>
          <w:ilvl w:val="0"/>
          <w:numId w:val="21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ответы на технические вопросы, касающиеся Оборудования и Подсистем;</w:t>
      </w:r>
    </w:p>
    <w:p w:rsidR="009751D6" w:rsidRPr="009751D6" w:rsidRDefault="009751D6" w:rsidP="00EB598F">
      <w:pPr>
        <w:pStyle w:val="a3"/>
        <w:numPr>
          <w:ilvl w:val="0"/>
          <w:numId w:val="21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помощь и консультации со стороны специалистов </w:t>
      </w:r>
      <w:r w:rsidR="006C63AC">
        <w:rPr>
          <w:rFonts w:eastAsia="MS Mincho"/>
        </w:rPr>
        <w:t>Производителя</w:t>
      </w:r>
      <w:r w:rsidRPr="009751D6">
        <w:rPr>
          <w:rFonts w:eastAsia="MS Mincho"/>
        </w:rPr>
        <w:t xml:space="preserve"> в отношении установленного Оборудования и Подсистем.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 xml:space="preserve">На любую заявленную неисправность или вопрос относительно установленного Оборудования и подсистем будут выданы решения и отчёт по запросу </w:t>
      </w:r>
      <w:r w:rsidR="006C63AC">
        <w:rPr>
          <w:rFonts w:eastAsia="MS Mincho"/>
        </w:rPr>
        <w:t>Заказчика</w:t>
      </w:r>
      <w:r w:rsidRPr="009751D6">
        <w:rPr>
          <w:rFonts w:eastAsia="MS Mincho"/>
        </w:rPr>
        <w:t>.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 xml:space="preserve">По получении от </w:t>
      </w:r>
      <w:r w:rsidR="006C63AC">
        <w:rPr>
          <w:rFonts w:eastAsia="MS Mincho"/>
        </w:rPr>
        <w:t>Заказчика</w:t>
      </w:r>
      <w:r w:rsidRPr="009751D6">
        <w:rPr>
          <w:rFonts w:eastAsia="MS Mincho"/>
        </w:rPr>
        <w:t xml:space="preserve"> технического вопроса или заявления о неисправности Подсистем и Оборудования, </w:t>
      </w:r>
      <w:r w:rsidR="006C63AC">
        <w:rPr>
          <w:rFonts w:eastAsia="MS Mincho"/>
        </w:rPr>
        <w:t>Производитель</w:t>
      </w:r>
      <w:r w:rsidRPr="009751D6">
        <w:rPr>
          <w:rFonts w:eastAsia="MS Mincho"/>
        </w:rPr>
        <w:t xml:space="preserve"> начинает стандартную процедуру решения проблемы. Сроки предоставления ответов Покупателю определены в пункте 3.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</w:p>
    <w:p w:rsidR="009751D6" w:rsidRPr="009751D6" w:rsidRDefault="009751D6" w:rsidP="009751D6">
      <w:pPr>
        <w:ind w:firstLine="567"/>
        <w:jc w:val="both"/>
        <w:rPr>
          <w:rFonts w:eastAsia="MS Mincho"/>
          <w:u w:val="single"/>
        </w:rPr>
      </w:pPr>
      <w:r w:rsidRPr="009751D6">
        <w:rPr>
          <w:rFonts w:eastAsia="MS Mincho"/>
          <w:u w:val="single"/>
        </w:rPr>
        <w:t>Описание стандартной процедуры устранения неисправности:</w:t>
      </w:r>
    </w:p>
    <w:p w:rsidR="009751D6" w:rsidRPr="009751D6" w:rsidRDefault="009751D6" w:rsidP="009751D6">
      <w:pPr>
        <w:ind w:firstLine="567"/>
        <w:jc w:val="both"/>
        <w:rPr>
          <w:rFonts w:eastAsia="MS Mincho"/>
          <w:u w:val="single"/>
        </w:rPr>
      </w:pP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 xml:space="preserve">Стандартная процедура устранения неисправности начинается с момента приема запроса </w:t>
      </w:r>
      <w:r w:rsidR="006C63AC">
        <w:rPr>
          <w:rFonts w:eastAsia="MS Mincho"/>
        </w:rPr>
        <w:t>Заказчика</w:t>
      </w:r>
      <w:r w:rsidRPr="009751D6">
        <w:rPr>
          <w:rFonts w:eastAsia="MS Mincho"/>
        </w:rPr>
        <w:t xml:space="preserve"> </w:t>
      </w:r>
      <w:r w:rsidR="002A5390">
        <w:rPr>
          <w:rFonts w:eastAsia="MS Mincho"/>
        </w:rPr>
        <w:t>Производителем</w:t>
      </w:r>
      <w:r w:rsidRPr="009751D6">
        <w:rPr>
          <w:rFonts w:eastAsia="MS Mincho"/>
        </w:rPr>
        <w:t xml:space="preserve">. Заявленная по телефону или по электронной почте проблема или вопрос заносится в базу данных </w:t>
      </w:r>
      <w:r w:rsidR="006C63AC">
        <w:rPr>
          <w:rFonts w:eastAsia="MS Mincho"/>
        </w:rPr>
        <w:t>Производителя</w:t>
      </w:r>
      <w:r w:rsidRPr="009751D6">
        <w:rPr>
          <w:rFonts w:eastAsia="MS Mincho"/>
        </w:rPr>
        <w:t>.</w:t>
      </w:r>
    </w:p>
    <w:p w:rsidR="009751D6" w:rsidRPr="009751D6" w:rsidRDefault="006C63AC" w:rsidP="009751D6">
      <w:pPr>
        <w:ind w:firstLine="567"/>
        <w:jc w:val="both"/>
        <w:rPr>
          <w:rFonts w:eastAsia="MS Mincho"/>
        </w:rPr>
      </w:pPr>
      <w:r>
        <w:rPr>
          <w:rFonts w:eastAsia="MS Mincho"/>
        </w:rPr>
        <w:t>Производитель</w:t>
      </w:r>
      <w:r w:rsidR="009751D6" w:rsidRPr="009751D6">
        <w:rPr>
          <w:rFonts w:eastAsia="MS Mincho"/>
        </w:rPr>
        <w:t xml:space="preserve"> присваивает каждой заявке по проблеме индивидуальный номер (идентификатор) и сообщает его </w:t>
      </w:r>
      <w:r w:rsidR="002A5390">
        <w:rPr>
          <w:rFonts w:eastAsia="MS Mincho"/>
        </w:rPr>
        <w:t>Заказчику</w:t>
      </w:r>
      <w:r w:rsidR="009751D6" w:rsidRPr="009751D6">
        <w:rPr>
          <w:rFonts w:eastAsia="MS Mincho"/>
        </w:rPr>
        <w:t>.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 xml:space="preserve">При наличии у </w:t>
      </w:r>
      <w:r w:rsidR="006C63AC">
        <w:rPr>
          <w:rFonts w:eastAsia="MS Mincho"/>
        </w:rPr>
        <w:t>Заказчика</w:t>
      </w:r>
      <w:r w:rsidRPr="009751D6">
        <w:rPr>
          <w:rFonts w:eastAsia="MS Mincho"/>
        </w:rPr>
        <w:t xml:space="preserve"> информационных систем ведения заявок </w:t>
      </w:r>
      <w:r w:rsidR="006C63AC">
        <w:rPr>
          <w:rFonts w:eastAsia="MS Mincho"/>
        </w:rPr>
        <w:t>Производитель</w:t>
      </w:r>
      <w:r w:rsidRPr="009751D6">
        <w:rPr>
          <w:rFonts w:eastAsia="MS Mincho"/>
        </w:rPr>
        <w:t xml:space="preserve"> сделает все возможное, чтобы адаптировать собственные механизмы ведения заявок с информационными системами </w:t>
      </w:r>
      <w:r w:rsidR="006C63AC">
        <w:rPr>
          <w:rFonts w:eastAsia="MS Mincho"/>
        </w:rPr>
        <w:t>Заказчика</w:t>
      </w:r>
      <w:r w:rsidRPr="009751D6">
        <w:rPr>
          <w:rFonts w:eastAsia="MS Mincho"/>
        </w:rPr>
        <w:t xml:space="preserve"> для возможности приема и сопровождения заявок.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 xml:space="preserve">Переписка между </w:t>
      </w:r>
      <w:r w:rsidR="002A5390">
        <w:rPr>
          <w:rFonts w:eastAsia="MS Mincho"/>
        </w:rPr>
        <w:t>Производителем</w:t>
      </w:r>
      <w:r w:rsidRPr="009751D6">
        <w:rPr>
          <w:rFonts w:eastAsia="MS Mincho"/>
        </w:rPr>
        <w:t xml:space="preserve"> и </w:t>
      </w:r>
      <w:r w:rsidR="002A5390">
        <w:rPr>
          <w:rFonts w:eastAsia="MS Mincho"/>
        </w:rPr>
        <w:t>Заказчиком</w:t>
      </w:r>
      <w:r w:rsidRPr="009751D6">
        <w:rPr>
          <w:rFonts w:eastAsia="MS Mincho"/>
        </w:rPr>
        <w:t xml:space="preserve"> в рамках решения проблемы должна дублироваться по электронной почте в систему ведения заявок </w:t>
      </w:r>
      <w:r w:rsidR="006C63AC">
        <w:rPr>
          <w:rFonts w:eastAsia="MS Mincho"/>
        </w:rPr>
        <w:t>Заказчика</w:t>
      </w:r>
      <w:r w:rsidRPr="009751D6">
        <w:rPr>
          <w:rFonts w:eastAsia="MS Mincho"/>
        </w:rPr>
        <w:t>.</w:t>
      </w:r>
    </w:p>
    <w:p w:rsidR="009751D6" w:rsidRPr="009751D6" w:rsidRDefault="006C63AC" w:rsidP="009751D6">
      <w:pPr>
        <w:ind w:firstLine="567"/>
        <w:jc w:val="both"/>
        <w:rPr>
          <w:rFonts w:eastAsia="MS Mincho"/>
        </w:rPr>
      </w:pPr>
      <w:r>
        <w:rPr>
          <w:rFonts w:eastAsia="MS Mincho"/>
        </w:rPr>
        <w:lastRenderedPageBreak/>
        <w:t>Производитель</w:t>
      </w:r>
      <w:r w:rsidR="009751D6" w:rsidRPr="009751D6">
        <w:rPr>
          <w:rFonts w:eastAsia="MS Mincho"/>
        </w:rPr>
        <w:t xml:space="preserve"> обязуется предоставить доступ через публичную сеть к интерфейсу своей системы ведения заявок. Интерфейс должен содержать инструменты поиска по номеру заявки, </w:t>
      </w:r>
      <w:r w:rsidR="002A5390">
        <w:rPr>
          <w:rFonts w:eastAsia="MS Mincho"/>
        </w:rPr>
        <w:t>Производителя</w:t>
      </w:r>
      <w:r w:rsidR="009751D6" w:rsidRPr="009751D6">
        <w:rPr>
          <w:rFonts w:eastAsia="MS Mincho"/>
        </w:rPr>
        <w:t xml:space="preserve"> и др. ключевым параметрам.</w:t>
      </w:r>
    </w:p>
    <w:p w:rsidR="009751D6" w:rsidRPr="009751D6" w:rsidRDefault="006C63AC" w:rsidP="009751D6">
      <w:pPr>
        <w:ind w:firstLine="567"/>
        <w:jc w:val="both"/>
        <w:rPr>
          <w:rFonts w:eastAsia="MS Mincho"/>
        </w:rPr>
      </w:pPr>
      <w:r>
        <w:rPr>
          <w:rFonts w:eastAsia="MS Mincho"/>
        </w:rPr>
        <w:t>Производитель</w:t>
      </w:r>
      <w:r w:rsidR="009751D6" w:rsidRPr="009751D6">
        <w:rPr>
          <w:rFonts w:eastAsia="MS Mincho"/>
        </w:rPr>
        <w:t xml:space="preserve"> выполняет необходимые действия по устранению неисправности с помощью удалённого доступа.</w:t>
      </w:r>
    </w:p>
    <w:p w:rsidR="009751D6" w:rsidRPr="009751D6" w:rsidRDefault="006C63AC" w:rsidP="009751D6">
      <w:pPr>
        <w:ind w:firstLine="567"/>
        <w:jc w:val="both"/>
        <w:rPr>
          <w:rFonts w:eastAsia="MS Mincho"/>
        </w:rPr>
      </w:pPr>
      <w:r>
        <w:rPr>
          <w:rFonts w:eastAsia="MS Mincho"/>
        </w:rPr>
        <w:t>Заказчик</w:t>
      </w:r>
      <w:r w:rsidR="009751D6" w:rsidRPr="009751D6">
        <w:rPr>
          <w:rFonts w:eastAsia="MS Mincho"/>
        </w:rPr>
        <w:t xml:space="preserve"> предоставляет необходимую техническую информацию, связанную с возникшей проблемой по запросу </w:t>
      </w:r>
      <w:r>
        <w:rPr>
          <w:rFonts w:eastAsia="MS Mincho"/>
        </w:rPr>
        <w:t>Производителя</w:t>
      </w:r>
      <w:r w:rsidR="009751D6" w:rsidRPr="009751D6">
        <w:rPr>
          <w:rFonts w:eastAsia="MS Mincho"/>
        </w:rPr>
        <w:t xml:space="preserve">. Состав информации определяется по запросу </w:t>
      </w:r>
      <w:r>
        <w:rPr>
          <w:rFonts w:eastAsia="MS Mincho"/>
        </w:rPr>
        <w:t>Производителя</w:t>
      </w:r>
      <w:r w:rsidR="009751D6" w:rsidRPr="009751D6">
        <w:rPr>
          <w:rFonts w:eastAsia="MS Mincho"/>
        </w:rPr>
        <w:t xml:space="preserve">, исходя из её необходимости для решения проблемы. При наличии удалённого доступа </w:t>
      </w:r>
      <w:r>
        <w:rPr>
          <w:rFonts w:eastAsia="MS Mincho"/>
        </w:rPr>
        <w:t>Производитель</w:t>
      </w:r>
      <w:r w:rsidR="009751D6" w:rsidRPr="009751D6">
        <w:rPr>
          <w:rFonts w:eastAsia="MS Mincho"/>
        </w:rPr>
        <w:t xml:space="preserve"> оказывает содействие в сборе необходимой информации.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 xml:space="preserve">При его отсутствии –  руководит действиями </w:t>
      </w:r>
      <w:r w:rsidR="006C63AC">
        <w:rPr>
          <w:rFonts w:eastAsia="MS Mincho"/>
        </w:rPr>
        <w:t>Заказчика</w:t>
      </w:r>
      <w:r w:rsidRPr="009751D6">
        <w:rPr>
          <w:rFonts w:eastAsia="MS Mincho"/>
        </w:rPr>
        <w:t xml:space="preserve">, находящегося на объекте, для восстановления работоспособности Оборудования и Подсистем. 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 xml:space="preserve">Действия </w:t>
      </w:r>
      <w:r w:rsidR="006C63AC">
        <w:rPr>
          <w:rFonts w:eastAsia="MS Mincho"/>
        </w:rPr>
        <w:t>Производителя</w:t>
      </w:r>
      <w:r w:rsidRPr="009751D6">
        <w:rPr>
          <w:rFonts w:eastAsia="MS Mincho"/>
        </w:rPr>
        <w:t xml:space="preserve"> могут включать, но не ограничиваются работой </w:t>
      </w:r>
      <w:proofErr w:type="gramStart"/>
      <w:r w:rsidRPr="009751D6">
        <w:rPr>
          <w:rFonts w:eastAsia="MS Mincho"/>
        </w:rPr>
        <w:t>в  системе</w:t>
      </w:r>
      <w:proofErr w:type="gramEnd"/>
      <w:r w:rsidRPr="009751D6">
        <w:rPr>
          <w:rFonts w:eastAsia="MS Mincho"/>
        </w:rPr>
        <w:t xml:space="preserve"> по каналам удалённой связи,  помощью специалистам службы эксплуатации </w:t>
      </w:r>
      <w:r w:rsidR="006C63AC">
        <w:rPr>
          <w:rFonts w:eastAsia="MS Mincho"/>
        </w:rPr>
        <w:t>Заказчика</w:t>
      </w:r>
      <w:r w:rsidRPr="009751D6">
        <w:rPr>
          <w:rFonts w:eastAsia="MS Mincho"/>
        </w:rPr>
        <w:t xml:space="preserve"> в проведении требуемых действий для устранения сбоя и восстановления системы, предоставлением временных и/или обходных решений проблемы, позволяющих восстановить работоспособность Оборудования и Подсистем в заранее оговорённое Время Восстановления.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 xml:space="preserve">При необходимости производится воспроизведение </w:t>
      </w:r>
      <w:proofErr w:type="gramStart"/>
      <w:r w:rsidRPr="009751D6">
        <w:rPr>
          <w:rFonts w:eastAsia="MS Mincho"/>
        </w:rPr>
        <w:t>проблемы  и</w:t>
      </w:r>
      <w:proofErr w:type="gramEnd"/>
      <w:r w:rsidRPr="009751D6">
        <w:rPr>
          <w:rFonts w:eastAsia="MS Mincho"/>
        </w:rPr>
        <w:t xml:space="preserve"> анализ характера отказа аппаратных средств на стендах или в лабораториях </w:t>
      </w:r>
      <w:r w:rsidR="006C63AC">
        <w:rPr>
          <w:rFonts w:eastAsia="MS Mincho"/>
        </w:rPr>
        <w:t>Производителя</w:t>
      </w:r>
      <w:r w:rsidRPr="009751D6">
        <w:rPr>
          <w:rFonts w:eastAsia="MS Mincho"/>
        </w:rPr>
        <w:t xml:space="preserve">. На запросы небольшой сложности выдаётся немедленный ответ. При этом </w:t>
      </w:r>
      <w:r w:rsidR="006C63AC">
        <w:rPr>
          <w:rFonts w:eastAsia="MS Mincho"/>
        </w:rPr>
        <w:t>Заказчик</w:t>
      </w:r>
      <w:r w:rsidRPr="009751D6">
        <w:rPr>
          <w:rFonts w:eastAsia="MS Mincho"/>
        </w:rPr>
        <w:t xml:space="preserve"> должен подтвердить получение полного ответа на его запрос.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 xml:space="preserve">При невозможности </w:t>
      </w:r>
      <w:r w:rsidR="002A5390">
        <w:rPr>
          <w:rFonts w:eastAsia="MS Mincho"/>
        </w:rPr>
        <w:t>Производителя</w:t>
      </w:r>
      <w:r w:rsidRPr="009751D6">
        <w:rPr>
          <w:rFonts w:eastAsia="MS Mincho"/>
        </w:rPr>
        <w:t xml:space="preserve"> получить требуемую информацию при помощи удаленного доступа, у </w:t>
      </w:r>
      <w:r w:rsidR="006C63AC">
        <w:rPr>
          <w:rFonts w:eastAsia="MS Mincho"/>
        </w:rPr>
        <w:t>Заказчика</w:t>
      </w:r>
      <w:r w:rsidRPr="009751D6">
        <w:rPr>
          <w:rFonts w:eastAsia="MS Mincho"/>
        </w:rPr>
        <w:t xml:space="preserve"> могут быть запрошены дополнительные сведения (симптомы). </w:t>
      </w:r>
      <w:r w:rsidR="006C63AC">
        <w:rPr>
          <w:rFonts w:eastAsia="MS Mincho"/>
        </w:rPr>
        <w:t>Заказчик</w:t>
      </w:r>
      <w:r w:rsidRPr="009751D6">
        <w:rPr>
          <w:rFonts w:eastAsia="MS Mincho"/>
        </w:rPr>
        <w:t xml:space="preserve"> при возможности ее получения предоставляет по запросу </w:t>
      </w:r>
      <w:r w:rsidR="006C63AC">
        <w:rPr>
          <w:rFonts w:eastAsia="MS Mincho"/>
        </w:rPr>
        <w:t>Производителя</w:t>
      </w:r>
      <w:r w:rsidRPr="009751D6">
        <w:rPr>
          <w:rFonts w:eastAsia="MS Mincho"/>
        </w:rPr>
        <w:t xml:space="preserve"> дополнительную информацию в возможно короткий срок.</w:t>
      </w:r>
    </w:p>
    <w:p w:rsidR="009751D6" w:rsidRPr="009751D6" w:rsidRDefault="006C63AC" w:rsidP="009751D6">
      <w:pPr>
        <w:ind w:firstLine="567"/>
        <w:jc w:val="both"/>
        <w:rPr>
          <w:rFonts w:eastAsia="MS Mincho"/>
        </w:rPr>
      </w:pPr>
      <w:r>
        <w:rPr>
          <w:rFonts w:eastAsia="MS Mincho"/>
        </w:rPr>
        <w:t>Производитель</w:t>
      </w:r>
      <w:r w:rsidR="009751D6" w:rsidRPr="009751D6">
        <w:rPr>
          <w:rFonts w:eastAsia="MS Mincho"/>
        </w:rPr>
        <w:t xml:space="preserve"> анализирует проблему и предоставляет окончательный ответ. 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 xml:space="preserve">Если это технически возможно, </w:t>
      </w:r>
      <w:r w:rsidR="006C63AC">
        <w:rPr>
          <w:rFonts w:eastAsia="MS Mincho"/>
        </w:rPr>
        <w:t>Производитель</w:t>
      </w:r>
      <w:r w:rsidRPr="009751D6">
        <w:rPr>
          <w:rFonts w:eastAsia="MS Mincho"/>
        </w:rPr>
        <w:t xml:space="preserve"> предлагает промежуточное </w:t>
      </w:r>
      <w:proofErr w:type="gramStart"/>
      <w:r w:rsidRPr="009751D6">
        <w:rPr>
          <w:rFonts w:eastAsia="MS Mincho"/>
        </w:rPr>
        <w:t>решение  на</w:t>
      </w:r>
      <w:proofErr w:type="gramEnd"/>
      <w:r w:rsidRPr="009751D6">
        <w:rPr>
          <w:rFonts w:eastAsia="MS Mincho"/>
        </w:rPr>
        <w:t xml:space="preserve"> период до полного устранения неисправности. </w:t>
      </w:r>
      <w:r w:rsidR="006C63AC">
        <w:rPr>
          <w:rFonts w:eastAsia="MS Mincho"/>
        </w:rPr>
        <w:t>Производитель</w:t>
      </w:r>
      <w:r w:rsidRPr="009751D6">
        <w:rPr>
          <w:rFonts w:eastAsia="MS Mincho"/>
        </w:rPr>
        <w:t xml:space="preserve"> оказывает </w:t>
      </w:r>
      <w:r w:rsidR="002A5390">
        <w:rPr>
          <w:rFonts w:eastAsia="MS Mincho"/>
        </w:rPr>
        <w:t>Заказчику</w:t>
      </w:r>
      <w:r w:rsidRPr="009751D6">
        <w:rPr>
          <w:rFonts w:eastAsia="MS Mincho"/>
        </w:rPr>
        <w:t xml:space="preserve"> помощь при внедрении промежуточного решения.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 xml:space="preserve">При невозможности </w:t>
      </w:r>
      <w:r w:rsidR="002A5390">
        <w:rPr>
          <w:rFonts w:eastAsia="MS Mincho"/>
        </w:rPr>
        <w:t>Производителя</w:t>
      </w:r>
      <w:r w:rsidRPr="009751D6">
        <w:rPr>
          <w:rFonts w:eastAsia="MS Mincho"/>
        </w:rPr>
        <w:t xml:space="preserve"> использовать удаленный доступ </w:t>
      </w:r>
      <w:r w:rsidR="006C63AC">
        <w:rPr>
          <w:rFonts w:eastAsia="MS Mincho"/>
        </w:rPr>
        <w:t>Заказчик</w:t>
      </w:r>
      <w:r w:rsidRPr="009751D6">
        <w:rPr>
          <w:rFonts w:eastAsia="MS Mincho"/>
        </w:rPr>
        <w:t xml:space="preserve"> под наблюдением </w:t>
      </w:r>
      <w:r w:rsidR="006C63AC">
        <w:rPr>
          <w:rFonts w:eastAsia="MS Mincho"/>
        </w:rPr>
        <w:t>Производителя</w:t>
      </w:r>
      <w:r w:rsidRPr="009751D6">
        <w:rPr>
          <w:rFonts w:eastAsia="MS Mincho"/>
        </w:rPr>
        <w:t xml:space="preserve"> вводит предоставленные ему Модификации Аппаратного/Программного обеспечения и сообщает </w:t>
      </w:r>
      <w:r w:rsidR="002A5390">
        <w:rPr>
          <w:rFonts w:eastAsia="MS Mincho"/>
        </w:rPr>
        <w:t>Производителя</w:t>
      </w:r>
      <w:r w:rsidRPr="009751D6">
        <w:rPr>
          <w:rFonts w:eastAsia="MS Mincho"/>
        </w:rPr>
        <w:t xml:space="preserve"> о результатах устранения неисправности.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 xml:space="preserve">Окончательное решение или ответ на вопрос </w:t>
      </w:r>
      <w:r w:rsidR="006C63AC">
        <w:rPr>
          <w:rFonts w:eastAsia="MS Mincho"/>
        </w:rPr>
        <w:t>Заказчик</w:t>
      </w:r>
      <w:r w:rsidRPr="009751D6">
        <w:rPr>
          <w:rFonts w:eastAsia="MS Mincho"/>
        </w:rPr>
        <w:t xml:space="preserve"> получает после завершения анализа ошибок вместе с информацией о запланированных корректирующих мерах с указанием сроков проведения корректировки.</w:t>
      </w:r>
    </w:p>
    <w:p w:rsidR="009751D6" w:rsidRPr="009751D6" w:rsidRDefault="009751D6" w:rsidP="009751D6">
      <w:pPr>
        <w:ind w:firstLine="426"/>
        <w:jc w:val="both"/>
        <w:rPr>
          <w:rFonts w:eastAsia="MS Mincho"/>
        </w:rPr>
      </w:pPr>
    </w:p>
    <w:p w:rsidR="009751D6" w:rsidRPr="009751D6" w:rsidRDefault="009751D6" w:rsidP="00EB598F">
      <w:pPr>
        <w:pStyle w:val="a3"/>
        <w:numPr>
          <w:ilvl w:val="1"/>
          <w:numId w:val="20"/>
        </w:numPr>
        <w:tabs>
          <w:tab w:val="left" w:pos="851"/>
        </w:tabs>
        <w:spacing w:after="200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Поддержание текущей версии программного обеспечения (ПО) в работоспособном состоянии путем предоставления модификаций ПО для исправления выявленных Производителем проблем (</w:t>
      </w:r>
      <w:proofErr w:type="spellStart"/>
      <w:r w:rsidRPr="009751D6">
        <w:rPr>
          <w:rFonts w:eastAsia="MS Mincho"/>
        </w:rPr>
        <w:t>patch</w:t>
      </w:r>
      <w:proofErr w:type="spellEnd"/>
      <w:r w:rsidRPr="009751D6">
        <w:rPr>
          <w:rFonts w:eastAsia="MS Mincho"/>
        </w:rPr>
        <w:t xml:space="preserve">, </w:t>
      </w:r>
      <w:proofErr w:type="spellStart"/>
      <w:r w:rsidRPr="009751D6">
        <w:rPr>
          <w:rFonts w:eastAsia="MS Mincho"/>
        </w:rPr>
        <w:t>maintenance</w:t>
      </w:r>
      <w:proofErr w:type="spellEnd"/>
      <w:r w:rsidRPr="009751D6">
        <w:rPr>
          <w:rFonts w:eastAsia="MS Mincho"/>
        </w:rPr>
        <w:t xml:space="preserve"> </w:t>
      </w:r>
      <w:proofErr w:type="spellStart"/>
      <w:r w:rsidRPr="009751D6">
        <w:rPr>
          <w:rFonts w:eastAsia="MS Mincho"/>
        </w:rPr>
        <w:t>release</w:t>
      </w:r>
      <w:proofErr w:type="spellEnd"/>
      <w:r w:rsidRPr="009751D6">
        <w:rPr>
          <w:rFonts w:eastAsia="MS Mincho"/>
        </w:rPr>
        <w:t xml:space="preserve">, </w:t>
      </w:r>
      <w:proofErr w:type="spellStart"/>
      <w:r w:rsidRPr="009751D6">
        <w:rPr>
          <w:rFonts w:eastAsia="MS Mincho"/>
        </w:rPr>
        <w:t>correction</w:t>
      </w:r>
      <w:proofErr w:type="spellEnd"/>
      <w:r w:rsidRPr="009751D6">
        <w:rPr>
          <w:rFonts w:eastAsia="MS Mincho"/>
        </w:rPr>
        <w:t xml:space="preserve"> </w:t>
      </w:r>
      <w:proofErr w:type="spellStart"/>
      <w:r w:rsidRPr="009751D6">
        <w:rPr>
          <w:rFonts w:eastAsia="MS Mincho"/>
        </w:rPr>
        <w:t>release</w:t>
      </w:r>
      <w:proofErr w:type="spellEnd"/>
      <w:r w:rsidRPr="009751D6">
        <w:rPr>
          <w:rFonts w:eastAsia="MS Mincho"/>
        </w:rPr>
        <w:t xml:space="preserve"> и т.п.)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 xml:space="preserve">Поддержание текущей версии ПО в работоспособном состоянии заключается в непрерывном контроле </w:t>
      </w:r>
      <w:r w:rsidR="006C63AC">
        <w:rPr>
          <w:rFonts w:eastAsia="MS Mincho"/>
        </w:rPr>
        <w:t>Производителя</w:t>
      </w:r>
      <w:r w:rsidRPr="009751D6">
        <w:rPr>
          <w:rFonts w:eastAsia="MS Mincho"/>
        </w:rPr>
        <w:t xml:space="preserve"> за своевременной разработкой и качеством передаваемых </w:t>
      </w:r>
      <w:r w:rsidR="002A5390">
        <w:rPr>
          <w:rFonts w:eastAsia="MS Mincho"/>
        </w:rPr>
        <w:t>Заказчику</w:t>
      </w:r>
      <w:r w:rsidRPr="009751D6">
        <w:rPr>
          <w:rFonts w:eastAsia="MS Mincho"/>
        </w:rPr>
        <w:t xml:space="preserve">   программных коррекций, которые обеспечивают устранение проблем данной версии ПО либо упреждают возникновение новых неисправностей.</w:t>
      </w:r>
    </w:p>
    <w:p w:rsidR="009751D6" w:rsidRPr="009751D6" w:rsidRDefault="006C63AC" w:rsidP="009751D6">
      <w:pPr>
        <w:ind w:firstLine="567"/>
        <w:jc w:val="both"/>
        <w:rPr>
          <w:rFonts w:eastAsia="MS Mincho"/>
        </w:rPr>
      </w:pPr>
      <w:r>
        <w:rPr>
          <w:rFonts w:eastAsia="MS Mincho"/>
        </w:rPr>
        <w:t>Производитель</w:t>
      </w:r>
      <w:r w:rsidR="009751D6" w:rsidRPr="009751D6">
        <w:rPr>
          <w:rFonts w:eastAsia="MS Mincho"/>
        </w:rPr>
        <w:t>, выпустив пакет коррекций ПО («</w:t>
      </w:r>
      <w:proofErr w:type="spellStart"/>
      <w:r w:rsidR="009751D6" w:rsidRPr="009751D6">
        <w:rPr>
          <w:rFonts w:eastAsia="MS Mincho"/>
        </w:rPr>
        <w:t>патч</w:t>
      </w:r>
      <w:proofErr w:type="spellEnd"/>
      <w:r w:rsidR="009751D6" w:rsidRPr="009751D6">
        <w:rPr>
          <w:rFonts w:eastAsia="MS Mincho"/>
        </w:rPr>
        <w:t xml:space="preserve">»), в котором обеспечивается устранение проблем, присущих версиям ПО, установленным на Оборудовании </w:t>
      </w:r>
      <w:r>
        <w:rPr>
          <w:rFonts w:eastAsia="MS Mincho"/>
        </w:rPr>
        <w:t>Заказчика</w:t>
      </w:r>
      <w:r w:rsidR="009751D6" w:rsidRPr="009751D6">
        <w:rPr>
          <w:rFonts w:eastAsia="MS Mincho"/>
        </w:rPr>
        <w:t xml:space="preserve">, сообщает об этом </w:t>
      </w:r>
      <w:r w:rsidR="002A5390">
        <w:rPr>
          <w:rFonts w:eastAsia="MS Mincho"/>
        </w:rPr>
        <w:t>Заказчику</w:t>
      </w:r>
      <w:r w:rsidR="009751D6" w:rsidRPr="009751D6">
        <w:rPr>
          <w:rFonts w:eastAsia="MS Mincho"/>
        </w:rPr>
        <w:t xml:space="preserve"> и предоставляет «</w:t>
      </w:r>
      <w:proofErr w:type="spellStart"/>
      <w:r w:rsidR="009751D6" w:rsidRPr="009751D6">
        <w:rPr>
          <w:rFonts w:eastAsia="MS Mincho"/>
        </w:rPr>
        <w:t>патч</w:t>
      </w:r>
      <w:proofErr w:type="spellEnd"/>
      <w:r w:rsidR="009751D6" w:rsidRPr="009751D6">
        <w:rPr>
          <w:rFonts w:eastAsia="MS Mincho"/>
        </w:rPr>
        <w:t xml:space="preserve">» </w:t>
      </w:r>
      <w:r w:rsidR="002A5390">
        <w:rPr>
          <w:rFonts w:eastAsia="MS Mincho"/>
        </w:rPr>
        <w:t>Заказчику</w:t>
      </w:r>
      <w:r w:rsidR="009751D6" w:rsidRPr="009751D6">
        <w:rPr>
          <w:rFonts w:eastAsia="MS Mincho"/>
        </w:rPr>
        <w:t xml:space="preserve"> для его дальнейшей установки силами </w:t>
      </w:r>
      <w:r>
        <w:rPr>
          <w:rFonts w:eastAsia="MS Mincho"/>
        </w:rPr>
        <w:t>Производителя</w:t>
      </w:r>
      <w:r w:rsidR="009751D6" w:rsidRPr="009751D6">
        <w:rPr>
          <w:rFonts w:eastAsia="MS Mincho"/>
        </w:rPr>
        <w:t xml:space="preserve">. </w:t>
      </w:r>
    </w:p>
    <w:p w:rsidR="009751D6" w:rsidRPr="009751D6" w:rsidRDefault="006C63AC" w:rsidP="009751D6">
      <w:pPr>
        <w:ind w:firstLine="567"/>
        <w:jc w:val="both"/>
        <w:rPr>
          <w:rFonts w:eastAsia="MS Mincho"/>
        </w:rPr>
      </w:pPr>
      <w:r>
        <w:rPr>
          <w:rFonts w:eastAsia="MS Mincho"/>
        </w:rPr>
        <w:t>Производитель</w:t>
      </w:r>
      <w:r w:rsidR="009751D6" w:rsidRPr="009751D6">
        <w:rPr>
          <w:rFonts w:eastAsia="MS Mincho"/>
        </w:rPr>
        <w:t xml:space="preserve"> гарантирует полную работоспособность ПО с установленными коррекциями на задействованном аппаратном обеспечении системы управления и/или </w:t>
      </w:r>
      <w:proofErr w:type="gramStart"/>
      <w:r w:rsidR="009751D6" w:rsidRPr="009751D6">
        <w:rPr>
          <w:rFonts w:eastAsia="MS Mincho"/>
        </w:rPr>
        <w:t>сетевого  элемента</w:t>
      </w:r>
      <w:proofErr w:type="gramEnd"/>
      <w:r w:rsidR="009751D6" w:rsidRPr="009751D6">
        <w:rPr>
          <w:rFonts w:eastAsia="MS Mincho"/>
        </w:rPr>
        <w:t>.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 xml:space="preserve">Необходимость установки программных коррекций определяет специалист службы технической поддержки </w:t>
      </w:r>
      <w:r w:rsidR="006C63AC">
        <w:rPr>
          <w:rFonts w:eastAsia="MS Mincho"/>
        </w:rPr>
        <w:t>Производителя</w:t>
      </w:r>
      <w:r w:rsidRPr="009751D6">
        <w:rPr>
          <w:rFonts w:eastAsia="MS Mincho"/>
        </w:rPr>
        <w:t xml:space="preserve">. 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>Обновление ПО должно осуществляться с соблюдением законодательства Российской Федерации, в том числе законодательства об интеллектуальной собственности.</w:t>
      </w:r>
    </w:p>
    <w:p w:rsidR="009751D6" w:rsidRPr="009751D6" w:rsidRDefault="009751D6" w:rsidP="009751D6">
      <w:pPr>
        <w:ind w:firstLine="426"/>
        <w:jc w:val="both"/>
        <w:rPr>
          <w:rFonts w:eastAsia="MS Mincho"/>
        </w:rPr>
      </w:pPr>
    </w:p>
    <w:p w:rsidR="009751D6" w:rsidRPr="009751D6" w:rsidRDefault="009751D6" w:rsidP="00EB598F">
      <w:pPr>
        <w:pStyle w:val="a3"/>
        <w:numPr>
          <w:ilvl w:val="1"/>
          <w:numId w:val="20"/>
        </w:numPr>
        <w:tabs>
          <w:tab w:val="left" w:pos="851"/>
        </w:tabs>
        <w:spacing w:after="200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Управление процессами технической поддержки.</w:t>
      </w:r>
    </w:p>
    <w:p w:rsidR="009751D6" w:rsidRPr="009751D6" w:rsidRDefault="009751D6" w:rsidP="009751D6">
      <w:pPr>
        <w:pStyle w:val="a3"/>
        <w:tabs>
          <w:tab w:val="left" w:pos="851"/>
        </w:tabs>
        <w:jc w:val="both"/>
        <w:rPr>
          <w:rFonts w:eastAsia="MS Mincho"/>
        </w:rPr>
      </w:pPr>
      <w:r w:rsidRPr="009751D6">
        <w:rPr>
          <w:rFonts w:eastAsia="MS Mincho"/>
        </w:rPr>
        <w:lastRenderedPageBreak/>
        <w:t xml:space="preserve">Предоставление главного уполномоченного сервисного менеджера (координатора) Сервисной службы Производителя по всем технологиям по координации взаимодействия между Производителем и </w:t>
      </w:r>
      <w:r w:rsidR="002A5390">
        <w:rPr>
          <w:rFonts w:eastAsia="MS Mincho"/>
        </w:rPr>
        <w:t>Заказчиком</w:t>
      </w:r>
      <w:r w:rsidRPr="009751D6">
        <w:rPr>
          <w:rFonts w:eastAsia="MS Mincho"/>
        </w:rPr>
        <w:t xml:space="preserve"> по вопросам:</w:t>
      </w:r>
    </w:p>
    <w:p w:rsidR="009751D6" w:rsidRPr="009751D6" w:rsidRDefault="009751D6" w:rsidP="00EB598F">
      <w:pPr>
        <w:pStyle w:val="a3"/>
        <w:numPr>
          <w:ilvl w:val="3"/>
          <w:numId w:val="22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технической поддержки,</w:t>
      </w:r>
    </w:p>
    <w:p w:rsidR="009751D6" w:rsidRPr="009751D6" w:rsidRDefault="009751D6" w:rsidP="00EB598F">
      <w:pPr>
        <w:pStyle w:val="a3"/>
        <w:numPr>
          <w:ilvl w:val="3"/>
          <w:numId w:val="22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ремонта оборудования,</w:t>
      </w:r>
    </w:p>
    <w:p w:rsidR="009751D6" w:rsidRPr="009751D6" w:rsidRDefault="009751D6" w:rsidP="00EB598F">
      <w:pPr>
        <w:pStyle w:val="a3"/>
        <w:numPr>
          <w:ilvl w:val="3"/>
          <w:numId w:val="22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отчетности на регулярной основе (1 раз в месяц) по:</w:t>
      </w:r>
    </w:p>
    <w:p w:rsidR="009751D6" w:rsidRPr="009751D6" w:rsidRDefault="009751D6" w:rsidP="00EB598F">
      <w:pPr>
        <w:pStyle w:val="a3"/>
        <w:numPr>
          <w:ilvl w:val="0"/>
          <w:numId w:val="23"/>
        </w:numPr>
        <w:ind w:left="1418" w:hanging="284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статусу обработки заявленных </w:t>
      </w:r>
      <w:proofErr w:type="gramStart"/>
      <w:r w:rsidR="002A5390">
        <w:rPr>
          <w:rFonts w:eastAsia="MS Mincho"/>
        </w:rPr>
        <w:t>Заказчиком</w:t>
      </w:r>
      <w:r w:rsidRPr="009751D6">
        <w:rPr>
          <w:rFonts w:eastAsia="MS Mincho"/>
        </w:rPr>
        <w:t xml:space="preserve">  проблем</w:t>
      </w:r>
      <w:proofErr w:type="gramEnd"/>
      <w:r w:rsidRPr="009751D6">
        <w:rPr>
          <w:rFonts w:eastAsia="MS Mincho"/>
        </w:rPr>
        <w:t xml:space="preserve"> в пределах требуемых контрольных сроков (SLA – </w:t>
      </w:r>
      <w:proofErr w:type="spellStart"/>
      <w:r w:rsidRPr="009751D6">
        <w:rPr>
          <w:rFonts w:eastAsia="MS Mincho"/>
        </w:rPr>
        <w:t>Service</w:t>
      </w:r>
      <w:proofErr w:type="spellEnd"/>
      <w:r w:rsidRPr="009751D6">
        <w:rPr>
          <w:rFonts w:eastAsia="MS Mincho"/>
        </w:rPr>
        <w:t xml:space="preserve"> </w:t>
      </w:r>
      <w:proofErr w:type="spellStart"/>
      <w:r w:rsidRPr="009751D6">
        <w:rPr>
          <w:rFonts w:eastAsia="MS Mincho"/>
        </w:rPr>
        <w:t>Level</w:t>
      </w:r>
      <w:proofErr w:type="spellEnd"/>
      <w:r w:rsidRPr="009751D6">
        <w:rPr>
          <w:rFonts w:eastAsia="MS Mincho"/>
        </w:rPr>
        <w:t xml:space="preserve"> </w:t>
      </w:r>
      <w:proofErr w:type="spellStart"/>
      <w:r w:rsidRPr="009751D6">
        <w:rPr>
          <w:rFonts w:eastAsia="MS Mincho"/>
        </w:rPr>
        <w:t>Agreement</w:t>
      </w:r>
      <w:proofErr w:type="spellEnd"/>
      <w:r w:rsidRPr="009751D6">
        <w:rPr>
          <w:rFonts w:eastAsia="MS Mincho"/>
        </w:rPr>
        <w:t xml:space="preserve">  - п. 6) по фактическому времени реагирования на запрос, времени восстановления аварии, времени решения;</w:t>
      </w:r>
    </w:p>
    <w:p w:rsidR="009751D6" w:rsidRPr="009751D6" w:rsidRDefault="009751D6" w:rsidP="00EB598F">
      <w:pPr>
        <w:pStyle w:val="a3"/>
        <w:numPr>
          <w:ilvl w:val="0"/>
          <w:numId w:val="23"/>
        </w:numPr>
        <w:ind w:left="1418" w:hanging="284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прохождении оборудования, отправленного в ремонт – дата поступления в уполномоченные службы Производителем, дата возврата отремонтированного оборудования </w:t>
      </w:r>
      <w:r w:rsidR="002A5390">
        <w:rPr>
          <w:rFonts w:eastAsia="MS Mincho"/>
        </w:rPr>
        <w:t>Заказчику</w:t>
      </w:r>
      <w:r w:rsidRPr="009751D6">
        <w:rPr>
          <w:rFonts w:eastAsia="MS Mincho"/>
        </w:rPr>
        <w:t>, причина выхода из строя оборудования по заключению Ремонтного Центра Производителя.</w:t>
      </w:r>
    </w:p>
    <w:p w:rsidR="009751D6" w:rsidRPr="009751D6" w:rsidRDefault="009751D6" w:rsidP="009751D6">
      <w:pPr>
        <w:pStyle w:val="a3"/>
        <w:ind w:left="1134"/>
        <w:jc w:val="both"/>
        <w:rPr>
          <w:rFonts w:eastAsia="MS Mincho"/>
        </w:rPr>
      </w:pPr>
      <w:r w:rsidRPr="009751D6">
        <w:rPr>
          <w:rFonts w:eastAsia="MS Mincho"/>
        </w:rPr>
        <w:t>Менеджер технической поддержки руководит Группой Технической поддержки, которая предоставляет предусмотренные Договором обязательства по технической поддержке, успешно добиваясь достижения согласованных целевых технических параметров функционирования сети.</w:t>
      </w:r>
    </w:p>
    <w:p w:rsidR="009751D6" w:rsidRPr="009751D6" w:rsidRDefault="009751D6" w:rsidP="009751D6">
      <w:pPr>
        <w:jc w:val="both"/>
        <w:rPr>
          <w:rFonts w:eastAsia="MS Mincho"/>
        </w:rPr>
      </w:pP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>Оперативное управление включает в себя:</w:t>
      </w:r>
    </w:p>
    <w:p w:rsidR="009751D6" w:rsidRPr="009751D6" w:rsidRDefault="009751D6" w:rsidP="00EB598F">
      <w:pPr>
        <w:pStyle w:val="a3"/>
        <w:numPr>
          <w:ilvl w:val="0"/>
          <w:numId w:val="24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отслеживание состояния технических запросов и актов аварийных ситуаций;</w:t>
      </w:r>
    </w:p>
    <w:p w:rsidR="009751D6" w:rsidRPr="009751D6" w:rsidRDefault="009751D6" w:rsidP="00EB598F">
      <w:pPr>
        <w:pStyle w:val="a3"/>
        <w:numPr>
          <w:ilvl w:val="0"/>
          <w:numId w:val="24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предоставление детального, согласованного с </w:t>
      </w:r>
      <w:r w:rsidR="002A5390">
        <w:rPr>
          <w:rFonts w:eastAsia="MS Mincho"/>
        </w:rPr>
        <w:t>Заказчиком</w:t>
      </w:r>
      <w:r w:rsidRPr="009751D6">
        <w:rPr>
          <w:rFonts w:eastAsia="MS Mincho"/>
        </w:rPr>
        <w:t xml:space="preserve">, отчёта по аварийным ситуациям в недельный срок; </w:t>
      </w:r>
    </w:p>
    <w:p w:rsidR="009751D6" w:rsidRPr="009751D6" w:rsidRDefault="009751D6" w:rsidP="00EB598F">
      <w:pPr>
        <w:pStyle w:val="a3"/>
        <w:numPr>
          <w:ilvl w:val="0"/>
          <w:numId w:val="24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отслеживание состояния Технической поддержки гарантийного/послегарантийного обслуживания в </w:t>
      </w:r>
      <w:proofErr w:type="gramStart"/>
      <w:r w:rsidRPr="009751D6">
        <w:rPr>
          <w:rFonts w:eastAsia="MS Mincho"/>
        </w:rPr>
        <w:t>рамках  регулярного</w:t>
      </w:r>
      <w:proofErr w:type="gramEnd"/>
      <w:r w:rsidRPr="009751D6">
        <w:rPr>
          <w:rFonts w:eastAsia="MS Mincho"/>
        </w:rPr>
        <w:t xml:space="preserve"> обсуждения;</w:t>
      </w:r>
    </w:p>
    <w:p w:rsidR="009751D6" w:rsidRPr="009751D6" w:rsidRDefault="009751D6" w:rsidP="00EB598F">
      <w:pPr>
        <w:pStyle w:val="a3"/>
        <w:numPr>
          <w:ilvl w:val="0"/>
          <w:numId w:val="24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управление мероприятиями технической поддержки;</w:t>
      </w:r>
    </w:p>
    <w:p w:rsidR="009751D6" w:rsidRPr="009751D6" w:rsidRDefault="009751D6" w:rsidP="00EB598F">
      <w:pPr>
        <w:pStyle w:val="a3"/>
        <w:numPr>
          <w:ilvl w:val="0"/>
          <w:numId w:val="24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контроль качества и сроков ремонта или замены </w:t>
      </w:r>
      <w:proofErr w:type="gramStart"/>
      <w:r w:rsidRPr="009751D6">
        <w:rPr>
          <w:rFonts w:eastAsia="MS Mincho"/>
        </w:rPr>
        <w:t>вышедшего  из</w:t>
      </w:r>
      <w:proofErr w:type="gramEnd"/>
      <w:r w:rsidRPr="009751D6">
        <w:rPr>
          <w:rFonts w:eastAsia="MS Mincho"/>
        </w:rPr>
        <w:t xml:space="preserve"> строя оборудования;</w:t>
      </w:r>
    </w:p>
    <w:p w:rsidR="009751D6" w:rsidRPr="009751D6" w:rsidRDefault="009751D6" w:rsidP="00EB598F">
      <w:pPr>
        <w:pStyle w:val="a3"/>
        <w:numPr>
          <w:ilvl w:val="0"/>
          <w:numId w:val="24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управление ресурсами для предоставления услуг;</w:t>
      </w:r>
    </w:p>
    <w:p w:rsidR="009751D6" w:rsidRPr="009751D6" w:rsidRDefault="009751D6" w:rsidP="00EB598F">
      <w:pPr>
        <w:pStyle w:val="a3"/>
        <w:numPr>
          <w:ilvl w:val="0"/>
          <w:numId w:val="24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предоставление информации по срокам актуализации аппаратного обеспечения и срокам поддержки;</w:t>
      </w:r>
    </w:p>
    <w:p w:rsidR="009751D6" w:rsidRPr="009751D6" w:rsidRDefault="009751D6" w:rsidP="00EB598F">
      <w:pPr>
        <w:pStyle w:val="a3"/>
        <w:numPr>
          <w:ilvl w:val="0"/>
          <w:numId w:val="24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предоставление информации по срокам актуализации программного обеспечения и срокам поддержки</w:t>
      </w:r>
    </w:p>
    <w:p w:rsidR="009751D6" w:rsidRPr="009751D6" w:rsidRDefault="009751D6" w:rsidP="00EB598F">
      <w:pPr>
        <w:pStyle w:val="a3"/>
        <w:numPr>
          <w:ilvl w:val="0"/>
          <w:numId w:val="24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осуществление обратной связи в отношении мероприятий Технической поддержки.</w:t>
      </w:r>
    </w:p>
    <w:p w:rsidR="009751D6" w:rsidRPr="009751D6" w:rsidRDefault="009751D6" w:rsidP="00EB598F">
      <w:pPr>
        <w:pStyle w:val="a3"/>
        <w:numPr>
          <w:ilvl w:val="0"/>
          <w:numId w:val="24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ежеквартальные отчёты в форме презентации с отражением следующего:</w:t>
      </w:r>
    </w:p>
    <w:p w:rsidR="009751D6" w:rsidRPr="009751D6" w:rsidRDefault="009751D6" w:rsidP="00EB598F">
      <w:pPr>
        <w:pStyle w:val="a3"/>
        <w:numPr>
          <w:ilvl w:val="3"/>
          <w:numId w:val="25"/>
        </w:numPr>
        <w:ind w:left="1418" w:hanging="284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схема и алгоритмы взаимодействия </w:t>
      </w:r>
      <w:r w:rsidR="006C63AC">
        <w:rPr>
          <w:rFonts w:eastAsia="MS Mincho"/>
        </w:rPr>
        <w:t>Производителя</w:t>
      </w:r>
      <w:r w:rsidRPr="009751D6">
        <w:rPr>
          <w:rFonts w:eastAsia="MS Mincho"/>
        </w:rPr>
        <w:t xml:space="preserve"> и </w:t>
      </w:r>
      <w:r w:rsidR="006C63AC">
        <w:rPr>
          <w:rFonts w:eastAsia="MS Mincho"/>
        </w:rPr>
        <w:t>Заказчика</w:t>
      </w:r>
      <w:r w:rsidRPr="009751D6">
        <w:rPr>
          <w:rFonts w:eastAsia="MS Mincho"/>
        </w:rPr>
        <w:t>;</w:t>
      </w:r>
    </w:p>
    <w:p w:rsidR="009751D6" w:rsidRPr="009751D6" w:rsidRDefault="009751D6" w:rsidP="00EB598F">
      <w:pPr>
        <w:pStyle w:val="a3"/>
        <w:numPr>
          <w:ilvl w:val="3"/>
          <w:numId w:val="25"/>
        </w:numPr>
        <w:ind w:left="1418" w:hanging="284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состав кураторов сервисных менеджеров по технологиям;</w:t>
      </w:r>
    </w:p>
    <w:p w:rsidR="009751D6" w:rsidRPr="009751D6" w:rsidRDefault="009751D6" w:rsidP="00EB598F">
      <w:pPr>
        <w:pStyle w:val="a3"/>
        <w:numPr>
          <w:ilvl w:val="3"/>
          <w:numId w:val="25"/>
        </w:numPr>
        <w:ind w:left="1418" w:hanging="284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предложения по улучшению регламентов; </w:t>
      </w:r>
    </w:p>
    <w:p w:rsidR="009751D6" w:rsidRPr="009751D6" w:rsidRDefault="009751D6" w:rsidP="00EB598F">
      <w:pPr>
        <w:pStyle w:val="a3"/>
        <w:numPr>
          <w:ilvl w:val="3"/>
          <w:numId w:val="25"/>
        </w:numPr>
        <w:ind w:left="1418" w:hanging="284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статус исполнения SLA </w:t>
      </w:r>
      <w:r w:rsidR="002A5390">
        <w:rPr>
          <w:rFonts w:eastAsia="MS Mincho"/>
        </w:rPr>
        <w:t>Заказчиком</w:t>
      </w:r>
      <w:r w:rsidRPr="009751D6">
        <w:rPr>
          <w:rFonts w:eastAsia="MS Mincho"/>
        </w:rPr>
        <w:t xml:space="preserve"> и </w:t>
      </w:r>
      <w:proofErr w:type="gramStart"/>
      <w:r w:rsidR="002A5390">
        <w:rPr>
          <w:rFonts w:eastAsia="MS Mincho"/>
        </w:rPr>
        <w:t>Производителем</w:t>
      </w:r>
      <w:r w:rsidRPr="009751D6">
        <w:rPr>
          <w:rFonts w:eastAsia="MS Mincho"/>
        </w:rPr>
        <w:t xml:space="preserve">  по</w:t>
      </w:r>
      <w:proofErr w:type="gramEnd"/>
      <w:r w:rsidRPr="009751D6">
        <w:rPr>
          <w:rFonts w:eastAsia="MS Mincho"/>
        </w:rPr>
        <w:t xml:space="preserve"> технологиям и филиалам;</w:t>
      </w:r>
    </w:p>
    <w:p w:rsidR="009751D6" w:rsidRPr="009751D6" w:rsidRDefault="009751D6" w:rsidP="00EB598F">
      <w:pPr>
        <w:pStyle w:val="a3"/>
        <w:numPr>
          <w:ilvl w:val="3"/>
          <w:numId w:val="25"/>
        </w:numPr>
        <w:ind w:left="1418" w:hanging="284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статус актуальности версий ПО;</w:t>
      </w:r>
    </w:p>
    <w:p w:rsidR="009751D6" w:rsidRPr="009751D6" w:rsidRDefault="009751D6" w:rsidP="00EB598F">
      <w:pPr>
        <w:pStyle w:val="a3"/>
        <w:numPr>
          <w:ilvl w:val="3"/>
          <w:numId w:val="25"/>
        </w:numPr>
        <w:ind w:left="1418" w:hanging="284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статус по ремонту;</w:t>
      </w:r>
    </w:p>
    <w:p w:rsidR="009751D6" w:rsidRPr="009751D6" w:rsidRDefault="009751D6" w:rsidP="00EB598F">
      <w:pPr>
        <w:pStyle w:val="a3"/>
        <w:numPr>
          <w:ilvl w:val="3"/>
          <w:numId w:val="25"/>
        </w:numPr>
        <w:ind w:left="1418" w:hanging="284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проведение совещаний по вопросам гарантийной/послегарантийной технической поддержки.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 xml:space="preserve">Менеджер технической поддержки и Группа Технической поддержки проводят регулярные совещания с руководящим и эксплуатирующим персоналом </w:t>
      </w:r>
      <w:r w:rsidR="006C63AC">
        <w:rPr>
          <w:rFonts w:eastAsia="MS Mincho"/>
        </w:rPr>
        <w:t>Заказчика</w:t>
      </w:r>
      <w:r w:rsidRPr="009751D6">
        <w:rPr>
          <w:rFonts w:eastAsia="MS Mincho"/>
        </w:rPr>
        <w:t xml:space="preserve"> с целью обсуждения технических параметров функционирования сети и их изменения, а также основных результатов и проблем или иных вопросов, возникающих в связи с Технической поддержкой.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 xml:space="preserve">Периодичность совещаний и состав участников </w:t>
      </w:r>
      <w:proofErr w:type="gramStart"/>
      <w:r w:rsidRPr="009751D6">
        <w:rPr>
          <w:rFonts w:eastAsia="MS Mincho"/>
        </w:rPr>
        <w:t>согласовываются  между</w:t>
      </w:r>
      <w:proofErr w:type="gramEnd"/>
      <w:r w:rsidRPr="009751D6">
        <w:rPr>
          <w:rFonts w:eastAsia="MS Mincho"/>
        </w:rPr>
        <w:t xml:space="preserve"> менеджером  технической поддержки </w:t>
      </w:r>
      <w:r w:rsidR="006C63AC">
        <w:rPr>
          <w:rFonts w:eastAsia="MS Mincho"/>
        </w:rPr>
        <w:t>Производителя</w:t>
      </w:r>
      <w:r w:rsidRPr="009751D6">
        <w:rPr>
          <w:rFonts w:eastAsia="MS Mincho"/>
        </w:rPr>
        <w:t xml:space="preserve"> и </w:t>
      </w:r>
      <w:r w:rsidR="002A5390">
        <w:rPr>
          <w:rFonts w:eastAsia="MS Mincho"/>
        </w:rPr>
        <w:t>Заказчиком</w:t>
      </w:r>
      <w:r w:rsidRPr="009751D6">
        <w:rPr>
          <w:rFonts w:eastAsia="MS Mincho"/>
        </w:rPr>
        <w:t>.</w:t>
      </w:r>
    </w:p>
    <w:p w:rsidR="009751D6" w:rsidRPr="009751D6" w:rsidRDefault="009751D6" w:rsidP="009751D6">
      <w:pPr>
        <w:jc w:val="both"/>
        <w:rPr>
          <w:rFonts w:eastAsia="MS Mincho"/>
        </w:rPr>
      </w:pP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</w:p>
    <w:p w:rsidR="009751D6" w:rsidRPr="009751D6" w:rsidRDefault="009751D6" w:rsidP="00EB598F">
      <w:pPr>
        <w:pStyle w:val="a3"/>
        <w:numPr>
          <w:ilvl w:val="1"/>
          <w:numId w:val="20"/>
        </w:numPr>
        <w:tabs>
          <w:tab w:val="left" w:pos="851"/>
        </w:tabs>
        <w:ind w:left="426" w:hanging="426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Предоставление круглосуточного доступа к информационному порталу Технической поддержки обеспечивает </w:t>
      </w:r>
      <w:r w:rsidR="002A5390">
        <w:rPr>
          <w:rFonts w:eastAsia="MS Mincho"/>
        </w:rPr>
        <w:t>Заказчику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 xml:space="preserve">– возможность получать новейшую информацию по установленному на его сети оборудованию, системам управления, программному обеспечению, рекомендации по профилактике и обслуживанию, а также технологические процедуры. 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lastRenderedPageBreak/>
        <w:t xml:space="preserve">- регистрировать запросы на техническую поддержку, обновлять данные по уже созданным запросам, иметь доступ ко всем запросам, открытым по установленному в рамках проекта оборудованию.   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</w:p>
    <w:p w:rsidR="009751D6" w:rsidRPr="009751D6" w:rsidRDefault="009751D6" w:rsidP="00EB598F">
      <w:pPr>
        <w:pStyle w:val="a3"/>
        <w:numPr>
          <w:ilvl w:val="1"/>
          <w:numId w:val="20"/>
        </w:numPr>
        <w:tabs>
          <w:tab w:val="left" w:pos="851"/>
        </w:tabs>
        <w:ind w:left="426" w:hanging="426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Поддержка на площадке.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 xml:space="preserve">«Поддержка на </w:t>
      </w:r>
      <w:proofErr w:type="gramStart"/>
      <w:r w:rsidRPr="009751D6">
        <w:rPr>
          <w:rFonts w:eastAsia="MS Mincho"/>
        </w:rPr>
        <w:t>площадке»  оказывается</w:t>
      </w:r>
      <w:proofErr w:type="gramEnd"/>
      <w:r w:rsidRPr="009751D6">
        <w:rPr>
          <w:rFonts w:eastAsia="MS Mincho"/>
        </w:rPr>
        <w:t xml:space="preserve"> по  запросу </w:t>
      </w:r>
      <w:r w:rsidR="006C63AC">
        <w:rPr>
          <w:rFonts w:eastAsia="MS Mincho"/>
        </w:rPr>
        <w:t>Заказчика</w:t>
      </w:r>
      <w:r w:rsidRPr="009751D6">
        <w:rPr>
          <w:rFonts w:eastAsia="MS Mincho"/>
        </w:rPr>
        <w:t xml:space="preserve"> в случае наличия такой возможности, при этом время, требующееся для приезда инженера поддержки на площадку не включается в контрольные сроки обработки проблемы Решение о необходимости выезда принимается специалист </w:t>
      </w:r>
      <w:r w:rsidR="006C63AC">
        <w:rPr>
          <w:rFonts w:eastAsia="MS Mincho"/>
        </w:rPr>
        <w:t>Производителя</w:t>
      </w:r>
      <w:r w:rsidRPr="009751D6">
        <w:rPr>
          <w:rFonts w:eastAsia="MS Mincho"/>
        </w:rPr>
        <w:t xml:space="preserve">, однако запрос </w:t>
      </w:r>
      <w:r w:rsidR="006C63AC">
        <w:rPr>
          <w:rFonts w:eastAsia="MS Mincho"/>
        </w:rPr>
        <w:t>Заказчика</w:t>
      </w:r>
      <w:r w:rsidRPr="009751D6">
        <w:rPr>
          <w:rFonts w:eastAsia="MS Mincho"/>
        </w:rPr>
        <w:t xml:space="preserve"> не может быть необоснованно отклонен,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 xml:space="preserve">Стороны предварительно согласуют дату выезда и срок пребывания специалиста. 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 xml:space="preserve">При согласовании выездов на площадку </w:t>
      </w:r>
      <w:r w:rsidR="006C63AC">
        <w:rPr>
          <w:rFonts w:eastAsia="MS Mincho"/>
        </w:rPr>
        <w:t>Заказчика</w:t>
      </w:r>
      <w:r w:rsidRPr="009751D6">
        <w:rPr>
          <w:rFonts w:eastAsia="MS Mincho"/>
        </w:rPr>
        <w:t xml:space="preserve"> Стороны должны руководствоваться следующими положениями:</w:t>
      </w:r>
    </w:p>
    <w:p w:rsidR="009751D6" w:rsidRPr="009751D6" w:rsidRDefault="009751D6" w:rsidP="009751D6">
      <w:pPr>
        <w:jc w:val="both"/>
        <w:rPr>
          <w:rFonts w:eastAsia="MS Mincho"/>
        </w:rPr>
      </w:pP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 xml:space="preserve">Критерии для </w:t>
      </w:r>
      <w:proofErr w:type="gramStart"/>
      <w:r w:rsidRPr="009751D6">
        <w:rPr>
          <w:rFonts w:eastAsia="MS Mincho"/>
        </w:rPr>
        <w:t>определения  необходимости</w:t>
      </w:r>
      <w:proofErr w:type="gramEnd"/>
      <w:r w:rsidRPr="009751D6">
        <w:rPr>
          <w:rFonts w:eastAsia="MS Mincho"/>
        </w:rPr>
        <w:t xml:space="preserve"> выезда </w:t>
      </w:r>
      <w:r w:rsidR="006C63AC">
        <w:rPr>
          <w:rFonts w:eastAsia="MS Mincho"/>
        </w:rPr>
        <w:t>Производителя</w:t>
      </w:r>
      <w:r w:rsidRPr="009751D6">
        <w:rPr>
          <w:rFonts w:eastAsia="MS Mincho"/>
        </w:rPr>
        <w:t xml:space="preserve">  на площадку </w:t>
      </w:r>
      <w:r w:rsidR="006C63AC">
        <w:rPr>
          <w:rFonts w:eastAsia="MS Mincho"/>
        </w:rPr>
        <w:t>Заказчика</w:t>
      </w:r>
      <w:r w:rsidRPr="009751D6">
        <w:rPr>
          <w:rFonts w:eastAsia="MS Mincho"/>
        </w:rPr>
        <w:t>:</w:t>
      </w:r>
    </w:p>
    <w:p w:rsidR="009751D6" w:rsidRPr="009751D6" w:rsidRDefault="009751D6" w:rsidP="00EB598F">
      <w:pPr>
        <w:pStyle w:val="a3"/>
        <w:numPr>
          <w:ilvl w:val="0"/>
          <w:numId w:val="26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проблемы приоритета 1 при невозможности </w:t>
      </w:r>
      <w:r w:rsidR="002A5390">
        <w:rPr>
          <w:rFonts w:eastAsia="MS Mincho"/>
        </w:rPr>
        <w:t>Производителем</w:t>
      </w:r>
      <w:r w:rsidRPr="009751D6">
        <w:rPr>
          <w:rFonts w:eastAsia="MS Mincho"/>
        </w:rPr>
        <w:t xml:space="preserve"> в установленные сроки по договору восстановить работоспособность Оборудования и </w:t>
      </w:r>
      <w:proofErr w:type="gramStart"/>
      <w:r w:rsidRPr="009751D6">
        <w:rPr>
          <w:rFonts w:eastAsia="MS Mincho"/>
        </w:rPr>
        <w:t>Подсистем  путём</w:t>
      </w:r>
      <w:proofErr w:type="gramEnd"/>
      <w:r w:rsidRPr="009751D6">
        <w:rPr>
          <w:rFonts w:eastAsia="MS Mincho"/>
        </w:rPr>
        <w:t xml:space="preserve"> руководства действиями </w:t>
      </w:r>
      <w:r w:rsidR="002A5390">
        <w:rPr>
          <w:rFonts w:eastAsia="MS Mincho"/>
        </w:rPr>
        <w:t>Заказчика</w:t>
      </w:r>
      <w:r w:rsidRPr="009751D6">
        <w:rPr>
          <w:rFonts w:eastAsia="MS Mincho"/>
        </w:rPr>
        <w:t xml:space="preserve"> по телефону; отсутствие удалённого доступа к оборудованию, либо недостаточность данного средства;</w:t>
      </w:r>
    </w:p>
    <w:p w:rsidR="009751D6" w:rsidRPr="009751D6" w:rsidRDefault="009751D6" w:rsidP="00EB598F">
      <w:pPr>
        <w:pStyle w:val="a3"/>
        <w:numPr>
          <w:ilvl w:val="0"/>
          <w:numId w:val="26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проблемы приоритета 2, для которых высок риск перехода в проблему приоритета 1 при невозможности </w:t>
      </w:r>
      <w:r w:rsidR="002A5390">
        <w:rPr>
          <w:rFonts w:eastAsia="MS Mincho"/>
        </w:rPr>
        <w:t>Производителем</w:t>
      </w:r>
      <w:r w:rsidRPr="009751D6">
        <w:rPr>
          <w:rFonts w:eastAsia="MS Mincho"/>
        </w:rPr>
        <w:t xml:space="preserve"> в установленные сроки по договору восстановить работоспособность Оборудования и </w:t>
      </w:r>
      <w:proofErr w:type="gramStart"/>
      <w:r w:rsidRPr="009751D6">
        <w:rPr>
          <w:rFonts w:eastAsia="MS Mincho"/>
        </w:rPr>
        <w:t>подсистем  путём</w:t>
      </w:r>
      <w:proofErr w:type="gramEnd"/>
      <w:r w:rsidRPr="009751D6">
        <w:rPr>
          <w:rFonts w:eastAsia="MS Mincho"/>
        </w:rPr>
        <w:t xml:space="preserve"> руководства действиями </w:t>
      </w:r>
      <w:r w:rsidR="006C63AC">
        <w:rPr>
          <w:rFonts w:eastAsia="MS Mincho"/>
        </w:rPr>
        <w:t>Заказчика</w:t>
      </w:r>
      <w:r w:rsidRPr="009751D6">
        <w:rPr>
          <w:rFonts w:eastAsia="MS Mincho"/>
        </w:rPr>
        <w:t xml:space="preserve"> по телефону; отсутствие удалённого доступа к оборудованию, либо недостаточность данного средства;</w:t>
      </w:r>
    </w:p>
    <w:p w:rsidR="009751D6" w:rsidRPr="009751D6" w:rsidRDefault="009751D6" w:rsidP="00EB598F">
      <w:pPr>
        <w:pStyle w:val="a3"/>
        <w:numPr>
          <w:ilvl w:val="0"/>
          <w:numId w:val="26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такие проблемы приоритета 2, для которых </w:t>
      </w:r>
      <w:r w:rsidR="006C63AC">
        <w:rPr>
          <w:rFonts w:eastAsia="MS Mincho"/>
        </w:rPr>
        <w:t>Производитель</w:t>
      </w:r>
      <w:r w:rsidRPr="009751D6">
        <w:rPr>
          <w:rFonts w:eastAsia="MS Mincho"/>
        </w:rPr>
        <w:t xml:space="preserve"> считает обязательным для их восстановления (</w:t>
      </w:r>
      <w:proofErr w:type="gramStart"/>
      <w:r w:rsidRPr="009751D6">
        <w:rPr>
          <w:rFonts w:eastAsia="MS Mincho"/>
        </w:rPr>
        <w:t>решения)  выезд</w:t>
      </w:r>
      <w:proofErr w:type="gramEnd"/>
      <w:r w:rsidRPr="009751D6">
        <w:rPr>
          <w:rFonts w:eastAsia="MS Mincho"/>
        </w:rPr>
        <w:t xml:space="preserve"> на площадку </w:t>
      </w:r>
      <w:r w:rsidR="006C63AC">
        <w:rPr>
          <w:rFonts w:eastAsia="MS Mincho"/>
        </w:rPr>
        <w:t>Заказчика</w:t>
      </w:r>
      <w:r w:rsidRPr="009751D6">
        <w:rPr>
          <w:rFonts w:eastAsia="MS Mincho"/>
        </w:rPr>
        <w:t>.</w:t>
      </w:r>
    </w:p>
    <w:p w:rsidR="009751D6" w:rsidRPr="009751D6" w:rsidRDefault="009751D6" w:rsidP="00EB598F">
      <w:pPr>
        <w:pStyle w:val="a3"/>
        <w:numPr>
          <w:ilvl w:val="0"/>
          <w:numId w:val="26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такие проблемы приоритета 2, для решения которых </w:t>
      </w:r>
      <w:r w:rsidR="006C63AC">
        <w:rPr>
          <w:rFonts w:eastAsia="MS Mincho"/>
        </w:rPr>
        <w:t>Производитель</w:t>
      </w:r>
      <w:r w:rsidRPr="009751D6">
        <w:rPr>
          <w:rFonts w:eastAsia="MS Mincho"/>
        </w:rPr>
        <w:t xml:space="preserve"> предоставил процедуру с нестандартными методами, которые не входят в регламенты технического обслуживания оборудования, не отражены в технической документации на оборудование и не преподаются на курсах обучения. </w:t>
      </w:r>
    </w:p>
    <w:p w:rsidR="009751D6" w:rsidRPr="009751D6" w:rsidRDefault="009751D6" w:rsidP="009751D6">
      <w:pPr>
        <w:jc w:val="both"/>
        <w:rPr>
          <w:rFonts w:eastAsia="MS Mincho"/>
        </w:rPr>
      </w:pPr>
      <w:r w:rsidRPr="009751D6">
        <w:rPr>
          <w:rFonts w:eastAsia="MS Mincho"/>
        </w:rPr>
        <w:t xml:space="preserve">Выезд </w:t>
      </w:r>
      <w:r w:rsidR="006C63AC">
        <w:rPr>
          <w:rFonts w:eastAsia="MS Mincho"/>
        </w:rPr>
        <w:t>Производителя</w:t>
      </w:r>
      <w:r w:rsidRPr="009751D6">
        <w:rPr>
          <w:rFonts w:eastAsia="MS Mincho"/>
        </w:rPr>
        <w:t xml:space="preserve"> на Площадку </w:t>
      </w:r>
      <w:proofErr w:type="gramStart"/>
      <w:r w:rsidR="006C63AC">
        <w:rPr>
          <w:rFonts w:eastAsia="MS Mincho"/>
        </w:rPr>
        <w:t>Заказчика</w:t>
      </w:r>
      <w:r w:rsidRPr="009751D6">
        <w:rPr>
          <w:rFonts w:eastAsia="MS Mincho"/>
        </w:rPr>
        <w:t xml:space="preserve">  не</w:t>
      </w:r>
      <w:proofErr w:type="gramEnd"/>
      <w:r w:rsidRPr="009751D6">
        <w:rPr>
          <w:rFonts w:eastAsia="MS Mincho"/>
        </w:rPr>
        <w:t xml:space="preserve"> предусмотрен для запросов, связанных со следующими фактами:</w:t>
      </w:r>
    </w:p>
    <w:p w:rsidR="009751D6" w:rsidRPr="009751D6" w:rsidRDefault="009751D6" w:rsidP="009751D6">
      <w:pPr>
        <w:jc w:val="both"/>
        <w:rPr>
          <w:rFonts w:eastAsia="MS Mincho"/>
        </w:rPr>
      </w:pPr>
      <w:r w:rsidRPr="009751D6">
        <w:rPr>
          <w:rFonts w:eastAsia="MS Mincho"/>
        </w:rPr>
        <w:t xml:space="preserve">-внедрение нового функционала на Оборудовании </w:t>
      </w:r>
      <w:r w:rsidR="006C63AC">
        <w:rPr>
          <w:rFonts w:eastAsia="MS Mincho"/>
        </w:rPr>
        <w:t>Заказчика</w:t>
      </w:r>
    </w:p>
    <w:p w:rsidR="009751D6" w:rsidRPr="009751D6" w:rsidRDefault="009751D6" w:rsidP="009751D6">
      <w:pPr>
        <w:jc w:val="both"/>
        <w:rPr>
          <w:rFonts w:eastAsia="MS Mincho"/>
        </w:rPr>
      </w:pPr>
      <w:r w:rsidRPr="009751D6">
        <w:rPr>
          <w:rFonts w:eastAsia="MS Mincho"/>
        </w:rPr>
        <w:t xml:space="preserve">-невозможность выполнения </w:t>
      </w:r>
      <w:r w:rsidR="002A5390">
        <w:rPr>
          <w:rFonts w:eastAsia="MS Mincho"/>
        </w:rPr>
        <w:t>Заказчиком</w:t>
      </w:r>
      <w:r w:rsidRPr="009751D6">
        <w:rPr>
          <w:rFonts w:eastAsia="MS Mincho"/>
        </w:rPr>
        <w:t xml:space="preserve"> рекомендаций </w:t>
      </w:r>
      <w:r w:rsidR="006C63AC">
        <w:rPr>
          <w:rFonts w:eastAsia="MS Mincho"/>
        </w:rPr>
        <w:t>Производителя</w:t>
      </w:r>
      <w:r w:rsidRPr="009751D6">
        <w:rPr>
          <w:rFonts w:eastAsia="MS Mincho"/>
        </w:rPr>
        <w:t xml:space="preserve"> в связи с низкой квалификацией персонала </w:t>
      </w:r>
      <w:r w:rsidR="006C63AC">
        <w:rPr>
          <w:rFonts w:eastAsia="MS Mincho"/>
        </w:rPr>
        <w:t>Заказчика</w:t>
      </w:r>
    </w:p>
    <w:p w:rsidR="009751D6" w:rsidRPr="009751D6" w:rsidRDefault="006C63AC" w:rsidP="009751D6">
      <w:pPr>
        <w:ind w:firstLine="567"/>
        <w:jc w:val="both"/>
        <w:rPr>
          <w:rFonts w:eastAsia="MS Mincho"/>
        </w:rPr>
      </w:pPr>
      <w:r>
        <w:rPr>
          <w:rFonts w:eastAsia="MS Mincho"/>
        </w:rPr>
        <w:t>Заказчик</w:t>
      </w:r>
      <w:r w:rsidR="009751D6" w:rsidRPr="009751D6">
        <w:rPr>
          <w:rFonts w:eastAsia="MS Mincho"/>
        </w:rPr>
        <w:t xml:space="preserve"> обязан предоставить специалистам </w:t>
      </w:r>
      <w:r>
        <w:rPr>
          <w:rFonts w:eastAsia="MS Mincho"/>
        </w:rPr>
        <w:t>Производителя</w:t>
      </w:r>
      <w:r w:rsidR="009751D6" w:rsidRPr="009751D6">
        <w:rPr>
          <w:rFonts w:eastAsia="MS Mincho"/>
        </w:rPr>
        <w:t xml:space="preserve"> возможность бесплатного использования городской, междугородной и международной телефонной и факсимильной связью с рабочими телефонами </w:t>
      </w:r>
      <w:r>
        <w:rPr>
          <w:rFonts w:eastAsia="MS Mincho"/>
        </w:rPr>
        <w:t>Производителя</w:t>
      </w:r>
      <w:r w:rsidR="009751D6" w:rsidRPr="009751D6">
        <w:rPr>
          <w:rFonts w:eastAsia="MS Mincho"/>
        </w:rPr>
        <w:t xml:space="preserve"> предоставить доступ к сети Интернет.  </w:t>
      </w:r>
    </w:p>
    <w:p w:rsidR="009751D6" w:rsidRPr="009751D6" w:rsidRDefault="006C63AC" w:rsidP="009751D6">
      <w:pPr>
        <w:ind w:firstLine="567"/>
        <w:jc w:val="both"/>
        <w:rPr>
          <w:rFonts w:eastAsia="MS Mincho"/>
        </w:rPr>
      </w:pPr>
      <w:r>
        <w:rPr>
          <w:rFonts w:eastAsia="MS Mincho"/>
        </w:rPr>
        <w:t>Заказчик</w:t>
      </w:r>
      <w:r w:rsidR="009751D6" w:rsidRPr="009751D6">
        <w:rPr>
          <w:rFonts w:eastAsia="MS Mincho"/>
        </w:rPr>
        <w:t xml:space="preserve"> должен обеспечить все необходимые разрешения для беспрепятственного прохода специалистов </w:t>
      </w:r>
      <w:proofErr w:type="gramStart"/>
      <w:r>
        <w:rPr>
          <w:rFonts w:eastAsia="MS Mincho"/>
        </w:rPr>
        <w:t>Производителя</w:t>
      </w:r>
      <w:r w:rsidR="009751D6" w:rsidRPr="009751D6">
        <w:rPr>
          <w:rFonts w:eastAsia="MS Mincho"/>
        </w:rPr>
        <w:t xml:space="preserve">  к</w:t>
      </w:r>
      <w:proofErr w:type="gramEnd"/>
      <w:r w:rsidR="009751D6" w:rsidRPr="009751D6">
        <w:rPr>
          <w:rFonts w:eastAsia="MS Mincho"/>
        </w:rPr>
        <w:t xml:space="preserve"> месту размещения Оборудования и Подсистем  и проведения работ.</w:t>
      </w:r>
    </w:p>
    <w:p w:rsidR="009751D6" w:rsidRPr="009751D6" w:rsidRDefault="009751D6" w:rsidP="009751D6">
      <w:pPr>
        <w:jc w:val="both"/>
        <w:rPr>
          <w:rFonts w:eastAsia="MS Mincho"/>
        </w:rPr>
      </w:pPr>
    </w:p>
    <w:p w:rsidR="009751D6" w:rsidRPr="009751D6" w:rsidRDefault="009751D6" w:rsidP="00EB598F">
      <w:pPr>
        <w:pStyle w:val="a3"/>
        <w:numPr>
          <w:ilvl w:val="1"/>
          <w:numId w:val="20"/>
        </w:numPr>
        <w:ind w:left="709" w:hanging="709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Ремонт и замена аппаратного обеспечения</w:t>
      </w:r>
    </w:p>
    <w:p w:rsidR="009751D6" w:rsidRPr="009751D6" w:rsidRDefault="009751D6" w:rsidP="009751D6">
      <w:pPr>
        <w:pStyle w:val="a3"/>
        <w:ind w:left="709"/>
        <w:jc w:val="both"/>
        <w:rPr>
          <w:rFonts w:eastAsia="MS Mincho"/>
        </w:rPr>
      </w:pPr>
    </w:p>
    <w:p w:rsidR="009751D6" w:rsidRPr="009751D6" w:rsidRDefault="009751D6" w:rsidP="00EB598F">
      <w:pPr>
        <w:pStyle w:val="a3"/>
        <w:numPr>
          <w:ilvl w:val="2"/>
          <w:numId w:val="20"/>
        </w:numPr>
        <w:spacing w:after="200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Оборудование должно быть возвращено </w:t>
      </w:r>
      <w:r w:rsidR="002A5390">
        <w:rPr>
          <w:rFonts w:eastAsia="MS Mincho"/>
        </w:rPr>
        <w:t>Заказчику</w:t>
      </w:r>
      <w:r w:rsidRPr="009751D6">
        <w:rPr>
          <w:rFonts w:eastAsia="MS Mincho"/>
        </w:rPr>
        <w:t xml:space="preserve"> из ремонта в срок не более 90 календарных дней с момента подтверждения </w:t>
      </w:r>
      <w:r w:rsidR="002A5390">
        <w:rPr>
          <w:rFonts w:eastAsia="MS Mincho"/>
        </w:rPr>
        <w:t>Производителем</w:t>
      </w:r>
      <w:r w:rsidRPr="009751D6">
        <w:rPr>
          <w:rFonts w:eastAsia="MS Mincho"/>
        </w:rPr>
        <w:t xml:space="preserve"> факта приемки оборудования в Центре ремонта </w:t>
      </w:r>
      <w:r w:rsidR="006C63AC">
        <w:rPr>
          <w:rFonts w:eastAsia="MS Mincho"/>
        </w:rPr>
        <w:t>Производителя</w:t>
      </w:r>
      <w:r w:rsidRPr="009751D6">
        <w:rPr>
          <w:rFonts w:eastAsia="MS Mincho"/>
        </w:rPr>
        <w:t>.</w:t>
      </w:r>
    </w:p>
    <w:p w:rsidR="009751D6" w:rsidRPr="009751D6" w:rsidRDefault="009751D6" w:rsidP="00EB598F">
      <w:pPr>
        <w:pStyle w:val="a3"/>
        <w:numPr>
          <w:ilvl w:val="2"/>
          <w:numId w:val="20"/>
        </w:numPr>
        <w:spacing w:after="200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 Гарантийный срок в отношении отремонтированного и заменённого оборудования составляет 6 месяцев с момента отправки </w:t>
      </w:r>
      <w:r w:rsidR="002A5390">
        <w:rPr>
          <w:rFonts w:eastAsia="MS Mincho"/>
        </w:rPr>
        <w:t>Заказчику</w:t>
      </w:r>
      <w:r w:rsidRPr="009751D6">
        <w:rPr>
          <w:rFonts w:eastAsia="MS Mincho"/>
        </w:rPr>
        <w:t xml:space="preserve"> отремонтированного и заменённого оборудования. В случае, если исходная гарантия на неисправное оборудование превышает 6 месяцев, после ремонта или замены действует исходная гарантия.</w:t>
      </w:r>
    </w:p>
    <w:p w:rsidR="009751D6" w:rsidRPr="009751D6" w:rsidRDefault="009751D6" w:rsidP="00EB598F">
      <w:pPr>
        <w:pStyle w:val="a3"/>
        <w:numPr>
          <w:ilvl w:val="2"/>
          <w:numId w:val="20"/>
        </w:numPr>
        <w:tabs>
          <w:tab w:val="left" w:pos="567"/>
        </w:tabs>
        <w:ind w:left="567" w:hanging="567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В рамках данной услуги </w:t>
      </w:r>
      <w:r w:rsidR="006C63AC">
        <w:rPr>
          <w:rFonts w:eastAsia="MS Mincho"/>
        </w:rPr>
        <w:t>Производитель</w:t>
      </w:r>
      <w:r w:rsidRPr="009751D6">
        <w:rPr>
          <w:rFonts w:eastAsia="MS Mincho"/>
        </w:rPr>
        <w:t xml:space="preserve"> не позднее чем за 6 месяцев информирует </w:t>
      </w:r>
      <w:r w:rsidR="006C63AC">
        <w:rPr>
          <w:rFonts w:eastAsia="MS Mincho"/>
        </w:rPr>
        <w:t>Заказчика</w:t>
      </w:r>
      <w:r w:rsidRPr="009751D6">
        <w:rPr>
          <w:rFonts w:eastAsia="MS Mincho"/>
        </w:rPr>
        <w:t xml:space="preserve"> об объявлении официальным производителем статуса о прекращении ремонта по устаревшим типам модулей. Одновременно </w:t>
      </w:r>
      <w:r w:rsidR="006C63AC">
        <w:rPr>
          <w:rFonts w:eastAsia="MS Mincho"/>
        </w:rPr>
        <w:t>Производитель</w:t>
      </w:r>
      <w:r w:rsidRPr="009751D6">
        <w:rPr>
          <w:rFonts w:eastAsia="MS Mincho"/>
        </w:rPr>
        <w:t xml:space="preserve"> проинформирует </w:t>
      </w:r>
      <w:r w:rsidR="006C63AC">
        <w:rPr>
          <w:rFonts w:eastAsia="MS Mincho"/>
        </w:rPr>
        <w:t>Заказчика</w:t>
      </w:r>
      <w:r w:rsidRPr="009751D6">
        <w:rPr>
          <w:rFonts w:eastAsia="MS Mincho"/>
        </w:rPr>
        <w:t xml:space="preserve"> о возможности закупки идентичных модулей нового поколения, если такая возможность будет.</w:t>
      </w:r>
    </w:p>
    <w:p w:rsidR="009751D6" w:rsidRPr="009751D6" w:rsidRDefault="009751D6" w:rsidP="00EB598F">
      <w:pPr>
        <w:pStyle w:val="a3"/>
        <w:numPr>
          <w:ilvl w:val="2"/>
          <w:numId w:val="20"/>
        </w:numPr>
        <w:tabs>
          <w:tab w:val="left" w:pos="567"/>
        </w:tabs>
        <w:spacing w:after="200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lastRenderedPageBreak/>
        <w:t xml:space="preserve">Замена программного обеспечения Оборудования и, при необходимости, модернизация аппаратной части Оборудования, связанные с устранением ошибок, возникших исключительно вследствие неправильного проектирования на заводе-изготовителе, осуществляется в течение Гарантийного Периода Оборудования за счет </w:t>
      </w:r>
      <w:r w:rsidR="006C63AC">
        <w:rPr>
          <w:rFonts w:eastAsia="MS Mincho"/>
        </w:rPr>
        <w:t>Производителя</w:t>
      </w:r>
      <w:r w:rsidRPr="009751D6">
        <w:rPr>
          <w:rFonts w:eastAsia="MS Mincho"/>
        </w:rPr>
        <w:t xml:space="preserve">, а в течение послегарантийного периода – на условиях послегарантийного обслуживания, но не </w:t>
      </w:r>
      <w:proofErr w:type="gramStart"/>
      <w:r w:rsidRPr="009751D6">
        <w:rPr>
          <w:rFonts w:eastAsia="MS Mincho"/>
        </w:rPr>
        <w:t>менее  5</w:t>
      </w:r>
      <w:proofErr w:type="gramEnd"/>
      <w:r w:rsidRPr="009751D6">
        <w:rPr>
          <w:rFonts w:eastAsia="MS Mincho"/>
        </w:rPr>
        <w:t xml:space="preserve"> лет с даты подписания Договора.</w:t>
      </w:r>
    </w:p>
    <w:p w:rsidR="009751D6" w:rsidRPr="009751D6" w:rsidRDefault="009751D6" w:rsidP="00EB598F">
      <w:pPr>
        <w:pStyle w:val="a3"/>
        <w:numPr>
          <w:ilvl w:val="2"/>
          <w:numId w:val="20"/>
        </w:numPr>
        <w:tabs>
          <w:tab w:val="left" w:pos="567"/>
        </w:tabs>
        <w:ind w:left="567" w:hanging="567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В случае подачи </w:t>
      </w:r>
      <w:r w:rsidR="002A5390">
        <w:rPr>
          <w:rFonts w:eastAsia="MS Mincho"/>
        </w:rPr>
        <w:t>Заказчиком</w:t>
      </w:r>
      <w:r w:rsidRPr="009751D6">
        <w:rPr>
          <w:rFonts w:eastAsia="MS Mincho"/>
        </w:rPr>
        <w:t xml:space="preserve"> Запроса на устранение неисправности в соответствии с Порядком исполнения гарантийных обязательств </w:t>
      </w:r>
      <w:r w:rsidR="006C63AC">
        <w:rPr>
          <w:rFonts w:eastAsia="MS Mincho"/>
        </w:rPr>
        <w:t>Производитель</w:t>
      </w:r>
      <w:r w:rsidRPr="009751D6">
        <w:rPr>
          <w:rFonts w:eastAsia="MS Mincho"/>
        </w:rPr>
        <w:t xml:space="preserve"> проводит удалённую диагностику (по результатам которой принимает решение о необходимости ремонта (замены) оборудования для устранения неисправности.</w:t>
      </w:r>
    </w:p>
    <w:p w:rsidR="009751D6" w:rsidRPr="009751D6" w:rsidRDefault="006C63AC" w:rsidP="00EB598F">
      <w:pPr>
        <w:pStyle w:val="a3"/>
        <w:numPr>
          <w:ilvl w:val="2"/>
          <w:numId w:val="20"/>
        </w:numPr>
        <w:tabs>
          <w:tab w:val="left" w:pos="567"/>
        </w:tabs>
        <w:ind w:left="567" w:hanging="567"/>
        <w:contextualSpacing w:val="0"/>
        <w:jc w:val="both"/>
        <w:rPr>
          <w:rFonts w:eastAsia="MS Mincho"/>
        </w:rPr>
      </w:pPr>
      <w:r>
        <w:rPr>
          <w:rFonts w:eastAsia="MS Mincho"/>
        </w:rPr>
        <w:t>Заказчик</w:t>
      </w:r>
      <w:r w:rsidR="009751D6" w:rsidRPr="009751D6">
        <w:rPr>
          <w:rFonts w:eastAsia="MS Mincho"/>
        </w:rPr>
        <w:t xml:space="preserve">, получив от </w:t>
      </w:r>
      <w:r>
        <w:rPr>
          <w:rFonts w:eastAsia="MS Mincho"/>
        </w:rPr>
        <w:t>Производителя</w:t>
      </w:r>
      <w:r w:rsidR="009751D6" w:rsidRPr="009751D6">
        <w:rPr>
          <w:rFonts w:eastAsia="MS Mincho"/>
        </w:rPr>
        <w:t xml:space="preserve"> уведомление о необходимости в гарантийном ремонте, направляет заявку на ремонтную услугу </w:t>
      </w:r>
      <w:r w:rsidR="002A5390">
        <w:rPr>
          <w:rFonts w:eastAsia="MS Mincho"/>
        </w:rPr>
        <w:t>Производителя</w:t>
      </w:r>
      <w:r w:rsidR="009751D6" w:rsidRPr="009751D6">
        <w:rPr>
          <w:rFonts w:eastAsia="MS Mincho"/>
        </w:rPr>
        <w:t xml:space="preserve"> и, получив подтверждение от </w:t>
      </w:r>
      <w:r>
        <w:rPr>
          <w:rFonts w:eastAsia="MS Mincho"/>
        </w:rPr>
        <w:t>Производителя</w:t>
      </w:r>
      <w:r w:rsidR="009751D6" w:rsidRPr="009751D6">
        <w:rPr>
          <w:rFonts w:eastAsia="MS Mincho"/>
        </w:rPr>
        <w:t xml:space="preserve"> о готовности принять в ремонт оборудование, </w:t>
      </w:r>
      <w:r>
        <w:t>Заказчик</w:t>
      </w:r>
      <w:r w:rsidR="009751D6" w:rsidRPr="009751D6">
        <w:t xml:space="preserve"> отправляет неисправный блок за свой счет и риск в Центр ремонта </w:t>
      </w:r>
      <w:r>
        <w:t>Производителя</w:t>
      </w:r>
      <w:r w:rsidR="009751D6" w:rsidRPr="009751D6">
        <w:t xml:space="preserve">. </w:t>
      </w:r>
      <w:r w:rsidR="009751D6" w:rsidRPr="009751D6">
        <w:rPr>
          <w:rFonts w:eastAsia="MS Mincho"/>
        </w:rPr>
        <w:t xml:space="preserve">Возврат отремонтированного/замененного оборудования </w:t>
      </w:r>
      <w:r w:rsidR="002A5390">
        <w:rPr>
          <w:rFonts w:eastAsia="MS Mincho"/>
        </w:rPr>
        <w:t>Заказчику</w:t>
      </w:r>
      <w:r w:rsidR="009751D6" w:rsidRPr="009751D6">
        <w:rPr>
          <w:rFonts w:eastAsia="MS Mincho"/>
        </w:rPr>
        <w:t xml:space="preserve"> осуществляется за счет </w:t>
      </w:r>
      <w:r>
        <w:rPr>
          <w:rFonts w:eastAsia="MS Mincho"/>
        </w:rPr>
        <w:t>Производителя</w:t>
      </w:r>
      <w:r w:rsidR="009751D6" w:rsidRPr="009751D6">
        <w:rPr>
          <w:rFonts w:eastAsia="MS Mincho"/>
        </w:rPr>
        <w:t>. Упаковка неисправных модулей должна исключать повреждение модулей при транспортировке (перед упаковкой каждое устройство должно быть закрыто антистатическим листом и защищено упругим материалом; бумага или иной материал, вызывающий повреждение электростатическим разрядом, не должны входить в прямой контакт с модулями; индивидуальным образом упакованные модули должны быть помещены в общую прочную коробку).</w:t>
      </w:r>
    </w:p>
    <w:p w:rsidR="009751D6" w:rsidRPr="009751D6" w:rsidRDefault="009751D6" w:rsidP="00EB598F">
      <w:pPr>
        <w:pStyle w:val="a3"/>
        <w:numPr>
          <w:ilvl w:val="2"/>
          <w:numId w:val="20"/>
        </w:numPr>
        <w:tabs>
          <w:tab w:val="left" w:pos="567"/>
        </w:tabs>
        <w:ind w:left="567" w:hanging="567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В случае повреждения модуля по причине ненадлежащей упаковки модуль признается неремонтопригодным и возвращается </w:t>
      </w:r>
      <w:r w:rsidR="002A5390">
        <w:rPr>
          <w:rFonts w:eastAsia="MS Mincho"/>
        </w:rPr>
        <w:t>Заказчику</w:t>
      </w:r>
      <w:r w:rsidRPr="009751D6">
        <w:rPr>
          <w:rFonts w:eastAsia="MS Mincho"/>
        </w:rPr>
        <w:t xml:space="preserve">. </w:t>
      </w:r>
      <w:r w:rsidR="006C63AC">
        <w:rPr>
          <w:rFonts w:eastAsia="MS Mincho"/>
        </w:rPr>
        <w:t>Производитель</w:t>
      </w:r>
      <w:r w:rsidRPr="009751D6">
        <w:rPr>
          <w:rFonts w:eastAsia="MS Mincho"/>
        </w:rPr>
        <w:t xml:space="preserve"> не берет обязательство менять части оборудования, не подлежащие ремонту (в том числе те, которые вышли из строя не по причине изъянов в заводском дизайне) вследствие нарушения правил эксплуатации, с такими дефектами как обгоревшие, поломанные, пробитые, поцарапанные или запачканные платы, нарушенные контакты пайки электронных компонентов схем и т.п. </w:t>
      </w:r>
    </w:p>
    <w:p w:rsidR="009751D6" w:rsidRPr="009751D6" w:rsidRDefault="009751D6" w:rsidP="00EB598F">
      <w:pPr>
        <w:pStyle w:val="a3"/>
        <w:numPr>
          <w:ilvl w:val="2"/>
          <w:numId w:val="20"/>
        </w:numPr>
        <w:tabs>
          <w:tab w:val="left" w:pos="567"/>
        </w:tabs>
        <w:ind w:left="567" w:hanging="567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Передача вышедшего из строя оборудования </w:t>
      </w:r>
      <w:r w:rsidR="002A5390">
        <w:rPr>
          <w:rFonts w:eastAsia="MS Mincho"/>
        </w:rPr>
        <w:t>Производителя</w:t>
      </w:r>
      <w:r w:rsidRPr="009751D6">
        <w:rPr>
          <w:rFonts w:eastAsia="MS Mincho"/>
        </w:rPr>
        <w:t xml:space="preserve"> оформляется Актом передачи-приёмки неисправного модуля и заполненной дефектной ведомостью.</w:t>
      </w:r>
    </w:p>
    <w:p w:rsidR="009751D6" w:rsidRPr="009751D6" w:rsidRDefault="009751D6" w:rsidP="00EB598F">
      <w:pPr>
        <w:pStyle w:val="a3"/>
        <w:numPr>
          <w:ilvl w:val="2"/>
          <w:numId w:val="20"/>
        </w:numPr>
        <w:tabs>
          <w:tab w:val="left" w:pos="567"/>
        </w:tabs>
        <w:ind w:left="567" w:hanging="567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В случае отправки оборудования курьерской службой или заказной бандеролью, </w:t>
      </w:r>
      <w:r w:rsidR="006C63AC">
        <w:rPr>
          <w:rFonts w:eastAsia="MS Mincho"/>
        </w:rPr>
        <w:t>Заказчик</w:t>
      </w:r>
      <w:r w:rsidRPr="009751D6">
        <w:rPr>
          <w:rFonts w:eastAsia="MS Mincho"/>
        </w:rPr>
        <w:t xml:space="preserve"> подписывает два экземпляра Акта передачи-приёмки неисправного модуля и передаёт их вместе с вышедшим из строя оборудованием представителю курьерской службы или вкладывает в заказную бандероль. </w:t>
      </w:r>
      <w:r w:rsidR="006C63AC">
        <w:rPr>
          <w:rFonts w:eastAsia="MS Mincho"/>
        </w:rPr>
        <w:t>Производитель</w:t>
      </w:r>
      <w:r w:rsidRPr="009751D6">
        <w:rPr>
          <w:rFonts w:eastAsia="MS Mincho"/>
        </w:rPr>
        <w:t xml:space="preserve"> в течение 3 (трех) Рабочих Дней с момента получения оборудования подписывает два экземпляра указанного Акта со своей стороны и отправляет </w:t>
      </w:r>
      <w:r w:rsidR="002A5390">
        <w:rPr>
          <w:rFonts w:eastAsia="MS Mincho"/>
        </w:rPr>
        <w:t>Заказчику</w:t>
      </w:r>
      <w:r w:rsidRPr="009751D6">
        <w:rPr>
          <w:rFonts w:eastAsia="MS Mincho"/>
        </w:rPr>
        <w:t xml:space="preserve"> его сканированную копию и один экземпляр оригинала. </w:t>
      </w:r>
    </w:p>
    <w:p w:rsidR="009751D6" w:rsidRPr="009751D6" w:rsidRDefault="009751D6" w:rsidP="00EB598F">
      <w:pPr>
        <w:pStyle w:val="a3"/>
        <w:numPr>
          <w:ilvl w:val="2"/>
          <w:numId w:val="20"/>
        </w:numPr>
        <w:tabs>
          <w:tab w:val="left" w:pos="851"/>
        </w:tabs>
        <w:ind w:left="567" w:hanging="567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После завершения ремонта (замены) оборудования </w:t>
      </w:r>
      <w:r w:rsidR="006C63AC">
        <w:rPr>
          <w:rFonts w:eastAsia="MS Mincho"/>
        </w:rPr>
        <w:t>Производитель</w:t>
      </w:r>
      <w:r w:rsidRPr="009751D6">
        <w:rPr>
          <w:rFonts w:eastAsia="MS Mincho"/>
        </w:rPr>
        <w:t xml:space="preserve"> производит за свой счет доставку оборудования на объект </w:t>
      </w:r>
      <w:r w:rsidR="006C63AC">
        <w:rPr>
          <w:rFonts w:eastAsia="MS Mincho"/>
        </w:rPr>
        <w:t>Заказчика</w:t>
      </w:r>
      <w:r w:rsidRPr="009751D6">
        <w:rPr>
          <w:rFonts w:eastAsia="MS Mincho"/>
        </w:rPr>
        <w:t xml:space="preserve">. Передача оборудования от Исполнителя Заказчику производится по Акту передачи–приёмки исправного модуля </w:t>
      </w:r>
      <w:r w:rsidR="002A5390">
        <w:rPr>
          <w:rFonts w:eastAsia="MS Mincho"/>
        </w:rPr>
        <w:t>Заказчику</w:t>
      </w:r>
      <w:r w:rsidRPr="009751D6">
        <w:rPr>
          <w:rFonts w:eastAsia="MS Mincho"/>
        </w:rPr>
        <w:t xml:space="preserve">. Один экземпляр указанного Акта остаётся у </w:t>
      </w:r>
      <w:r w:rsidR="006C63AC">
        <w:rPr>
          <w:rFonts w:eastAsia="MS Mincho"/>
        </w:rPr>
        <w:t>Заказчика</w:t>
      </w:r>
      <w:r w:rsidRPr="009751D6">
        <w:rPr>
          <w:rFonts w:eastAsia="MS Mincho"/>
        </w:rPr>
        <w:t xml:space="preserve">, а второй передаётся (направляется) </w:t>
      </w:r>
      <w:r w:rsidR="002A5390">
        <w:rPr>
          <w:rFonts w:eastAsia="MS Mincho"/>
        </w:rPr>
        <w:t>Производителя</w:t>
      </w:r>
      <w:r w:rsidRPr="009751D6">
        <w:rPr>
          <w:rFonts w:eastAsia="MS Mincho"/>
        </w:rPr>
        <w:t>.</w:t>
      </w:r>
    </w:p>
    <w:p w:rsidR="009751D6" w:rsidRPr="009751D6" w:rsidRDefault="009751D6" w:rsidP="00EB598F">
      <w:pPr>
        <w:pStyle w:val="a3"/>
        <w:numPr>
          <w:ilvl w:val="2"/>
          <w:numId w:val="20"/>
        </w:numPr>
        <w:tabs>
          <w:tab w:val="left" w:pos="851"/>
        </w:tabs>
        <w:ind w:left="567" w:hanging="567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В течение Гарантийного Периода любой ремонт, необходимый для восстановления Оборудования до уровня, предусмотренного в Технических </w:t>
      </w:r>
      <w:proofErr w:type="gramStart"/>
      <w:r w:rsidRPr="009751D6">
        <w:rPr>
          <w:rFonts w:eastAsia="MS Mincho"/>
        </w:rPr>
        <w:t>требованиях  или</w:t>
      </w:r>
      <w:proofErr w:type="gramEnd"/>
      <w:r w:rsidRPr="009751D6">
        <w:rPr>
          <w:rFonts w:eastAsia="MS Mincho"/>
        </w:rPr>
        <w:t xml:space="preserve"> замена неисправного блока исправным должны проводиться за счет </w:t>
      </w:r>
      <w:r w:rsidR="006C63AC">
        <w:rPr>
          <w:rFonts w:eastAsia="MS Mincho"/>
        </w:rPr>
        <w:t>Производителя</w:t>
      </w:r>
      <w:r w:rsidRPr="009751D6">
        <w:rPr>
          <w:rFonts w:eastAsia="MS Mincho"/>
        </w:rPr>
        <w:t>.</w:t>
      </w:r>
    </w:p>
    <w:p w:rsidR="009751D6" w:rsidRPr="009751D6" w:rsidRDefault="009751D6" w:rsidP="00EB598F">
      <w:pPr>
        <w:pStyle w:val="a3"/>
        <w:numPr>
          <w:ilvl w:val="2"/>
          <w:numId w:val="20"/>
        </w:numPr>
        <w:tabs>
          <w:tab w:val="left" w:pos="851"/>
        </w:tabs>
        <w:ind w:left="567" w:hanging="567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   Если в течение Гарантийного Периода обнаружены повторяющиеся дефекты в любой отдельной части Оборудования или частях Оборудования, то такие часть или части Оборудования не должны подлежать ремонту, а должны быть заменены на новые по требованию Покупателя в пределах установленных сроков ремонта – 90 календарных дней с момента подтверждения Производителем факта приемки оборудования в ремонт.</w:t>
      </w:r>
    </w:p>
    <w:p w:rsidR="009751D6" w:rsidRPr="009751D6" w:rsidRDefault="009751D6" w:rsidP="00EB598F">
      <w:pPr>
        <w:pStyle w:val="a3"/>
        <w:numPr>
          <w:ilvl w:val="2"/>
          <w:numId w:val="20"/>
        </w:numPr>
        <w:tabs>
          <w:tab w:val="left" w:pos="851"/>
        </w:tabs>
        <w:ind w:left="567" w:hanging="567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В</w:t>
      </w:r>
      <w:r w:rsidRPr="009751D6">
        <w:t xml:space="preserve"> случае получения из ремонта неисправного блока или оборудования, по запросу Заказчика предоставляется отчет, содержащий описание обнаруженного дефекта и ремонта, проведенного в отношении такого неисправного Оборудования.</w:t>
      </w:r>
      <w:r w:rsidRPr="009751D6">
        <w:tab/>
      </w:r>
    </w:p>
    <w:p w:rsidR="009751D6" w:rsidRPr="009751D6" w:rsidRDefault="009751D6" w:rsidP="009751D6">
      <w:pPr>
        <w:jc w:val="both"/>
        <w:rPr>
          <w:rFonts w:eastAsia="MS Mincho"/>
        </w:rPr>
      </w:pPr>
    </w:p>
    <w:p w:rsidR="009751D6" w:rsidRPr="009751D6" w:rsidRDefault="009751D6" w:rsidP="009751D6">
      <w:pPr>
        <w:jc w:val="both"/>
        <w:rPr>
          <w:rFonts w:eastAsia="MS Mincho"/>
        </w:rPr>
      </w:pPr>
    </w:p>
    <w:p w:rsidR="009751D6" w:rsidRPr="009751D6" w:rsidRDefault="009751D6" w:rsidP="00EB598F">
      <w:pPr>
        <w:pStyle w:val="a3"/>
        <w:numPr>
          <w:ilvl w:val="0"/>
          <w:numId w:val="20"/>
        </w:numPr>
        <w:spacing w:after="200"/>
        <w:ind w:left="426" w:hanging="426"/>
        <w:contextualSpacing w:val="0"/>
        <w:jc w:val="both"/>
        <w:rPr>
          <w:rFonts w:eastAsia="MS Mincho"/>
          <w:b/>
        </w:rPr>
      </w:pPr>
      <w:r w:rsidRPr="009751D6">
        <w:rPr>
          <w:rFonts w:eastAsia="MS Mincho"/>
          <w:b/>
        </w:rPr>
        <w:t>Классификация Приоритетов.</w:t>
      </w:r>
    </w:p>
    <w:p w:rsidR="009751D6" w:rsidRPr="009751D6" w:rsidRDefault="009751D6" w:rsidP="009751D6">
      <w:pPr>
        <w:ind w:firstLine="567"/>
        <w:jc w:val="both"/>
        <w:rPr>
          <w:rFonts w:eastAsia="MS Mincho"/>
          <w:u w:val="single"/>
        </w:rPr>
      </w:pPr>
      <w:r w:rsidRPr="009751D6">
        <w:rPr>
          <w:rFonts w:eastAsia="MS Mincho"/>
          <w:u w:val="single"/>
        </w:rPr>
        <w:lastRenderedPageBreak/>
        <w:t>Время Реагирования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 xml:space="preserve">Время Реагирования определяется как временной интервал с момента регистрации обращением Покупателя в ЦТП </w:t>
      </w:r>
      <w:r w:rsidR="006C63AC">
        <w:rPr>
          <w:rFonts w:eastAsia="MS Mincho"/>
        </w:rPr>
        <w:t>Производителя</w:t>
      </w:r>
      <w:r w:rsidRPr="009751D6">
        <w:rPr>
          <w:rFonts w:eastAsia="MS Mincho"/>
        </w:rPr>
        <w:t xml:space="preserve"> до момента, когда специалист </w:t>
      </w:r>
      <w:r w:rsidR="006C63AC">
        <w:rPr>
          <w:rFonts w:eastAsia="MS Mincho"/>
        </w:rPr>
        <w:t>Производителя</w:t>
      </w:r>
      <w:r w:rsidRPr="009751D6">
        <w:rPr>
          <w:rFonts w:eastAsia="MS Mincho"/>
        </w:rPr>
        <w:t xml:space="preserve"> осуществит первичный контакт с </w:t>
      </w:r>
      <w:r w:rsidR="002A5390">
        <w:rPr>
          <w:rFonts w:eastAsia="MS Mincho"/>
        </w:rPr>
        <w:t>Заказчиком</w:t>
      </w:r>
      <w:r w:rsidRPr="009751D6">
        <w:rPr>
          <w:rFonts w:eastAsia="MS Mincho"/>
        </w:rPr>
        <w:t xml:space="preserve"> по данному запросу.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</w:p>
    <w:p w:rsidR="009751D6" w:rsidRPr="009751D6" w:rsidRDefault="009751D6" w:rsidP="009751D6">
      <w:pPr>
        <w:ind w:firstLine="567"/>
        <w:jc w:val="both"/>
        <w:rPr>
          <w:rFonts w:eastAsia="MS Mincho"/>
          <w:u w:val="single"/>
        </w:rPr>
      </w:pPr>
      <w:r w:rsidRPr="009751D6">
        <w:rPr>
          <w:rFonts w:eastAsia="MS Mincho"/>
          <w:u w:val="single"/>
        </w:rPr>
        <w:t>Время Восстановления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 xml:space="preserve">Время Восстановления определяется как временной интервал, необходимый специалистам </w:t>
      </w:r>
      <w:r w:rsidR="006C63AC">
        <w:rPr>
          <w:rFonts w:eastAsia="MS Mincho"/>
        </w:rPr>
        <w:t>Производителя</w:t>
      </w:r>
      <w:r w:rsidRPr="009751D6">
        <w:rPr>
          <w:rFonts w:eastAsia="MS Mincho"/>
        </w:rPr>
        <w:t xml:space="preserve"> для решения проблемы. При этом </w:t>
      </w:r>
      <w:proofErr w:type="gramStart"/>
      <w:r w:rsidRPr="009751D6">
        <w:rPr>
          <w:rFonts w:eastAsia="MS Mincho"/>
        </w:rPr>
        <w:t>допускается  временное</w:t>
      </w:r>
      <w:proofErr w:type="gramEnd"/>
      <w:r w:rsidRPr="009751D6">
        <w:rPr>
          <w:rFonts w:eastAsia="MS Mincho"/>
        </w:rPr>
        <w:t xml:space="preserve"> обходное решение, позволяющее скомпенсировать негативный эффект при предоставлении сервиса конечным потребителям, устранить проблемы безопасности оборудованию Покупателя и сетям его клиентов, восстановить сбор статистики, контроль и управление оборудованием. 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 xml:space="preserve">Отсчёт времени начинается с момента, когда инженер технической поддержки связывается с </w:t>
      </w:r>
      <w:r w:rsidR="002A5390">
        <w:rPr>
          <w:rFonts w:eastAsia="MS Mincho"/>
        </w:rPr>
        <w:t>Заказчиком</w:t>
      </w:r>
      <w:r w:rsidRPr="009751D6">
        <w:rPr>
          <w:rFonts w:eastAsia="MS Mincho"/>
        </w:rPr>
        <w:t xml:space="preserve"> в течение определённого для данного запроса Времени Реагирования для решения проблемы. Отсчёт времени останавливается в момент, когда временное решение предоставлено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>Техническая Поддержка позволяет восстанавливать поддерживаемое Оборудование в течение заявленных временных интервалов для не менее чем 95% случаев.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</w:p>
    <w:p w:rsidR="009751D6" w:rsidRPr="009751D6" w:rsidRDefault="009751D6" w:rsidP="009751D6">
      <w:pPr>
        <w:ind w:firstLine="567"/>
        <w:jc w:val="both"/>
        <w:rPr>
          <w:rFonts w:eastAsia="MS Mincho"/>
          <w:u w:val="single"/>
        </w:rPr>
      </w:pPr>
      <w:r w:rsidRPr="009751D6">
        <w:rPr>
          <w:rFonts w:eastAsia="MS Mincho"/>
          <w:u w:val="single"/>
        </w:rPr>
        <w:t>Время Решения проблемы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 xml:space="preserve">Время Решения определяется как временной интервал, необходимый специалистам </w:t>
      </w:r>
      <w:r w:rsidR="006C63AC">
        <w:rPr>
          <w:rFonts w:eastAsia="MS Mincho"/>
        </w:rPr>
        <w:t>Производителя</w:t>
      </w:r>
      <w:r w:rsidRPr="009751D6">
        <w:rPr>
          <w:rFonts w:eastAsia="MS Mincho"/>
        </w:rPr>
        <w:t xml:space="preserve"> для предоставления окончательного, приемлемого для Покупателя решения проблемы. Отсчёт времени начинается с момента, когда инженер ЦТП связывается с </w:t>
      </w:r>
      <w:r w:rsidR="002A5390">
        <w:rPr>
          <w:rFonts w:eastAsia="MS Mincho"/>
        </w:rPr>
        <w:t>Заказчиком</w:t>
      </w:r>
      <w:r w:rsidRPr="009751D6">
        <w:rPr>
          <w:rFonts w:eastAsia="MS Mincho"/>
        </w:rPr>
        <w:t xml:space="preserve"> в течение определённого Времени Реагирования. Отсчёт времени останавливается в момент, когда окончательное решение предоставлено </w:t>
      </w:r>
      <w:r w:rsidR="002A5390">
        <w:rPr>
          <w:rFonts w:eastAsia="MS Mincho"/>
        </w:rPr>
        <w:t>Заказчику</w:t>
      </w:r>
      <w:r w:rsidRPr="009751D6">
        <w:rPr>
          <w:rFonts w:eastAsia="MS Mincho"/>
        </w:rPr>
        <w:t>. Время Решения может совпадать с Временем Восстановления.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>Техническая Поддержка позволяет предоставлять окончательное решение в течение заявленных временных интервалов для не менее чем 95% случаев.</w:t>
      </w:r>
    </w:p>
    <w:p w:rsidR="009751D6" w:rsidRPr="009751D6" w:rsidRDefault="009751D6" w:rsidP="009751D6">
      <w:pPr>
        <w:ind w:firstLine="426"/>
        <w:jc w:val="both"/>
        <w:rPr>
          <w:rFonts w:eastAsia="MS Mincho"/>
        </w:rPr>
      </w:pPr>
    </w:p>
    <w:p w:rsidR="009751D6" w:rsidRPr="009751D6" w:rsidRDefault="009751D6" w:rsidP="009751D6">
      <w:pPr>
        <w:ind w:firstLine="567"/>
        <w:jc w:val="both"/>
        <w:rPr>
          <w:rFonts w:eastAsia="MS Mincho"/>
          <w:u w:val="single"/>
        </w:rPr>
      </w:pPr>
      <w:r w:rsidRPr="009751D6">
        <w:rPr>
          <w:rFonts w:eastAsia="MS Mincho"/>
          <w:u w:val="single"/>
        </w:rPr>
        <w:t>Приоритет 1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>Под аварийной ситуацией понимается неотложная и серьезная проблема, которая вызывает значительные ограничения в эксплуатации и обслуживании, требующие скорейшего устранения.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 xml:space="preserve">Оборудование и Подсистемы Покупателя, на которое распространяется действие Договора, полностью не работоспособно, что оказывает критическое воздействие на бизнес Покупателя. Работоспособность не может быть восстановлена силами Покупателя даже в ограниченных размерах. </w:t>
      </w:r>
      <w:r w:rsidR="006C63AC">
        <w:rPr>
          <w:rFonts w:eastAsia="MS Mincho"/>
        </w:rPr>
        <w:t>Производитель</w:t>
      </w:r>
      <w:r w:rsidRPr="009751D6">
        <w:rPr>
          <w:rFonts w:eastAsia="MS Mincho"/>
        </w:rPr>
        <w:t xml:space="preserve"> и </w:t>
      </w:r>
      <w:r w:rsidR="006C63AC">
        <w:rPr>
          <w:rFonts w:eastAsia="MS Mincho"/>
        </w:rPr>
        <w:t>Заказчик</w:t>
      </w:r>
      <w:r w:rsidRPr="009751D6">
        <w:rPr>
          <w:rFonts w:eastAsia="MS Mincho"/>
        </w:rPr>
        <w:t xml:space="preserve"> готовы использовать значительные ресурсы круглосуточно для того, чтобы ликвидировать проблему.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>Некоторые примеры неисправностей Приоритета 1 (Аварийная ситуация):</w:t>
      </w:r>
    </w:p>
    <w:p w:rsidR="009751D6" w:rsidRPr="009751D6" w:rsidRDefault="009751D6" w:rsidP="00EB598F">
      <w:pPr>
        <w:pStyle w:val="a3"/>
        <w:numPr>
          <w:ilvl w:val="0"/>
          <w:numId w:val="27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Отказы сетевых элементов, их блоков (модулей), влияющие на предоставление сервиса конечным пользователям, в случае, если уровень сервиса конечных пользователей нельзя восстановить стандартными процедурами техобслуживания, предусмотренными для данного оборудования;</w:t>
      </w:r>
    </w:p>
    <w:p w:rsidR="009751D6" w:rsidRPr="009751D6" w:rsidRDefault="009751D6" w:rsidP="00EB598F">
      <w:pPr>
        <w:pStyle w:val="a3"/>
        <w:numPr>
          <w:ilvl w:val="0"/>
          <w:numId w:val="27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Отказы системы, ведущие к существенной потере способности системы работать с трафиком;</w:t>
      </w:r>
    </w:p>
    <w:p w:rsidR="009751D6" w:rsidRPr="009751D6" w:rsidRDefault="009751D6" w:rsidP="00EB598F">
      <w:pPr>
        <w:pStyle w:val="a3"/>
        <w:numPr>
          <w:ilvl w:val="0"/>
          <w:numId w:val="27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Потеря функций системы, влияющих на предоставление сервиса конечным пользователям, в случае, если функции нельзя восстановить заменой запасных частей;</w:t>
      </w:r>
    </w:p>
    <w:p w:rsidR="009751D6" w:rsidRPr="009751D6" w:rsidRDefault="009751D6" w:rsidP="00EB598F">
      <w:pPr>
        <w:pStyle w:val="a3"/>
        <w:numPr>
          <w:ilvl w:val="0"/>
          <w:numId w:val="27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Полная потеря функции вывода аварийных сообщений Системы;</w:t>
      </w:r>
    </w:p>
    <w:p w:rsidR="009751D6" w:rsidRPr="009751D6" w:rsidRDefault="009751D6" w:rsidP="00EB598F">
      <w:pPr>
        <w:pStyle w:val="a3"/>
        <w:numPr>
          <w:ilvl w:val="0"/>
          <w:numId w:val="27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Отказ системы управления или полная потеря управления сетью, притом, что обслуживание сети становиться полностью невозможным;</w:t>
      </w:r>
    </w:p>
    <w:p w:rsidR="009751D6" w:rsidRPr="009751D6" w:rsidRDefault="009751D6" w:rsidP="00EB598F">
      <w:pPr>
        <w:pStyle w:val="a3"/>
        <w:numPr>
          <w:ilvl w:val="0"/>
          <w:numId w:val="27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Проблемы, связанные с безопасностью людей, обслуживающих Систему;</w:t>
      </w:r>
    </w:p>
    <w:p w:rsidR="009751D6" w:rsidRPr="009751D6" w:rsidRDefault="009751D6" w:rsidP="00EB598F">
      <w:pPr>
        <w:pStyle w:val="a3"/>
        <w:numPr>
          <w:ilvl w:val="0"/>
          <w:numId w:val="27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Многочисленный не одновременный выход из строя однотипных плат на оборудовании или нарушение их основных функций.</w:t>
      </w:r>
    </w:p>
    <w:p w:rsidR="009751D6" w:rsidRPr="009751D6" w:rsidRDefault="009751D6" w:rsidP="009751D6">
      <w:pPr>
        <w:jc w:val="both"/>
        <w:rPr>
          <w:rFonts w:eastAsia="MS Mincho"/>
        </w:rPr>
      </w:pPr>
    </w:p>
    <w:p w:rsidR="009751D6" w:rsidRPr="009751D6" w:rsidRDefault="009751D6" w:rsidP="009751D6">
      <w:pPr>
        <w:ind w:firstLine="567"/>
        <w:jc w:val="both"/>
        <w:rPr>
          <w:rFonts w:eastAsia="MS Mincho"/>
          <w:u w:val="single"/>
        </w:rPr>
      </w:pPr>
      <w:r w:rsidRPr="009751D6">
        <w:rPr>
          <w:rFonts w:eastAsia="MS Mincho"/>
          <w:u w:val="single"/>
        </w:rPr>
        <w:t>Приоритет 2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 xml:space="preserve">Оборудование Покупателя, на которое распространяется действие Договора, в значительной степени не работоспособно, что оказывает серьёзное воздействие на бизнес Покупателя. </w:t>
      </w:r>
      <w:r w:rsidRPr="009751D6">
        <w:rPr>
          <w:rFonts w:eastAsia="MS Mincho"/>
        </w:rPr>
        <w:lastRenderedPageBreak/>
        <w:t xml:space="preserve">Нормальная работоспособность не может быть восстановлена силами Покупателя. </w:t>
      </w:r>
      <w:r w:rsidR="006C63AC">
        <w:rPr>
          <w:rFonts w:eastAsia="MS Mincho"/>
        </w:rPr>
        <w:t>Производитель</w:t>
      </w:r>
      <w:r w:rsidRPr="009751D6">
        <w:rPr>
          <w:rFonts w:eastAsia="MS Mincho"/>
        </w:rPr>
        <w:t xml:space="preserve"> и </w:t>
      </w:r>
      <w:r w:rsidR="006C63AC">
        <w:rPr>
          <w:rFonts w:eastAsia="MS Mincho"/>
        </w:rPr>
        <w:t>Заказчик</w:t>
      </w:r>
      <w:r w:rsidRPr="009751D6">
        <w:rPr>
          <w:rFonts w:eastAsia="MS Mincho"/>
        </w:rPr>
        <w:t xml:space="preserve"> готовы использовать значительные ресурсы в течение полного рабочего дня.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>Некоторые примеры неисправностей Приоритета 2:</w:t>
      </w:r>
    </w:p>
    <w:p w:rsidR="009751D6" w:rsidRPr="009751D6" w:rsidRDefault="009751D6" w:rsidP="00EB598F">
      <w:pPr>
        <w:pStyle w:val="a3"/>
        <w:numPr>
          <w:ilvl w:val="0"/>
          <w:numId w:val="28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Потеря некоторых функций, </w:t>
      </w:r>
      <w:proofErr w:type="gramStart"/>
      <w:r w:rsidRPr="009751D6">
        <w:rPr>
          <w:rFonts w:eastAsia="MS Mincho"/>
        </w:rPr>
        <w:t>например</w:t>
      </w:r>
      <w:proofErr w:type="gramEnd"/>
      <w:r w:rsidRPr="009751D6">
        <w:rPr>
          <w:rFonts w:eastAsia="MS Mincho"/>
        </w:rPr>
        <w:t>:</w:t>
      </w:r>
    </w:p>
    <w:p w:rsidR="009751D6" w:rsidRPr="009751D6" w:rsidRDefault="009751D6" w:rsidP="00EB598F">
      <w:pPr>
        <w:pStyle w:val="a3"/>
        <w:numPr>
          <w:ilvl w:val="1"/>
          <w:numId w:val="33"/>
        </w:numPr>
        <w:ind w:left="1418" w:hanging="284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невозможность активировать новый сервис для конечных пользователей,</w:t>
      </w:r>
    </w:p>
    <w:p w:rsidR="009751D6" w:rsidRPr="009751D6" w:rsidRDefault="009751D6" w:rsidP="00EB598F">
      <w:pPr>
        <w:pStyle w:val="a3"/>
        <w:numPr>
          <w:ilvl w:val="1"/>
          <w:numId w:val="33"/>
        </w:numPr>
        <w:ind w:left="1418" w:hanging="284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невозможность произвести восстановление с системных баз данных,</w:t>
      </w:r>
    </w:p>
    <w:p w:rsidR="009751D6" w:rsidRPr="009751D6" w:rsidRDefault="009751D6" w:rsidP="00EB598F">
      <w:pPr>
        <w:pStyle w:val="a3"/>
        <w:numPr>
          <w:ilvl w:val="1"/>
          <w:numId w:val="33"/>
        </w:numPr>
        <w:ind w:left="1418" w:hanging="284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потеря управления сетью и/или контроля функционирования системы управления по отношению к сетевым элементам (без потери трафика),</w:t>
      </w:r>
    </w:p>
    <w:p w:rsidR="009751D6" w:rsidRPr="009751D6" w:rsidRDefault="009751D6" w:rsidP="00EB598F">
      <w:pPr>
        <w:pStyle w:val="a3"/>
        <w:numPr>
          <w:ilvl w:val="1"/>
          <w:numId w:val="33"/>
        </w:numPr>
        <w:ind w:left="1418" w:hanging="284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выход из строя схем защиты трафика (без потери трафика).</w:t>
      </w:r>
    </w:p>
    <w:p w:rsidR="009751D6" w:rsidRPr="009751D6" w:rsidRDefault="009751D6" w:rsidP="00EB598F">
      <w:pPr>
        <w:pStyle w:val="a3"/>
        <w:numPr>
          <w:ilvl w:val="0"/>
          <w:numId w:val="28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Потеря возможности проведения диагностики.</w:t>
      </w:r>
    </w:p>
    <w:p w:rsidR="009751D6" w:rsidRPr="009751D6" w:rsidRDefault="009751D6" w:rsidP="00EB598F">
      <w:pPr>
        <w:pStyle w:val="a3"/>
        <w:numPr>
          <w:ilvl w:val="0"/>
          <w:numId w:val="28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Отказ основной или резервной рабочей станции системы управления.</w:t>
      </w:r>
    </w:p>
    <w:p w:rsidR="009751D6" w:rsidRPr="009751D6" w:rsidRDefault="009751D6" w:rsidP="00EB598F">
      <w:pPr>
        <w:pStyle w:val="a3"/>
        <w:numPr>
          <w:ilvl w:val="0"/>
          <w:numId w:val="28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Потери трафика, возникающие во время реконфигурации сервиса на сети </w:t>
      </w:r>
      <w:r w:rsidR="002A5390">
        <w:rPr>
          <w:rFonts w:eastAsia="MS Mincho"/>
        </w:rPr>
        <w:t>Заказчиком</w:t>
      </w:r>
      <w:r w:rsidRPr="009751D6">
        <w:rPr>
          <w:rFonts w:eastAsia="MS Mincho"/>
        </w:rPr>
        <w:t>.</w:t>
      </w:r>
    </w:p>
    <w:p w:rsidR="009751D6" w:rsidRPr="009751D6" w:rsidRDefault="009751D6" w:rsidP="00EB598F">
      <w:pPr>
        <w:pStyle w:val="a3"/>
        <w:numPr>
          <w:ilvl w:val="0"/>
          <w:numId w:val="28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Эпизодически </w:t>
      </w:r>
      <w:proofErr w:type="gramStart"/>
      <w:r w:rsidRPr="009751D6">
        <w:rPr>
          <w:rFonts w:eastAsia="MS Mincho"/>
        </w:rPr>
        <w:t>возникающие  проблемы</w:t>
      </w:r>
      <w:proofErr w:type="gramEnd"/>
      <w:r w:rsidRPr="009751D6">
        <w:rPr>
          <w:rFonts w:eastAsia="MS Mincho"/>
        </w:rPr>
        <w:t xml:space="preserve"> с базами данных не позволяющие предоставлять сервис конечным потребителям, при отсутствии каких-либо обходных путей или временных решений.</w:t>
      </w:r>
    </w:p>
    <w:p w:rsidR="009751D6" w:rsidRPr="009751D6" w:rsidRDefault="009751D6" w:rsidP="009751D6">
      <w:pPr>
        <w:jc w:val="both"/>
        <w:rPr>
          <w:rFonts w:eastAsia="MS Mincho"/>
        </w:rPr>
      </w:pPr>
    </w:p>
    <w:p w:rsidR="009751D6" w:rsidRPr="009751D6" w:rsidRDefault="009751D6" w:rsidP="009751D6">
      <w:pPr>
        <w:ind w:firstLine="567"/>
        <w:jc w:val="both"/>
        <w:rPr>
          <w:rFonts w:eastAsia="MS Mincho"/>
          <w:u w:val="single"/>
        </w:rPr>
      </w:pPr>
      <w:r w:rsidRPr="009751D6">
        <w:rPr>
          <w:rFonts w:eastAsia="MS Mincho"/>
          <w:u w:val="single"/>
        </w:rPr>
        <w:t>Приоритет 3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 xml:space="preserve">Работоспособность Оборудования Покупателя, на которое распространяется действие Договора, значительно уменьшилась, но большинство функций сохранено. </w:t>
      </w:r>
    </w:p>
    <w:p w:rsidR="009751D6" w:rsidRPr="009751D6" w:rsidRDefault="009751D6" w:rsidP="009751D6">
      <w:pPr>
        <w:ind w:firstLine="567"/>
        <w:jc w:val="both"/>
        <w:rPr>
          <w:rFonts w:eastAsia="MS Mincho"/>
        </w:rPr>
      </w:pPr>
      <w:r w:rsidRPr="009751D6">
        <w:rPr>
          <w:rFonts w:eastAsia="MS Mincho"/>
        </w:rPr>
        <w:t>Некоторые примеры неисправностей Приоритета 3:</w:t>
      </w:r>
    </w:p>
    <w:p w:rsidR="009751D6" w:rsidRPr="009751D6" w:rsidRDefault="009751D6" w:rsidP="00EB598F">
      <w:pPr>
        <w:pStyle w:val="a3"/>
        <w:numPr>
          <w:ilvl w:val="0"/>
          <w:numId w:val="29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Потеря возможности генерирования системных рапортов.</w:t>
      </w:r>
    </w:p>
    <w:p w:rsidR="009751D6" w:rsidRPr="009751D6" w:rsidRDefault="009751D6" w:rsidP="00EB598F">
      <w:pPr>
        <w:pStyle w:val="a3"/>
        <w:numPr>
          <w:ilvl w:val="0"/>
          <w:numId w:val="29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Проблемы, влияющие на администрирование Системы, стандартное обслуживание и диагностику, но не влияющие существенно на предоставление сервиса конечным потребителям.</w:t>
      </w:r>
    </w:p>
    <w:p w:rsidR="009751D6" w:rsidRPr="009751D6" w:rsidRDefault="009751D6" w:rsidP="00EB598F">
      <w:pPr>
        <w:pStyle w:val="a3"/>
        <w:numPr>
          <w:ilvl w:val="0"/>
          <w:numId w:val="29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Проблемы при выполнении документированных процедур </w:t>
      </w:r>
    </w:p>
    <w:p w:rsidR="009751D6" w:rsidRPr="009751D6" w:rsidRDefault="009751D6" w:rsidP="00EB598F">
      <w:pPr>
        <w:pStyle w:val="a3"/>
        <w:numPr>
          <w:ilvl w:val="0"/>
          <w:numId w:val="29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Ошибки в документации, приводящие к проблемам в эксплуатации.</w:t>
      </w:r>
    </w:p>
    <w:p w:rsidR="009751D6" w:rsidRPr="009751D6" w:rsidRDefault="009751D6" w:rsidP="00EB598F">
      <w:pPr>
        <w:pStyle w:val="a3"/>
        <w:numPr>
          <w:ilvl w:val="0"/>
          <w:numId w:val="29"/>
        </w:numPr>
        <w:ind w:left="1134" w:hanging="283"/>
        <w:contextualSpacing w:val="0"/>
        <w:jc w:val="both"/>
        <w:rPr>
          <w:rFonts w:eastAsia="MS Mincho"/>
        </w:rPr>
      </w:pPr>
      <w:proofErr w:type="gramStart"/>
      <w:r w:rsidRPr="009751D6">
        <w:rPr>
          <w:rFonts w:eastAsia="MS Mincho"/>
        </w:rPr>
        <w:t>Невозможность  производить</w:t>
      </w:r>
      <w:proofErr w:type="gramEnd"/>
      <w:r w:rsidRPr="009751D6">
        <w:rPr>
          <w:rFonts w:eastAsia="MS Mincho"/>
        </w:rPr>
        <w:t xml:space="preserve"> некоторые операции по эксплуатации  Системы Управления при отсутствии обходных или временных путей решения проблемы.</w:t>
      </w:r>
    </w:p>
    <w:p w:rsidR="009751D6" w:rsidRPr="009751D6" w:rsidRDefault="009751D6" w:rsidP="00EB598F">
      <w:pPr>
        <w:pStyle w:val="a3"/>
        <w:numPr>
          <w:ilvl w:val="0"/>
          <w:numId w:val="29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Отказ платы, </w:t>
      </w:r>
      <w:proofErr w:type="gramStart"/>
      <w:r w:rsidRPr="009751D6">
        <w:rPr>
          <w:rFonts w:eastAsia="MS Mincho"/>
        </w:rPr>
        <w:t>блока  питания</w:t>
      </w:r>
      <w:proofErr w:type="gramEnd"/>
      <w:r w:rsidRPr="009751D6">
        <w:rPr>
          <w:rFonts w:eastAsia="MS Mincho"/>
        </w:rPr>
        <w:t>, предохранителей, который не может быть устранен простой заменой данного элемента.</w:t>
      </w:r>
    </w:p>
    <w:p w:rsidR="009751D6" w:rsidRPr="009751D6" w:rsidRDefault="009751D6" w:rsidP="00EB598F">
      <w:pPr>
        <w:pStyle w:val="a3"/>
        <w:numPr>
          <w:ilvl w:val="0"/>
          <w:numId w:val="29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Потеря способности Системы выводить аварийное сообщение, заданное пользователем.</w:t>
      </w:r>
    </w:p>
    <w:p w:rsidR="009751D6" w:rsidRPr="009751D6" w:rsidRDefault="009751D6" w:rsidP="00EB598F">
      <w:pPr>
        <w:pStyle w:val="a3"/>
        <w:numPr>
          <w:ilvl w:val="0"/>
          <w:numId w:val="29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Эпизодические нерегулярные сбои в Системе, не приводящие к прерыванию трафика.</w:t>
      </w:r>
    </w:p>
    <w:p w:rsidR="009751D6" w:rsidRPr="009751D6" w:rsidRDefault="009751D6" w:rsidP="00EB598F">
      <w:pPr>
        <w:pStyle w:val="a3"/>
        <w:numPr>
          <w:ilvl w:val="0"/>
          <w:numId w:val="29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Вопросы, связанные с неправильными измерительными данными, полученными с </w:t>
      </w:r>
      <w:proofErr w:type="gramStart"/>
      <w:r w:rsidRPr="009751D6">
        <w:rPr>
          <w:rFonts w:eastAsia="MS Mincho"/>
        </w:rPr>
        <w:t>использованием  внутренних</w:t>
      </w:r>
      <w:proofErr w:type="gramEnd"/>
      <w:r w:rsidRPr="009751D6">
        <w:rPr>
          <w:rFonts w:eastAsia="MS Mincho"/>
        </w:rPr>
        <w:t xml:space="preserve">  функций оборудования диагностики.</w:t>
      </w:r>
    </w:p>
    <w:p w:rsidR="009751D6" w:rsidRPr="009751D6" w:rsidRDefault="009751D6" w:rsidP="00EB598F">
      <w:pPr>
        <w:pStyle w:val="a3"/>
        <w:numPr>
          <w:ilvl w:val="0"/>
          <w:numId w:val="29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Проблемы управления для отдельных плат узла (без прерывания трафика).</w:t>
      </w:r>
    </w:p>
    <w:p w:rsidR="009751D6" w:rsidRPr="009751D6" w:rsidRDefault="009751D6" w:rsidP="00EB598F">
      <w:pPr>
        <w:pStyle w:val="a3"/>
        <w:numPr>
          <w:ilvl w:val="0"/>
          <w:numId w:val="29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>Незначительные неудобства в работе с системой управления, или невозможность выполнить некоторые операции без внедрения обходного решения.</w:t>
      </w:r>
    </w:p>
    <w:p w:rsidR="009751D6" w:rsidRPr="009751D6" w:rsidRDefault="009751D6" w:rsidP="00EB598F">
      <w:pPr>
        <w:pStyle w:val="a3"/>
        <w:numPr>
          <w:ilvl w:val="0"/>
          <w:numId w:val="29"/>
        </w:numPr>
        <w:ind w:left="1134" w:hanging="283"/>
        <w:contextualSpacing w:val="0"/>
        <w:jc w:val="both"/>
        <w:rPr>
          <w:rFonts w:eastAsia="MS Mincho"/>
        </w:rPr>
      </w:pPr>
      <w:r w:rsidRPr="009751D6">
        <w:rPr>
          <w:rFonts w:eastAsia="MS Mincho"/>
        </w:rPr>
        <w:t xml:space="preserve">Информационные запросы. </w:t>
      </w:r>
    </w:p>
    <w:p w:rsidR="009751D6" w:rsidRPr="009751D6" w:rsidRDefault="009751D6" w:rsidP="009751D6">
      <w:pPr>
        <w:jc w:val="both"/>
        <w:rPr>
          <w:rFonts w:eastAsia="MS Mincho"/>
          <w:b/>
        </w:rPr>
      </w:pPr>
      <w:r w:rsidRPr="009751D6">
        <w:rPr>
          <w:rFonts w:eastAsia="MS Mincho"/>
          <w:b/>
        </w:rPr>
        <w:t xml:space="preserve">4. Контрольные сроки обработки проблем, заявленных </w:t>
      </w:r>
      <w:r w:rsidR="002A5390">
        <w:rPr>
          <w:rFonts w:eastAsia="MS Mincho"/>
          <w:b/>
        </w:rPr>
        <w:t>Заказчиком</w:t>
      </w:r>
      <w:r w:rsidRPr="009751D6">
        <w:rPr>
          <w:rFonts w:eastAsia="MS Mincho"/>
          <w:b/>
        </w:rPr>
        <w:t xml:space="preserve"> (SLA): для ядра </w:t>
      </w:r>
      <w:proofErr w:type="spellStart"/>
      <w:r w:rsidRPr="009751D6">
        <w:rPr>
          <w:rFonts w:eastAsia="MS Mincho"/>
          <w:b/>
          <w:lang w:val="en-US"/>
        </w:rPr>
        <w:t>pLTE</w:t>
      </w:r>
      <w:proofErr w:type="spellEnd"/>
    </w:p>
    <w:p w:rsidR="009751D6" w:rsidRPr="009751D6" w:rsidRDefault="009751D6" w:rsidP="009751D6">
      <w:pPr>
        <w:jc w:val="both"/>
      </w:pPr>
    </w:p>
    <w:tbl>
      <w:tblPr>
        <w:tblW w:w="7787" w:type="dxa"/>
        <w:tblInd w:w="896" w:type="dxa"/>
        <w:tblLook w:val="04A0" w:firstRow="1" w:lastRow="0" w:firstColumn="1" w:lastColumn="0" w:noHBand="0" w:noVBand="1"/>
      </w:tblPr>
      <w:tblGrid>
        <w:gridCol w:w="896"/>
        <w:gridCol w:w="2062"/>
        <w:gridCol w:w="1443"/>
        <w:gridCol w:w="1561"/>
        <w:gridCol w:w="1825"/>
      </w:tblGrid>
      <w:tr w:rsidR="009751D6" w:rsidRPr="009751D6" w:rsidTr="009751D6">
        <w:trPr>
          <w:cantSplit/>
          <w:trHeight w:val="510"/>
        </w:trPr>
        <w:tc>
          <w:tcPr>
            <w:tcW w:w="29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751D6" w:rsidRPr="009751D6" w:rsidRDefault="009751D6" w:rsidP="009751D6">
            <w:pPr>
              <w:rPr>
                <w:color w:val="000000"/>
                <w:lang w:val="en-US"/>
              </w:rPr>
            </w:pPr>
            <w:r w:rsidRPr="009751D6">
              <w:rPr>
                <w:color w:val="000000"/>
              </w:rPr>
              <w:t>Доступ</w:t>
            </w:r>
            <w:r w:rsidRPr="009751D6">
              <w:rPr>
                <w:color w:val="000000"/>
                <w:lang w:val="en-US"/>
              </w:rPr>
              <w:t xml:space="preserve"> </w:t>
            </w:r>
            <w:r w:rsidRPr="009751D6">
              <w:rPr>
                <w:color w:val="000000"/>
              </w:rPr>
              <w:t>к</w:t>
            </w:r>
            <w:r w:rsidRPr="009751D6">
              <w:rPr>
                <w:color w:val="000000"/>
                <w:lang w:val="en-US"/>
              </w:rPr>
              <w:t xml:space="preserve"> Global Welcome Center </w:t>
            </w:r>
            <w:r w:rsidRPr="009751D6">
              <w:rPr>
                <w:color w:val="000000"/>
              </w:rPr>
              <w:t>и</w:t>
            </w:r>
            <w:r w:rsidRPr="009751D6">
              <w:rPr>
                <w:color w:val="000000"/>
                <w:lang w:val="en-US"/>
              </w:rPr>
              <w:t xml:space="preserve"> </w:t>
            </w:r>
            <w:r w:rsidRPr="009751D6">
              <w:rPr>
                <w:color w:val="000000"/>
              </w:rPr>
              <w:t>порталу</w:t>
            </w:r>
            <w:r w:rsidRPr="009751D6">
              <w:rPr>
                <w:color w:val="000000"/>
                <w:lang w:val="en-US"/>
              </w:rPr>
              <w:t xml:space="preserve"> OLCS</w:t>
            </w:r>
          </w:p>
        </w:tc>
        <w:tc>
          <w:tcPr>
            <w:tcW w:w="482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71"/>
            <w:vAlign w:val="center"/>
            <w:hideMark/>
          </w:tcPr>
          <w:p w:rsidR="009751D6" w:rsidRPr="009751D6" w:rsidRDefault="009751D6" w:rsidP="009751D6">
            <w:pPr>
              <w:jc w:val="center"/>
              <w:rPr>
                <w:color w:val="000000"/>
                <w:lang w:val="en-US"/>
              </w:rPr>
            </w:pPr>
            <w:r w:rsidRPr="009751D6">
              <w:rPr>
                <w:color w:val="000000"/>
              </w:rPr>
              <w:t>24/7</w:t>
            </w:r>
          </w:p>
        </w:tc>
      </w:tr>
      <w:tr w:rsidR="009751D6" w:rsidRPr="009751D6" w:rsidTr="009751D6">
        <w:trPr>
          <w:cantSplit/>
          <w:trHeight w:val="270"/>
        </w:trPr>
        <w:tc>
          <w:tcPr>
            <w:tcW w:w="29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751D6" w:rsidRPr="009751D6" w:rsidRDefault="009751D6" w:rsidP="009751D6">
            <w:pPr>
              <w:rPr>
                <w:color w:val="000000"/>
                <w:lang w:val="en-US"/>
              </w:rPr>
            </w:pPr>
            <w:r w:rsidRPr="009751D6">
              <w:rPr>
                <w:color w:val="000000"/>
              </w:rPr>
              <w:t>Классификация проблемы в AR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71"/>
            <w:vAlign w:val="center"/>
            <w:hideMark/>
          </w:tcPr>
          <w:p w:rsidR="009751D6" w:rsidRPr="009751D6" w:rsidRDefault="009751D6" w:rsidP="009751D6">
            <w:pPr>
              <w:jc w:val="center"/>
              <w:rPr>
                <w:color w:val="000000"/>
                <w:lang w:val="en-US"/>
              </w:rPr>
            </w:pPr>
            <w:r w:rsidRPr="009751D6">
              <w:rPr>
                <w:color w:val="000000"/>
              </w:rPr>
              <w:t>Приоритет1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71"/>
            <w:vAlign w:val="center"/>
            <w:hideMark/>
          </w:tcPr>
          <w:p w:rsidR="009751D6" w:rsidRPr="009751D6" w:rsidRDefault="009751D6" w:rsidP="009751D6">
            <w:pPr>
              <w:jc w:val="center"/>
              <w:rPr>
                <w:color w:val="000000"/>
                <w:lang w:val="en-US"/>
              </w:rPr>
            </w:pPr>
            <w:r w:rsidRPr="009751D6">
              <w:rPr>
                <w:color w:val="000000"/>
              </w:rPr>
              <w:t>Приоритет2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71"/>
            <w:vAlign w:val="center"/>
            <w:hideMark/>
          </w:tcPr>
          <w:p w:rsidR="009751D6" w:rsidRPr="009751D6" w:rsidRDefault="009751D6" w:rsidP="009751D6">
            <w:pPr>
              <w:rPr>
                <w:color w:val="000000"/>
                <w:lang w:val="en-US"/>
              </w:rPr>
            </w:pPr>
            <w:r w:rsidRPr="009751D6">
              <w:rPr>
                <w:color w:val="000000"/>
              </w:rPr>
              <w:t>Приоритет3</w:t>
            </w:r>
          </w:p>
        </w:tc>
      </w:tr>
      <w:tr w:rsidR="009751D6" w:rsidRPr="009751D6" w:rsidTr="009751D6">
        <w:trPr>
          <w:cantSplit/>
          <w:trHeight w:val="2535"/>
        </w:trPr>
        <w:tc>
          <w:tcPr>
            <w:tcW w:w="8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751D6" w:rsidRPr="009751D6" w:rsidRDefault="009751D6" w:rsidP="009751D6">
            <w:pPr>
              <w:jc w:val="center"/>
              <w:rPr>
                <w:color w:val="000000"/>
                <w:lang w:val="en-US"/>
              </w:rPr>
            </w:pPr>
            <w:r w:rsidRPr="009751D6">
              <w:rPr>
                <w:color w:val="000000"/>
              </w:rPr>
              <w:t xml:space="preserve">Техническое обслуживание Программного обеспечения 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1D6" w:rsidRPr="009751D6" w:rsidRDefault="009751D6" w:rsidP="009751D6">
            <w:pPr>
              <w:rPr>
                <w:color w:val="000000"/>
              </w:rPr>
            </w:pPr>
            <w:r w:rsidRPr="009751D6">
              <w:rPr>
                <w:color w:val="000000"/>
              </w:rPr>
              <w:t>Период оказания Технического обслуживания Программного обеспечения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71"/>
            <w:vAlign w:val="center"/>
            <w:hideMark/>
          </w:tcPr>
          <w:p w:rsidR="009751D6" w:rsidRPr="009751D6" w:rsidRDefault="009751D6" w:rsidP="009751D6">
            <w:pPr>
              <w:jc w:val="center"/>
              <w:rPr>
                <w:color w:val="000000"/>
                <w:lang w:val="en-US"/>
              </w:rPr>
            </w:pPr>
            <w:r w:rsidRPr="009751D6">
              <w:rPr>
                <w:color w:val="000000"/>
              </w:rPr>
              <w:t>24х7</w:t>
            </w:r>
          </w:p>
        </w:tc>
        <w:tc>
          <w:tcPr>
            <w:tcW w:w="33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71"/>
            <w:vAlign w:val="center"/>
            <w:hideMark/>
          </w:tcPr>
          <w:p w:rsidR="009751D6" w:rsidRPr="009751D6" w:rsidRDefault="009751D6" w:rsidP="009751D6">
            <w:pPr>
              <w:jc w:val="center"/>
              <w:rPr>
                <w:color w:val="000000"/>
              </w:rPr>
            </w:pPr>
            <w:r w:rsidRPr="009751D6">
              <w:rPr>
                <w:color w:val="000000"/>
              </w:rPr>
              <w:t>8х5 (</w:t>
            </w:r>
            <w:proofErr w:type="spellStart"/>
            <w:r w:rsidRPr="009751D6">
              <w:rPr>
                <w:color w:val="000000"/>
                <w:lang w:val="en-US"/>
              </w:rPr>
              <w:t>Рабочие</w:t>
            </w:r>
            <w:proofErr w:type="spellEnd"/>
            <w:r w:rsidRPr="009751D6">
              <w:rPr>
                <w:color w:val="000000"/>
                <w:lang w:val="en-US"/>
              </w:rPr>
              <w:t xml:space="preserve"> </w:t>
            </w:r>
            <w:proofErr w:type="spellStart"/>
            <w:r w:rsidRPr="009751D6">
              <w:rPr>
                <w:color w:val="000000"/>
                <w:lang w:val="en-US"/>
              </w:rPr>
              <w:t>дни</w:t>
            </w:r>
            <w:proofErr w:type="spellEnd"/>
            <w:r w:rsidRPr="009751D6">
              <w:rPr>
                <w:color w:val="000000"/>
                <w:lang w:val="en-US"/>
              </w:rPr>
              <w:t>/</w:t>
            </w:r>
            <w:r w:rsidRPr="009751D6">
              <w:rPr>
                <w:color w:val="000000"/>
              </w:rPr>
              <w:t>часы)</w:t>
            </w:r>
          </w:p>
        </w:tc>
      </w:tr>
      <w:tr w:rsidR="009751D6" w:rsidRPr="009751D6" w:rsidTr="009751D6">
        <w:trPr>
          <w:trHeight w:val="525"/>
        </w:trPr>
        <w:tc>
          <w:tcPr>
            <w:tcW w:w="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51D6" w:rsidRPr="009751D6" w:rsidRDefault="009751D6" w:rsidP="009751D6">
            <w:pPr>
              <w:rPr>
                <w:color w:val="000000"/>
                <w:lang w:val="en-US"/>
              </w:rPr>
            </w:pPr>
          </w:p>
        </w:tc>
        <w:tc>
          <w:tcPr>
            <w:tcW w:w="2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1D6" w:rsidRPr="009751D6" w:rsidRDefault="009751D6" w:rsidP="009751D6">
            <w:pPr>
              <w:rPr>
                <w:color w:val="000000"/>
                <w:lang w:val="en-US"/>
              </w:rPr>
            </w:pPr>
            <w:r w:rsidRPr="009751D6">
              <w:rPr>
                <w:color w:val="000000"/>
              </w:rPr>
              <w:t xml:space="preserve">Время реагирования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71"/>
            <w:vAlign w:val="center"/>
            <w:hideMark/>
          </w:tcPr>
          <w:p w:rsidR="009751D6" w:rsidRPr="009751D6" w:rsidRDefault="002A5390" w:rsidP="009751D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30</w:t>
            </w:r>
            <w:r w:rsidR="009751D6" w:rsidRPr="009751D6">
              <w:rPr>
                <w:color w:val="000000"/>
              </w:rPr>
              <w:t>М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71"/>
            <w:vAlign w:val="center"/>
            <w:hideMark/>
          </w:tcPr>
          <w:p w:rsidR="009751D6" w:rsidRPr="009751D6" w:rsidRDefault="009751D6" w:rsidP="009751D6">
            <w:pPr>
              <w:jc w:val="center"/>
              <w:rPr>
                <w:color w:val="000000"/>
                <w:lang w:val="en-US"/>
              </w:rPr>
            </w:pPr>
            <w:r w:rsidRPr="009751D6">
              <w:rPr>
                <w:color w:val="000000"/>
              </w:rPr>
              <w:t>1Ч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71"/>
            <w:vAlign w:val="center"/>
            <w:hideMark/>
          </w:tcPr>
          <w:p w:rsidR="009751D6" w:rsidRPr="009751D6" w:rsidRDefault="009751D6" w:rsidP="009751D6">
            <w:pPr>
              <w:jc w:val="center"/>
              <w:rPr>
                <w:color w:val="000000"/>
                <w:lang w:val="en-US"/>
              </w:rPr>
            </w:pPr>
            <w:r w:rsidRPr="009751D6">
              <w:rPr>
                <w:color w:val="000000"/>
              </w:rPr>
              <w:t>2Ч</w:t>
            </w:r>
          </w:p>
        </w:tc>
      </w:tr>
      <w:tr w:rsidR="009751D6" w:rsidRPr="009751D6" w:rsidTr="009751D6">
        <w:trPr>
          <w:trHeight w:val="525"/>
        </w:trPr>
        <w:tc>
          <w:tcPr>
            <w:tcW w:w="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51D6" w:rsidRPr="009751D6" w:rsidRDefault="009751D6" w:rsidP="009751D6">
            <w:pPr>
              <w:rPr>
                <w:color w:val="000000"/>
                <w:lang w:val="en-US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1D6" w:rsidRPr="009751D6" w:rsidRDefault="009751D6" w:rsidP="009751D6">
            <w:pPr>
              <w:rPr>
                <w:color w:val="000000"/>
                <w:lang w:val="en-US"/>
              </w:rPr>
            </w:pPr>
            <w:r w:rsidRPr="009751D6">
              <w:rPr>
                <w:color w:val="000000"/>
              </w:rPr>
              <w:t xml:space="preserve">Время восстановления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71"/>
            <w:vAlign w:val="center"/>
            <w:hideMark/>
          </w:tcPr>
          <w:p w:rsidR="009751D6" w:rsidRPr="009751D6" w:rsidRDefault="009751D6" w:rsidP="009751D6">
            <w:pPr>
              <w:jc w:val="center"/>
              <w:rPr>
                <w:color w:val="000000"/>
                <w:lang w:val="en-US"/>
              </w:rPr>
            </w:pPr>
            <w:r w:rsidRPr="009751D6">
              <w:rPr>
                <w:color w:val="000000"/>
              </w:rPr>
              <w:t>4Ч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71"/>
            <w:vAlign w:val="center"/>
            <w:hideMark/>
          </w:tcPr>
          <w:p w:rsidR="009751D6" w:rsidRPr="009751D6" w:rsidRDefault="009751D6" w:rsidP="009751D6">
            <w:pPr>
              <w:jc w:val="center"/>
              <w:rPr>
                <w:color w:val="000000"/>
                <w:lang w:val="en-US"/>
              </w:rPr>
            </w:pPr>
            <w:r w:rsidRPr="009751D6">
              <w:rPr>
                <w:color w:val="000000"/>
              </w:rPr>
              <w:t>следующий рабочий день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71"/>
            <w:vAlign w:val="center"/>
            <w:hideMark/>
          </w:tcPr>
          <w:p w:rsidR="009751D6" w:rsidRPr="009751D6" w:rsidRDefault="009751D6" w:rsidP="009751D6">
            <w:pPr>
              <w:rPr>
                <w:color w:val="000000"/>
                <w:lang w:val="en-US"/>
              </w:rPr>
            </w:pPr>
            <w:r w:rsidRPr="009751D6">
              <w:rPr>
                <w:color w:val="000000"/>
              </w:rPr>
              <w:t>не применимо</w:t>
            </w:r>
          </w:p>
        </w:tc>
      </w:tr>
      <w:tr w:rsidR="009751D6" w:rsidRPr="009751D6" w:rsidTr="009751D6">
        <w:trPr>
          <w:trHeight w:val="525"/>
        </w:trPr>
        <w:tc>
          <w:tcPr>
            <w:tcW w:w="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51D6" w:rsidRPr="009751D6" w:rsidRDefault="009751D6" w:rsidP="009751D6">
            <w:pPr>
              <w:rPr>
                <w:color w:val="000000"/>
                <w:lang w:val="en-US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1D6" w:rsidRPr="009751D6" w:rsidRDefault="009751D6" w:rsidP="009751D6">
            <w:pPr>
              <w:rPr>
                <w:color w:val="000000"/>
                <w:lang w:val="en-US"/>
              </w:rPr>
            </w:pPr>
            <w:r w:rsidRPr="009751D6">
              <w:rPr>
                <w:color w:val="000000"/>
              </w:rPr>
              <w:t xml:space="preserve">Время решения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71"/>
            <w:vAlign w:val="center"/>
            <w:hideMark/>
          </w:tcPr>
          <w:p w:rsidR="009751D6" w:rsidRPr="009751D6" w:rsidRDefault="009751D6" w:rsidP="009751D6">
            <w:pPr>
              <w:jc w:val="center"/>
              <w:rPr>
                <w:color w:val="000000"/>
                <w:lang w:val="en-US"/>
              </w:rPr>
            </w:pPr>
            <w:r w:rsidRPr="009751D6">
              <w:rPr>
                <w:color w:val="000000"/>
              </w:rPr>
              <w:t>не применимо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71"/>
            <w:vAlign w:val="center"/>
            <w:hideMark/>
          </w:tcPr>
          <w:p w:rsidR="009751D6" w:rsidRPr="009751D6" w:rsidRDefault="009751D6" w:rsidP="009751D6">
            <w:pPr>
              <w:jc w:val="center"/>
              <w:rPr>
                <w:color w:val="000000"/>
                <w:lang w:val="en-US"/>
              </w:rPr>
            </w:pPr>
            <w:r w:rsidRPr="009751D6">
              <w:rPr>
                <w:color w:val="000000"/>
              </w:rPr>
              <w:t>30 КД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71"/>
            <w:vAlign w:val="center"/>
            <w:hideMark/>
          </w:tcPr>
          <w:p w:rsidR="009751D6" w:rsidRPr="009751D6" w:rsidRDefault="009751D6" w:rsidP="009751D6">
            <w:pPr>
              <w:rPr>
                <w:color w:val="000000"/>
                <w:lang w:val="en-US"/>
              </w:rPr>
            </w:pPr>
            <w:r w:rsidRPr="009751D6">
              <w:rPr>
                <w:color w:val="000000"/>
              </w:rPr>
              <w:t>180 КД</w:t>
            </w:r>
          </w:p>
        </w:tc>
      </w:tr>
      <w:tr w:rsidR="009751D6" w:rsidRPr="009751D6" w:rsidTr="009751D6">
        <w:trPr>
          <w:cantSplit/>
          <w:trHeight w:val="1275"/>
        </w:trPr>
        <w:tc>
          <w:tcPr>
            <w:tcW w:w="29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751D6" w:rsidRPr="009751D6" w:rsidRDefault="009751D6" w:rsidP="009751D6">
            <w:pPr>
              <w:rPr>
                <w:color w:val="000000"/>
              </w:rPr>
            </w:pPr>
            <w:r w:rsidRPr="009751D6">
              <w:rPr>
                <w:color w:val="000000"/>
              </w:rPr>
              <w:t xml:space="preserve">Достижение заданных показателей эффективности (KPI) </w:t>
            </w:r>
          </w:p>
        </w:tc>
        <w:tc>
          <w:tcPr>
            <w:tcW w:w="482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71"/>
            <w:vAlign w:val="center"/>
            <w:hideMark/>
          </w:tcPr>
          <w:p w:rsidR="009751D6" w:rsidRPr="009751D6" w:rsidRDefault="009751D6" w:rsidP="009751D6">
            <w:pPr>
              <w:jc w:val="center"/>
              <w:rPr>
                <w:color w:val="000000"/>
                <w:lang w:val="en-US"/>
              </w:rPr>
            </w:pPr>
            <w:r w:rsidRPr="009751D6">
              <w:rPr>
                <w:color w:val="000000"/>
              </w:rPr>
              <w:t>9</w:t>
            </w:r>
            <w:r w:rsidRPr="009751D6">
              <w:rPr>
                <w:color w:val="000000"/>
                <w:lang w:val="en-US"/>
              </w:rPr>
              <w:t>5</w:t>
            </w:r>
            <w:r w:rsidRPr="009751D6">
              <w:rPr>
                <w:color w:val="000000"/>
              </w:rPr>
              <w:t>%</w:t>
            </w:r>
          </w:p>
        </w:tc>
      </w:tr>
    </w:tbl>
    <w:p w:rsidR="009751D6" w:rsidRPr="009751D6" w:rsidRDefault="009751D6" w:rsidP="009751D6">
      <w:pPr>
        <w:jc w:val="both"/>
        <w:rPr>
          <w:rFonts w:eastAsia="MS Mincho"/>
          <w:b/>
          <w:color w:val="FF0000"/>
        </w:rPr>
      </w:pPr>
    </w:p>
    <w:p w:rsidR="009751D6" w:rsidRPr="009751D6" w:rsidRDefault="009751D6" w:rsidP="009751D6">
      <w:pPr>
        <w:jc w:val="both"/>
        <w:rPr>
          <w:rFonts w:eastAsia="MS Mincho"/>
          <w:b/>
          <w:color w:val="FF0000"/>
        </w:rPr>
      </w:pPr>
      <w:r w:rsidRPr="009751D6">
        <w:rPr>
          <w:rFonts w:eastAsia="MS Mincho"/>
        </w:rPr>
        <w:t xml:space="preserve">  </w:t>
      </w:r>
    </w:p>
    <w:p w:rsidR="009751D6" w:rsidRPr="009751D6" w:rsidRDefault="009751D6" w:rsidP="009751D6">
      <w:pPr>
        <w:ind w:left="360"/>
        <w:jc w:val="both"/>
        <w:rPr>
          <w:rFonts w:eastAsia="MS Mincho"/>
        </w:rPr>
      </w:pPr>
    </w:p>
    <w:p w:rsidR="009751D6" w:rsidRPr="009751D6" w:rsidRDefault="009751D6" w:rsidP="009751D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9751D6" w:rsidRPr="009751D6" w:rsidRDefault="009751D6" w:rsidP="009751D6"/>
    <w:p w:rsidR="00BD55F4" w:rsidRPr="009751D6" w:rsidRDefault="00BD55F4" w:rsidP="009751D6"/>
    <w:p w:rsidR="00BD55F4" w:rsidRPr="009751D6" w:rsidRDefault="00BD55F4" w:rsidP="009751D6"/>
    <w:p w:rsidR="00BD55F4" w:rsidRPr="009751D6" w:rsidRDefault="00BD55F4" w:rsidP="009751D6"/>
    <w:sectPr w:rsidR="00BD55F4" w:rsidRPr="009751D6" w:rsidSect="0043057F">
      <w:pgSz w:w="11906" w:h="16838"/>
      <w:pgMar w:top="709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D1095"/>
    <w:multiLevelType w:val="multilevel"/>
    <w:tmpl w:val="9612BE0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7" w:hanging="108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0B1F5E5B"/>
    <w:multiLevelType w:val="hybridMultilevel"/>
    <w:tmpl w:val="2020DD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54D5F"/>
    <w:multiLevelType w:val="multilevel"/>
    <w:tmpl w:val="327885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80" w:hanging="5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BC06EE1"/>
    <w:multiLevelType w:val="multilevel"/>
    <w:tmpl w:val="663A229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C472350"/>
    <w:multiLevelType w:val="hybridMultilevel"/>
    <w:tmpl w:val="BE601668"/>
    <w:lvl w:ilvl="0" w:tplc="65669B1E">
      <w:numFmt w:val="bullet"/>
      <w:lvlText w:val="–"/>
      <w:lvlJc w:val="left"/>
      <w:pPr>
        <w:ind w:left="1287" w:hanging="360"/>
      </w:pPr>
      <w:rPr>
        <w:rFonts w:ascii="Arial Narrow" w:eastAsiaTheme="minorHAnsi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16171AC"/>
    <w:multiLevelType w:val="multilevel"/>
    <w:tmpl w:val="4B521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2741105"/>
    <w:multiLevelType w:val="hybridMultilevel"/>
    <w:tmpl w:val="56BE1FDA"/>
    <w:lvl w:ilvl="0" w:tplc="195431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2C762E"/>
    <w:multiLevelType w:val="hybridMultilevel"/>
    <w:tmpl w:val="13CE0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90936"/>
    <w:multiLevelType w:val="multilevel"/>
    <w:tmpl w:val="56B4B45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 w15:restartNumberingAfterBreak="0">
    <w:nsid w:val="1E892C9E"/>
    <w:multiLevelType w:val="multilevel"/>
    <w:tmpl w:val="B80C59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0" w15:restartNumberingAfterBreak="0">
    <w:nsid w:val="20725AB0"/>
    <w:multiLevelType w:val="multilevel"/>
    <w:tmpl w:val="D7A0B3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54448F3"/>
    <w:multiLevelType w:val="hybridMultilevel"/>
    <w:tmpl w:val="B32E869E"/>
    <w:lvl w:ilvl="0" w:tplc="9F6A275A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98A4CC2"/>
    <w:multiLevelType w:val="multilevel"/>
    <w:tmpl w:val="095AFE6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bullet"/>
      <w:lvlText w:val="-"/>
      <w:lvlJc w:val="left"/>
      <w:pPr>
        <w:ind w:left="1287" w:hanging="720"/>
      </w:pPr>
      <w:rPr>
        <w:rFonts w:ascii="Courier New" w:hAnsi="Courier New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3" w15:restartNumberingAfterBreak="0">
    <w:nsid w:val="2EDE30E4"/>
    <w:multiLevelType w:val="hybridMultilevel"/>
    <w:tmpl w:val="9AECE786"/>
    <w:lvl w:ilvl="0" w:tplc="195431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884137"/>
    <w:multiLevelType w:val="hybridMultilevel"/>
    <w:tmpl w:val="4246F8C0"/>
    <w:lvl w:ilvl="0" w:tplc="195431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F202AC"/>
    <w:multiLevelType w:val="hybridMultilevel"/>
    <w:tmpl w:val="8224239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19">
      <w:start w:val="1"/>
      <w:numFmt w:val="lowerLetter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B01710"/>
    <w:multiLevelType w:val="multilevel"/>
    <w:tmpl w:val="C3AC47B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7" w15:restartNumberingAfterBreak="0">
    <w:nsid w:val="39ED0A8C"/>
    <w:multiLevelType w:val="multilevel"/>
    <w:tmpl w:val="8EEC694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bullet"/>
      <w:lvlText w:val="-"/>
      <w:lvlJc w:val="left"/>
      <w:pPr>
        <w:ind w:left="1647" w:hanging="1080"/>
      </w:pPr>
      <w:rPr>
        <w:rFonts w:ascii="Courier New" w:hAnsi="Courier New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8" w15:restartNumberingAfterBreak="0">
    <w:nsid w:val="3CCD3A43"/>
    <w:multiLevelType w:val="hybridMultilevel"/>
    <w:tmpl w:val="AF96BDB8"/>
    <w:lvl w:ilvl="0" w:tplc="195431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95431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E5273"/>
    <w:multiLevelType w:val="hybridMultilevel"/>
    <w:tmpl w:val="AAFCEFBC"/>
    <w:lvl w:ilvl="0" w:tplc="852E9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84D82"/>
    <w:multiLevelType w:val="multilevel"/>
    <w:tmpl w:val="947CE6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FDC5EE1"/>
    <w:multiLevelType w:val="hybridMultilevel"/>
    <w:tmpl w:val="8796038A"/>
    <w:lvl w:ilvl="0" w:tplc="65669B1E">
      <w:numFmt w:val="bullet"/>
      <w:lvlText w:val="–"/>
      <w:lvlJc w:val="left"/>
      <w:pPr>
        <w:ind w:left="1287" w:hanging="360"/>
      </w:pPr>
      <w:rPr>
        <w:rFonts w:ascii="Arial Narrow" w:eastAsiaTheme="minorHAnsi" w:hAnsi="Arial Narrow" w:cs="Arial" w:hint="default"/>
      </w:rPr>
    </w:lvl>
    <w:lvl w:ilvl="1" w:tplc="1C600C0C"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025520F"/>
    <w:multiLevelType w:val="multilevel"/>
    <w:tmpl w:val="828218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bullet"/>
      <w:lvlText w:val="-"/>
      <w:lvlJc w:val="left"/>
      <w:pPr>
        <w:ind w:left="1647" w:hanging="1080"/>
      </w:pPr>
      <w:rPr>
        <w:rFonts w:ascii="Courier New" w:hAnsi="Courier New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3" w15:restartNumberingAfterBreak="0">
    <w:nsid w:val="553B6E06"/>
    <w:multiLevelType w:val="hybridMultilevel"/>
    <w:tmpl w:val="49F6BCF6"/>
    <w:lvl w:ilvl="0" w:tplc="195431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D9474FE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075A69"/>
    <w:multiLevelType w:val="hybridMultilevel"/>
    <w:tmpl w:val="606202D6"/>
    <w:lvl w:ilvl="0" w:tplc="65669B1E">
      <w:numFmt w:val="bullet"/>
      <w:lvlText w:val="–"/>
      <w:lvlJc w:val="left"/>
      <w:pPr>
        <w:ind w:left="1287" w:hanging="360"/>
      </w:pPr>
      <w:rPr>
        <w:rFonts w:ascii="Arial Narrow" w:eastAsiaTheme="minorHAnsi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8255C9E"/>
    <w:multiLevelType w:val="multilevel"/>
    <w:tmpl w:val="D3201B5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bullet"/>
      <w:lvlText w:val="-"/>
      <w:lvlJc w:val="left"/>
      <w:pPr>
        <w:ind w:left="1647" w:hanging="1080"/>
      </w:pPr>
      <w:rPr>
        <w:rFonts w:ascii="Courier New" w:hAnsi="Courier New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6" w15:restartNumberingAfterBreak="0">
    <w:nsid w:val="594624C5"/>
    <w:multiLevelType w:val="hybridMultilevel"/>
    <w:tmpl w:val="A3C8A3BE"/>
    <w:lvl w:ilvl="0" w:tplc="9F6A275A">
      <w:start w:val="1"/>
      <w:numFmt w:val="bullet"/>
      <w:lvlText w:val="-"/>
      <w:lvlJc w:val="left"/>
      <w:pPr>
        <w:ind w:left="14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9" w:hanging="360"/>
      </w:pPr>
      <w:rPr>
        <w:rFonts w:ascii="Wingdings" w:hAnsi="Wingdings" w:hint="default"/>
      </w:rPr>
    </w:lvl>
  </w:abstractNum>
  <w:abstractNum w:abstractNumId="27" w15:restartNumberingAfterBreak="0">
    <w:nsid w:val="5DC87CD9"/>
    <w:multiLevelType w:val="hybridMultilevel"/>
    <w:tmpl w:val="E0BE7BD4"/>
    <w:lvl w:ilvl="0" w:tplc="195431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440F0A"/>
    <w:multiLevelType w:val="hybridMultilevel"/>
    <w:tmpl w:val="3FA61D36"/>
    <w:lvl w:ilvl="0" w:tplc="195431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95431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571820"/>
    <w:multiLevelType w:val="multilevel"/>
    <w:tmpl w:val="C4FA2C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0ED7F1B"/>
    <w:multiLevelType w:val="multilevel"/>
    <w:tmpl w:val="0F0ED8B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bullet"/>
      <w:lvlText w:val="-"/>
      <w:lvlJc w:val="left"/>
      <w:pPr>
        <w:ind w:left="1287" w:hanging="720"/>
      </w:pPr>
      <w:rPr>
        <w:rFonts w:ascii="Courier New" w:hAnsi="Courier New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1" w15:restartNumberingAfterBreak="0">
    <w:nsid w:val="73A67390"/>
    <w:multiLevelType w:val="hybridMultilevel"/>
    <w:tmpl w:val="3662B134"/>
    <w:lvl w:ilvl="0" w:tplc="9F6A275A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4FC4236"/>
    <w:multiLevelType w:val="multilevel"/>
    <w:tmpl w:val="8A04393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bullet"/>
      <w:lvlText w:val="-"/>
      <w:lvlJc w:val="left"/>
      <w:pPr>
        <w:ind w:left="1647" w:hanging="1080"/>
      </w:pPr>
      <w:rPr>
        <w:rFonts w:ascii="Courier New" w:hAnsi="Courier New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3" w15:restartNumberingAfterBreak="0">
    <w:nsid w:val="760729E7"/>
    <w:multiLevelType w:val="hybridMultilevel"/>
    <w:tmpl w:val="9996891A"/>
    <w:lvl w:ilvl="0" w:tplc="195431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1"/>
  </w:num>
  <w:num w:numId="3">
    <w:abstractNumId w:val="11"/>
  </w:num>
  <w:num w:numId="4">
    <w:abstractNumId w:val="16"/>
  </w:num>
  <w:num w:numId="5">
    <w:abstractNumId w:val="26"/>
  </w:num>
  <w:num w:numId="6">
    <w:abstractNumId w:val="3"/>
  </w:num>
  <w:num w:numId="7">
    <w:abstractNumId w:val="19"/>
  </w:num>
  <w:num w:numId="8">
    <w:abstractNumId w:val="24"/>
  </w:num>
  <w:num w:numId="9">
    <w:abstractNumId w:val="21"/>
  </w:num>
  <w:num w:numId="10">
    <w:abstractNumId w:val="4"/>
  </w:num>
  <w:num w:numId="11">
    <w:abstractNumId w:val="8"/>
  </w:num>
  <w:num w:numId="12">
    <w:abstractNumId w:val="12"/>
  </w:num>
  <w:num w:numId="13">
    <w:abstractNumId w:val="17"/>
  </w:num>
  <w:num w:numId="14">
    <w:abstractNumId w:val="25"/>
  </w:num>
  <w:num w:numId="15">
    <w:abstractNumId w:val="32"/>
  </w:num>
  <w:num w:numId="16">
    <w:abstractNumId w:val="30"/>
  </w:num>
  <w:num w:numId="17">
    <w:abstractNumId w:val="9"/>
  </w:num>
  <w:num w:numId="18">
    <w:abstractNumId w:val="0"/>
  </w:num>
  <w:num w:numId="19">
    <w:abstractNumId w:val="22"/>
  </w:num>
  <w:num w:numId="20">
    <w:abstractNumId w:val="29"/>
  </w:num>
  <w:num w:numId="21">
    <w:abstractNumId w:val="6"/>
  </w:num>
  <w:num w:numId="22">
    <w:abstractNumId w:val="15"/>
  </w:num>
  <w:num w:numId="23">
    <w:abstractNumId w:val="13"/>
  </w:num>
  <w:num w:numId="24">
    <w:abstractNumId w:val="23"/>
  </w:num>
  <w:num w:numId="25">
    <w:abstractNumId w:val="1"/>
  </w:num>
  <w:num w:numId="26">
    <w:abstractNumId w:val="18"/>
  </w:num>
  <w:num w:numId="27">
    <w:abstractNumId w:val="28"/>
  </w:num>
  <w:num w:numId="28">
    <w:abstractNumId w:val="33"/>
  </w:num>
  <w:num w:numId="29">
    <w:abstractNumId w:val="27"/>
  </w:num>
  <w:num w:numId="30">
    <w:abstractNumId w:val="20"/>
  </w:num>
  <w:num w:numId="31">
    <w:abstractNumId w:val="10"/>
  </w:num>
  <w:num w:numId="32">
    <w:abstractNumId w:val="5"/>
  </w:num>
  <w:num w:numId="33">
    <w:abstractNumId w:val="14"/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57F"/>
    <w:rsid w:val="0000139C"/>
    <w:rsid w:val="00001591"/>
    <w:rsid w:val="0000161A"/>
    <w:rsid w:val="000023E1"/>
    <w:rsid w:val="000029BA"/>
    <w:rsid w:val="00002A40"/>
    <w:rsid w:val="00002DAA"/>
    <w:rsid w:val="000031EA"/>
    <w:rsid w:val="0000385B"/>
    <w:rsid w:val="00004BC8"/>
    <w:rsid w:val="00005288"/>
    <w:rsid w:val="000054BE"/>
    <w:rsid w:val="00005B4F"/>
    <w:rsid w:val="00007AB6"/>
    <w:rsid w:val="00007D6B"/>
    <w:rsid w:val="00007F95"/>
    <w:rsid w:val="00010F21"/>
    <w:rsid w:val="00011938"/>
    <w:rsid w:val="0001229E"/>
    <w:rsid w:val="00012538"/>
    <w:rsid w:val="0001296B"/>
    <w:rsid w:val="00013FF6"/>
    <w:rsid w:val="00014593"/>
    <w:rsid w:val="00015A04"/>
    <w:rsid w:val="00015C6B"/>
    <w:rsid w:val="000162E6"/>
    <w:rsid w:val="00016B1B"/>
    <w:rsid w:val="000170FF"/>
    <w:rsid w:val="0001798A"/>
    <w:rsid w:val="000201B4"/>
    <w:rsid w:val="0002027C"/>
    <w:rsid w:val="0002066D"/>
    <w:rsid w:val="0002086C"/>
    <w:rsid w:val="0002173E"/>
    <w:rsid w:val="000224AA"/>
    <w:rsid w:val="0002265E"/>
    <w:rsid w:val="0002280B"/>
    <w:rsid w:val="00022999"/>
    <w:rsid w:val="00022FF4"/>
    <w:rsid w:val="000240C7"/>
    <w:rsid w:val="00024603"/>
    <w:rsid w:val="0002462D"/>
    <w:rsid w:val="0002463E"/>
    <w:rsid w:val="00024659"/>
    <w:rsid w:val="000250F1"/>
    <w:rsid w:val="00025520"/>
    <w:rsid w:val="00026A17"/>
    <w:rsid w:val="00026C6F"/>
    <w:rsid w:val="00027483"/>
    <w:rsid w:val="0002756D"/>
    <w:rsid w:val="00027655"/>
    <w:rsid w:val="0002788A"/>
    <w:rsid w:val="00027A71"/>
    <w:rsid w:val="00030A13"/>
    <w:rsid w:val="000314FB"/>
    <w:rsid w:val="00031DBE"/>
    <w:rsid w:val="00032446"/>
    <w:rsid w:val="00032784"/>
    <w:rsid w:val="000330D3"/>
    <w:rsid w:val="00034329"/>
    <w:rsid w:val="00034F2E"/>
    <w:rsid w:val="000353D5"/>
    <w:rsid w:val="00036558"/>
    <w:rsid w:val="000373CA"/>
    <w:rsid w:val="00037CF6"/>
    <w:rsid w:val="00040339"/>
    <w:rsid w:val="00040BE7"/>
    <w:rsid w:val="000411E2"/>
    <w:rsid w:val="000418AE"/>
    <w:rsid w:val="00041AA8"/>
    <w:rsid w:val="00042A5C"/>
    <w:rsid w:val="00042A79"/>
    <w:rsid w:val="00043862"/>
    <w:rsid w:val="00043912"/>
    <w:rsid w:val="000447B8"/>
    <w:rsid w:val="00044956"/>
    <w:rsid w:val="00044D3B"/>
    <w:rsid w:val="0004512A"/>
    <w:rsid w:val="00046A9F"/>
    <w:rsid w:val="000471A6"/>
    <w:rsid w:val="00050C28"/>
    <w:rsid w:val="000510AA"/>
    <w:rsid w:val="0005132B"/>
    <w:rsid w:val="000519E3"/>
    <w:rsid w:val="00052255"/>
    <w:rsid w:val="0005291B"/>
    <w:rsid w:val="00052BD6"/>
    <w:rsid w:val="00052F8A"/>
    <w:rsid w:val="000532B0"/>
    <w:rsid w:val="000536BF"/>
    <w:rsid w:val="000538F8"/>
    <w:rsid w:val="000540A1"/>
    <w:rsid w:val="00054498"/>
    <w:rsid w:val="000544B6"/>
    <w:rsid w:val="000546AA"/>
    <w:rsid w:val="000559FB"/>
    <w:rsid w:val="000564CB"/>
    <w:rsid w:val="00056D3F"/>
    <w:rsid w:val="0005761C"/>
    <w:rsid w:val="00057C80"/>
    <w:rsid w:val="000602E7"/>
    <w:rsid w:val="0006031D"/>
    <w:rsid w:val="00060A67"/>
    <w:rsid w:val="000611B5"/>
    <w:rsid w:val="000614BC"/>
    <w:rsid w:val="00061B78"/>
    <w:rsid w:val="00061BEA"/>
    <w:rsid w:val="00062020"/>
    <w:rsid w:val="00062325"/>
    <w:rsid w:val="00063F73"/>
    <w:rsid w:val="0006432F"/>
    <w:rsid w:val="00064840"/>
    <w:rsid w:val="0006523C"/>
    <w:rsid w:val="00065D33"/>
    <w:rsid w:val="00065DED"/>
    <w:rsid w:val="00065F39"/>
    <w:rsid w:val="00066E00"/>
    <w:rsid w:val="00066F58"/>
    <w:rsid w:val="00066FBF"/>
    <w:rsid w:val="000675AB"/>
    <w:rsid w:val="00067B4D"/>
    <w:rsid w:val="00067CA0"/>
    <w:rsid w:val="000700FE"/>
    <w:rsid w:val="000706C9"/>
    <w:rsid w:val="000709F5"/>
    <w:rsid w:val="00070CF1"/>
    <w:rsid w:val="000712A8"/>
    <w:rsid w:val="00071887"/>
    <w:rsid w:val="00071AE9"/>
    <w:rsid w:val="00071FAC"/>
    <w:rsid w:val="00072726"/>
    <w:rsid w:val="00072775"/>
    <w:rsid w:val="000733CE"/>
    <w:rsid w:val="0007420C"/>
    <w:rsid w:val="0007528B"/>
    <w:rsid w:val="00075298"/>
    <w:rsid w:val="00075E1F"/>
    <w:rsid w:val="0007603E"/>
    <w:rsid w:val="00076859"/>
    <w:rsid w:val="000768D6"/>
    <w:rsid w:val="00076A62"/>
    <w:rsid w:val="00077571"/>
    <w:rsid w:val="00077910"/>
    <w:rsid w:val="00080202"/>
    <w:rsid w:val="00080AD0"/>
    <w:rsid w:val="00080DE7"/>
    <w:rsid w:val="00081338"/>
    <w:rsid w:val="0008190B"/>
    <w:rsid w:val="00081BAC"/>
    <w:rsid w:val="000827B5"/>
    <w:rsid w:val="00082C0C"/>
    <w:rsid w:val="00083045"/>
    <w:rsid w:val="00083F00"/>
    <w:rsid w:val="000843F6"/>
    <w:rsid w:val="0008442A"/>
    <w:rsid w:val="00084813"/>
    <w:rsid w:val="00085AD6"/>
    <w:rsid w:val="000861EA"/>
    <w:rsid w:val="0008684B"/>
    <w:rsid w:val="000869BE"/>
    <w:rsid w:val="000871BF"/>
    <w:rsid w:val="00087754"/>
    <w:rsid w:val="00090B6A"/>
    <w:rsid w:val="00090F5B"/>
    <w:rsid w:val="000916B6"/>
    <w:rsid w:val="00093420"/>
    <w:rsid w:val="000942D3"/>
    <w:rsid w:val="00094571"/>
    <w:rsid w:val="00094B74"/>
    <w:rsid w:val="00094E9A"/>
    <w:rsid w:val="000953E6"/>
    <w:rsid w:val="00095512"/>
    <w:rsid w:val="00095E14"/>
    <w:rsid w:val="000968C2"/>
    <w:rsid w:val="00096C4E"/>
    <w:rsid w:val="000973E5"/>
    <w:rsid w:val="00097BFE"/>
    <w:rsid w:val="000A053E"/>
    <w:rsid w:val="000A0EFC"/>
    <w:rsid w:val="000A1C9C"/>
    <w:rsid w:val="000A238A"/>
    <w:rsid w:val="000A2AB5"/>
    <w:rsid w:val="000A336B"/>
    <w:rsid w:val="000A4319"/>
    <w:rsid w:val="000A4541"/>
    <w:rsid w:val="000A47AA"/>
    <w:rsid w:val="000A4D01"/>
    <w:rsid w:val="000A4D03"/>
    <w:rsid w:val="000A53A1"/>
    <w:rsid w:val="000A58D5"/>
    <w:rsid w:val="000A672B"/>
    <w:rsid w:val="000A6A0A"/>
    <w:rsid w:val="000A6D07"/>
    <w:rsid w:val="000A70FE"/>
    <w:rsid w:val="000A714A"/>
    <w:rsid w:val="000A72F2"/>
    <w:rsid w:val="000B01AA"/>
    <w:rsid w:val="000B06AB"/>
    <w:rsid w:val="000B0C1F"/>
    <w:rsid w:val="000B1786"/>
    <w:rsid w:val="000B25C3"/>
    <w:rsid w:val="000B266C"/>
    <w:rsid w:val="000B2835"/>
    <w:rsid w:val="000B2CA6"/>
    <w:rsid w:val="000B2ECD"/>
    <w:rsid w:val="000B3C54"/>
    <w:rsid w:val="000B428A"/>
    <w:rsid w:val="000B4562"/>
    <w:rsid w:val="000B47E4"/>
    <w:rsid w:val="000B48CC"/>
    <w:rsid w:val="000B4EA2"/>
    <w:rsid w:val="000B527D"/>
    <w:rsid w:val="000B5414"/>
    <w:rsid w:val="000B5A81"/>
    <w:rsid w:val="000B5CB0"/>
    <w:rsid w:val="000B5CFE"/>
    <w:rsid w:val="000B6AC4"/>
    <w:rsid w:val="000B75E5"/>
    <w:rsid w:val="000B7ACF"/>
    <w:rsid w:val="000C0051"/>
    <w:rsid w:val="000C0CBA"/>
    <w:rsid w:val="000C0DE9"/>
    <w:rsid w:val="000C0E0E"/>
    <w:rsid w:val="000C171A"/>
    <w:rsid w:val="000C1FBF"/>
    <w:rsid w:val="000C20BB"/>
    <w:rsid w:val="000C2B48"/>
    <w:rsid w:val="000C312F"/>
    <w:rsid w:val="000C354F"/>
    <w:rsid w:val="000C3A90"/>
    <w:rsid w:val="000C42B6"/>
    <w:rsid w:val="000C444E"/>
    <w:rsid w:val="000C4C98"/>
    <w:rsid w:val="000C54C1"/>
    <w:rsid w:val="000C553D"/>
    <w:rsid w:val="000C5707"/>
    <w:rsid w:val="000C5D4B"/>
    <w:rsid w:val="000C5DC7"/>
    <w:rsid w:val="000C6238"/>
    <w:rsid w:val="000C76CE"/>
    <w:rsid w:val="000C7D1F"/>
    <w:rsid w:val="000C7FC0"/>
    <w:rsid w:val="000D005F"/>
    <w:rsid w:val="000D030B"/>
    <w:rsid w:val="000D0FD5"/>
    <w:rsid w:val="000D13B3"/>
    <w:rsid w:val="000D1A9C"/>
    <w:rsid w:val="000D246E"/>
    <w:rsid w:val="000D3C42"/>
    <w:rsid w:val="000D51DD"/>
    <w:rsid w:val="000D5616"/>
    <w:rsid w:val="000D5682"/>
    <w:rsid w:val="000D56F6"/>
    <w:rsid w:val="000D5AC7"/>
    <w:rsid w:val="000D6C03"/>
    <w:rsid w:val="000D6D3C"/>
    <w:rsid w:val="000E03A6"/>
    <w:rsid w:val="000E0455"/>
    <w:rsid w:val="000E06A7"/>
    <w:rsid w:val="000E07D7"/>
    <w:rsid w:val="000E0DDE"/>
    <w:rsid w:val="000E11E2"/>
    <w:rsid w:val="000E131A"/>
    <w:rsid w:val="000E1B87"/>
    <w:rsid w:val="000E1BC9"/>
    <w:rsid w:val="000E1E14"/>
    <w:rsid w:val="000E297E"/>
    <w:rsid w:val="000E2D15"/>
    <w:rsid w:val="000E36DB"/>
    <w:rsid w:val="000E37E9"/>
    <w:rsid w:val="000E3AF1"/>
    <w:rsid w:val="000E3D9F"/>
    <w:rsid w:val="000E426B"/>
    <w:rsid w:val="000E49BF"/>
    <w:rsid w:val="000E4BAB"/>
    <w:rsid w:val="000E5560"/>
    <w:rsid w:val="000E5898"/>
    <w:rsid w:val="000E6822"/>
    <w:rsid w:val="000E6F6E"/>
    <w:rsid w:val="000E72D9"/>
    <w:rsid w:val="000E73FF"/>
    <w:rsid w:val="000E7548"/>
    <w:rsid w:val="000E7731"/>
    <w:rsid w:val="000E7761"/>
    <w:rsid w:val="000F06C0"/>
    <w:rsid w:val="000F122C"/>
    <w:rsid w:val="000F22AA"/>
    <w:rsid w:val="000F2710"/>
    <w:rsid w:val="000F296A"/>
    <w:rsid w:val="000F3201"/>
    <w:rsid w:val="000F3353"/>
    <w:rsid w:val="000F3B2A"/>
    <w:rsid w:val="000F405E"/>
    <w:rsid w:val="000F4BEC"/>
    <w:rsid w:val="000F4C98"/>
    <w:rsid w:val="000F4D4E"/>
    <w:rsid w:val="000F4EDA"/>
    <w:rsid w:val="000F56A3"/>
    <w:rsid w:val="000F5722"/>
    <w:rsid w:val="000F5B03"/>
    <w:rsid w:val="000F5B83"/>
    <w:rsid w:val="000F5E69"/>
    <w:rsid w:val="000F5FDA"/>
    <w:rsid w:val="000F739E"/>
    <w:rsid w:val="000F7A66"/>
    <w:rsid w:val="000F7DF7"/>
    <w:rsid w:val="00100F9E"/>
    <w:rsid w:val="00101191"/>
    <w:rsid w:val="00101EF4"/>
    <w:rsid w:val="001020B2"/>
    <w:rsid w:val="0010307D"/>
    <w:rsid w:val="00103386"/>
    <w:rsid w:val="001038B0"/>
    <w:rsid w:val="00103FDE"/>
    <w:rsid w:val="00104497"/>
    <w:rsid w:val="001044D8"/>
    <w:rsid w:val="001045F7"/>
    <w:rsid w:val="001047AA"/>
    <w:rsid w:val="00104D36"/>
    <w:rsid w:val="00105295"/>
    <w:rsid w:val="001052DA"/>
    <w:rsid w:val="001052E6"/>
    <w:rsid w:val="001053FE"/>
    <w:rsid w:val="00105659"/>
    <w:rsid w:val="00105822"/>
    <w:rsid w:val="001059E9"/>
    <w:rsid w:val="00105D3A"/>
    <w:rsid w:val="00105DF4"/>
    <w:rsid w:val="00105FEC"/>
    <w:rsid w:val="0010657C"/>
    <w:rsid w:val="00106EEF"/>
    <w:rsid w:val="00107CCF"/>
    <w:rsid w:val="0011155F"/>
    <w:rsid w:val="00111813"/>
    <w:rsid w:val="00111969"/>
    <w:rsid w:val="00111E67"/>
    <w:rsid w:val="001124E3"/>
    <w:rsid w:val="0011270C"/>
    <w:rsid w:val="001134C6"/>
    <w:rsid w:val="00113F82"/>
    <w:rsid w:val="001146EC"/>
    <w:rsid w:val="00114716"/>
    <w:rsid w:val="0011491E"/>
    <w:rsid w:val="00114E12"/>
    <w:rsid w:val="00116122"/>
    <w:rsid w:val="00116583"/>
    <w:rsid w:val="00116642"/>
    <w:rsid w:val="00116C04"/>
    <w:rsid w:val="0011711A"/>
    <w:rsid w:val="00117243"/>
    <w:rsid w:val="00117419"/>
    <w:rsid w:val="001176EA"/>
    <w:rsid w:val="00117D2C"/>
    <w:rsid w:val="0012061C"/>
    <w:rsid w:val="00120849"/>
    <w:rsid w:val="00121B82"/>
    <w:rsid w:val="00122331"/>
    <w:rsid w:val="001228C0"/>
    <w:rsid w:val="00122D12"/>
    <w:rsid w:val="00125626"/>
    <w:rsid w:val="00127513"/>
    <w:rsid w:val="0013013B"/>
    <w:rsid w:val="00131352"/>
    <w:rsid w:val="0013176F"/>
    <w:rsid w:val="001317C6"/>
    <w:rsid w:val="0013224F"/>
    <w:rsid w:val="00133F22"/>
    <w:rsid w:val="00134265"/>
    <w:rsid w:val="001342B6"/>
    <w:rsid w:val="00134809"/>
    <w:rsid w:val="00134894"/>
    <w:rsid w:val="00134E5D"/>
    <w:rsid w:val="00134ED5"/>
    <w:rsid w:val="00135352"/>
    <w:rsid w:val="00135A54"/>
    <w:rsid w:val="001365EA"/>
    <w:rsid w:val="00136AF6"/>
    <w:rsid w:val="001373DA"/>
    <w:rsid w:val="00140382"/>
    <w:rsid w:val="001407E7"/>
    <w:rsid w:val="00140EF8"/>
    <w:rsid w:val="00140F01"/>
    <w:rsid w:val="001411BB"/>
    <w:rsid w:val="0014146E"/>
    <w:rsid w:val="00141523"/>
    <w:rsid w:val="00141723"/>
    <w:rsid w:val="0014264A"/>
    <w:rsid w:val="00144241"/>
    <w:rsid w:val="00145C12"/>
    <w:rsid w:val="00145D99"/>
    <w:rsid w:val="001461FD"/>
    <w:rsid w:val="0014680F"/>
    <w:rsid w:val="001469C8"/>
    <w:rsid w:val="00146FBD"/>
    <w:rsid w:val="0014724C"/>
    <w:rsid w:val="00147A88"/>
    <w:rsid w:val="00147AAA"/>
    <w:rsid w:val="0015028C"/>
    <w:rsid w:val="00150691"/>
    <w:rsid w:val="00150A8D"/>
    <w:rsid w:val="00151450"/>
    <w:rsid w:val="00152451"/>
    <w:rsid w:val="00152556"/>
    <w:rsid w:val="001528FA"/>
    <w:rsid w:val="00152E4E"/>
    <w:rsid w:val="001530DF"/>
    <w:rsid w:val="00153724"/>
    <w:rsid w:val="001548C0"/>
    <w:rsid w:val="00154FE4"/>
    <w:rsid w:val="00155C6A"/>
    <w:rsid w:val="00156152"/>
    <w:rsid w:val="00156222"/>
    <w:rsid w:val="001575BE"/>
    <w:rsid w:val="0015768C"/>
    <w:rsid w:val="00157EF6"/>
    <w:rsid w:val="001601E5"/>
    <w:rsid w:val="00160981"/>
    <w:rsid w:val="001609FD"/>
    <w:rsid w:val="00160AB0"/>
    <w:rsid w:val="00160E53"/>
    <w:rsid w:val="00161364"/>
    <w:rsid w:val="0016147A"/>
    <w:rsid w:val="00162329"/>
    <w:rsid w:val="00162A6B"/>
    <w:rsid w:val="00162A95"/>
    <w:rsid w:val="00162EA8"/>
    <w:rsid w:val="00163BED"/>
    <w:rsid w:val="00163CBD"/>
    <w:rsid w:val="00164260"/>
    <w:rsid w:val="001649C5"/>
    <w:rsid w:val="00164DF6"/>
    <w:rsid w:val="00164E29"/>
    <w:rsid w:val="001650CD"/>
    <w:rsid w:val="001650F5"/>
    <w:rsid w:val="00165814"/>
    <w:rsid w:val="00165A63"/>
    <w:rsid w:val="00165CB2"/>
    <w:rsid w:val="00166121"/>
    <w:rsid w:val="001666DA"/>
    <w:rsid w:val="00167BD0"/>
    <w:rsid w:val="0017075A"/>
    <w:rsid w:val="001710B0"/>
    <w:rsid w:val="00171E9C"/>
    <w:rsid w:val="0017230A"/>
    <w:rsid w:val="0017289B"/>
    <w:rsid w:val="0017306F"/>
    <w:rsid w:val="00173532"/>
    <w:rsid w:val="0017354B"/>
    <w:rsid w:val="001745C5"/>
    <w:rsid w:val="00174604"/>
    <w:rsid w:val="00174706"/>
    <w:rsid w:val="001748DB"/>
    <w:rsid w:val="00174AAB"/>
    <w:rsid w:val="00174C7C"/>
    <w:rsid w:val="00174E40"/>
    <w:rsid w:val="0017532A"/>
    <w:rsid w:val="001753AD"/>
    <w:rsid w:val="0017559F"/>
    <w:rsid w:val="001757DD"/>
    <w:rsid w:val="00176066"/>
    <w:rsid w:val="00176340"/>
    <w:rsid w:val="00176F9C"/>
    <w:rsid w:val="00177ED8"/>
    <w:rsid w:val="00180162"/>
    <w:rsid w:val="00180B76"/>
    <w:rsid w:val="0018144B"/>
    <w:rsid w:val="0018198E"/>
    <w:rsid w:val="00182108"/>
    <w:rsid w:val="00183978"/>
    <w:rsid w:val="00184132"/>
    <w:rsid w:val="00184791"/>
    <w:rsid w:val="00185019"/>
    <w:rsid w:val="0018536F"/>
    <w:rsid w:val="00185456"/>
    <w:rsid w:val="001856D3"/>
    <w:rsid w:val="00185ED2"/>
    <w:rsid w:val="00186005"/>
    <w:rsid w:val="001870E8"/>
    <w:rsid w:val="001872CB"/>
    <w:rsid w:val="001875C4"/>
    <w:rsid w:val="00187AA2"/>
    <w:rsid w:val="00187F7E"/>
    <w:rsid w:val="0019018E"/>
    <w:rsid w:val="001902EA"/>
    <w:rsid w:val="001904B0"/>
    <w:rsid w:val="0019055E"/>
    <w:rsid w:val="00190576"/>
    <w:rsid w:val="001909C2"/>
    <w:rsid w:val="00190B30"/>
    <w:rsid w:val="00190B9B"/>
    <w:rsid w:val="001910DE"/>
    <w:rsid w:val="0019112A"/>
    <w:rsid w:val="00191703"/>
    <w:rsid w:val="00192415"/>
    <w:rsid w:val="0019269F"/>
    <w:rsid w:val="00192804"/>
    <w:rsid w:val="0019321D"/>
    <w:rsid w:val="001936B9"/>
    <w:rsid w:val="001937D9"/>
    <w:rsid w:val="00193944"/>
    <w:rsid w:val="001940F2"/>
    <w:rsid w:val="001943B8"/>
    <w:rsid w:val="0019468C"/>
    <w:rsid w:val="001948EB"/>
    <w:rsid w:val="00194F05"/>
    <w:rsid w:val="00194FA8"/>
    <w:rsid w:val="0019515D"/>
    <w:rsid w:val="00195A41"/>
    <w:rsid w:val="00196125"/>
    <w:rsid w:val="001961B5"/>
    <w:rsid w:val="00196855"/>
    <w:rsid w:val="00196B3C"/>
    <w:rsid w:val="00197193"/>
    <w:rsid w:val="00197BAC"/>
    <w:rsid w:val="00197FC5"/>
    <w:rsid w:val="001A004E"/>
    <w:rsid w:val="001A013E"/>
    <w:rsid w:val="001A0ACF"/>
    <w:rsid w:val="001A22F9"/>
    <w:rsid w:val="001A2443"/>
    <w:rsid w:val="001A29C5"/>
    <w:rsid w:val="001A3113"/>
    <w:rsid w:val="001A340E"/>
    <w:rsid w:val="001A3733"/>
    <w:rsid w:val="001A3B6A"/>
    <w:rsid w:val="001A3BD0"/>
    <w:rsid w:val="001A420A"/>
    <w:rsid w:val="001A43BA"/>
    <w:rsid w:val="001A44B3"/>
    <w:rsid w:val="001A730B"/>
    <w:rsid w:val="001B0342"/>
    <w:rsid w:val="001B0946"/>
    <w:rsid w:val="001B0986"/>
    <w:rsid w:val="001B1275"/>
    <w:rsid w:val="001B2240"/>
    <w:rsid w:val="001B27AD"/>
    <w:rsid w:val="001B2999"/>
    <w:rsid w:val="001B30B1"/>
    <w:rsid w:val="001B31CF"/>
    <w:rsid w:val="001B4171"/>
    <w:rsid w:val="001B4B56"/>
    <w:rsid w:val="001B5B3F"/>
    <w:rsid w:val="001B5D07"/>
    <w:rsid w:val="001B604C"/>
    <w:rsid w:val="001B657B"/>
    <w:rsid w:val="001B6635"/>
    <w:rsid w:val="001B6E97"/>
    <w:rsid w:val="001B6F1A"/>
    <w:rsid w:val="001B7D9A"/>
    <w:rsid w:val="001C01EB"/>
    <w:rsid w:val="001C0671"/>
    <w:rsid w:val="001C106A"/>
    <w:rsid w:val="001C176E"/>
    <w:rsid w:val="001C1AFC"/>
    <w:rsid w:val="001C1E94"/>
    <w:rsid w:val="001C2154"/>
    <w:rsid w:val="001C2B4F"/>
    <w:rsid w:val="001C4174"/>
    <w:rsid w:val="001C453A"/>
    <w:rsid w:val="001C5281"/>
    <w:rsid w:val="001C5864"/>
    <w:rsid w:val="001C70BE"/>
    <w:rsid w:val="001C7200"/>
    <w:rsid w:val="001C748E"/>
    <w:rsid w:val="001C768F"/>
    <w:rsid w:val="001D0064"/>
    <w:rsid w:val="001D0328"/>
    <w:rsid w:val="001D0368"/>
    <w:rsid w:val="001D0774"/>
    <w:rsid w:val="001D0887"/>
    <w:rsid w:val="001D0913"/>
    <w:rsid w:val="001D0B43"/>
    <w:rsid w:val="001D0EC0"/>
    <w:rsid w:val="001D17B5"/>
    <w:rsid w:val="001D1803"/>
    <w:rsid w:val="001D1879"/>
    <w:rsid w:val="001D18D0"/>
    <w:rsid w:val="001D1B9F"/>
    <w:rsid w:val="001D25C9"/>
    <w:rsid w:val="001D26F4"/>
    <w:rsid w:val="001D29EA"/>
    <w:rsid w:val="001D330A"/>
    <w:rsid w:val="001D3506"/>
    <w:rsid w:val="001D3EB3"/>
    <w:rsid w:val="001D4034"/>
    <w:rsid w:val="001D4E98"/>
    <w:rsid w:val="001D58E9"/>
    <w:rsid w:val="001D668B"/>
    <w:rsid w:val="001D6E88"/>
    <w:rsid w:val="001E0C52"/>
    <w:rsid w:val="001E0F9A"/>
    <w:rsid w:val="001E1722"/>
    <w:rsid w:val="001E1E53"/>
    <w:rsid w:val="001E27D9"/>
    <w:rsid w:val="001E2A54"/>
    <w:rsid w:val="001E2D44"/>
    <w:rsid w:val="001E32FC"/>
    <w:rsid w:val="001E3737"/>
    <w:rsid w:val="001E3A54"/>
    <w:rsid w:val="001E3CB0"/>
    <w:rsid w:val="001E3CDE"/>
    <w:rsid w:val="001E3E41"/>
    <w:rsid w:val="001E3F0C"/>
    <w:rsid w:val="001E3F8C"/>
    <w:rsid w:val="001E4E2A"/>
    <w:rsid w:val="001E570D"/>
    <w:rsid w:val="001E5A70"/>
    <w:rsid w:val="001E5D55"/>
    <w:rsid w:val="001E612F"/>
    <w:rsid w:val="001E6DBF"/>
    <w:rsid w:val="001E6FF8"/>
    <w:rsid w:val="001F04DE"/>
    <w:rsid w:val="001F06EC"/>
    <w:rsid w:val="001F27D4"/>
    <w:rsid w:val="001F2E12"/>
    <w:rsid w:val="001F3FB6"/>
    <w:rsid w:val="001F522A"/>
    <w:rsid w:val="00200881"/>
    <w:rsid w:val="00200C85"/>
    <w:rsid w:val="00200CCA"/>
    <w:rsid w:val="00200F82"/>
    <w:rsid w:val="00201A3A"/>
    <w:rsid w:val="0020319F"/>
    <w:rsid w:val="00204DAA"/>
    <w:rsid w:val="002051E4"/>
    <w:rsid w:val="002054D3"/>
    <w:rsid w:val="00206085"/>
    <w:rsid w:val="00207355"/>
    <w:rsid w:val="00207AC9"/>
    <w:rsid w:val="00207B5D"/>
    <w:rsid w:val="00210036"/>
    <w:rsid w:val="00210211"/>
    <w:rsid w:val="00210A49"/>
    <w:rsid w:val="00210CD3"/>
    <w:rsid w:val="00210D77"/>
    <w:rsid w:val="00211030"/>
    <w:rsid w:val="00211165"/>
    <w:rsid w:val="002113D5"/>
    <w:rsid w:val="002118D2"/>
    <w:rsid w:val="00211C08"/>
    <w:rsid w:val="002123D5"/>
    <w:rsid w:val="002124EA"/>
    <w:rsid w:val="00212EEB"/>
    <w:rsid w:val="00213B0A"/>
    <w:rsid w:val="00213BA4"/>
    <w:rsid w:val="00214638"/>
    <w:rsid w:val="00214B4E"/>
    <w:rsid w:val="002157DE"/>
    <w:rsid w:val="002157F5"/>
    <w:rsid w:val="0021583D"/>
    <w:rsid w:val="0021586F"/>
    <w:rsid w:val="00215C08"/>
    <w:rsid w:val="00215ECC"/>
    <w:rsid w:val="00215FA6"/>
    <w:rsid w:val="002160AB"/>
    <w:rsid w:val="002163D6"/>
    <w:rsid w:val="00216480"/>
    <w:rsid w:val="002167E2"/>
    <w:rsid w:val="00216870"/>
    <w:rsid w:val="0021689B"/>
    <w:rsid w:val="00216CFC"/>
    <w:rsid w:val="00217166"/>
    <w:rsid w:val="002172F1"/>
    <w:rsid w:val="002200E6"/>
    <w:rsid w:val="00220CF3"/>
    <w:rsid w:val="00221457"/>
    <w:rsid w:val="00221EC5"/>
    <w:rsid w:val="00222AE6"/>
    <w:rsid w:val="00222CFF"/>
    <w:rsid w:val="002240CD"/>
    <w:rsid w:val="00225D1E"/>
    <w:rsid w:val="00226687"/>
    <w:rsid w:val="00226997"/>
    <w:rsid w:val="00226B4A"/>
    <w:rsid w:val="00226D06"/>
    <w:rsid w:val="00226DC1"/>
    <w:rsid w:val="00226FE4"/>
    <w:rsid w:val="00227807"/>
    <w:rsid w:val="00227AD5"/>
    <w:rsid w:val="00230780"/>
    <w:rsid w:val="00231241"/>
    <w:rsid w:val="002314F1"/>
    <w:rsid w:val="002317E6"/>
    <w:rsid w:val="00232C70"/>
    <w:rsid w:val="0023337A"/>
    <w:rsid w:val="0023359D"/>
    <w:rsid w:val="00233B72"/>
    <w:rsid w:val="00233E7B"/>
    <w:rsid w:val="0023419C"/>
    <w:rsid w:val="00235591"/>
    <w:rsid w:val="00235BDE"/>
    <w:rsid w:val="00235E99"/>
    <w:rsid w:val="00237A98"/>
    <w:rsid w:val="00237E52"/>
    <w:rsid w:val="0024012B"/>
    <w:rsid w:val="0024057A"/>
    <w:rsid w:val="00240D1E"/>
    <w:rsid w:val="00241070"/>
    <w:rsid w:val="00241294"/>
    <w:rsid w:val="0024154E"/>
    <w:rsid w:val="00241F43"/>
    <w:rsid w:val="0024226C"/>
    <w:rsid w:val="00243CF4"/>
    <w:rsid w:val="00243D60"/>
    <w:rsid w:val="0024411F"/>
    <w:rsid w:val="00244305"/>
    <w:rsid w:val="00244541"/>
    <w:rsid w:val="002449EA"/>
    <w:rsid w:val="00244AEE"/>
    <w:rsid w:val="00245CB1"/>
    <w:rsid w:val="00245E51"/>
    <w:rsid w:val="0024631E"/>
    <w:rsid w:val="0024655E"/>
    <w:rsid w:val="002467CB"/>
    <w:rsid w:val="00246D0E"/>
    <w:rsid w:val="00246DFB"/>
    <w:rsid w:val="002472D3"/>
    <w:rsid w:val="00247EE5"/>
    <w:rsid w:val="002501C3"/>
    <w:rsid w:val="0025033E"/>
    <w:rsid w:val="00250A51"/>
    <w:rsid w:val="00251DCA"/>
    <w:rsid w:val="0025265B"/>
    <w:rsid w:val="00252895"/>
    <w:rsid w:val="002539ED"/>
    <w:rsid w:val="0025480B"/>
    <w:rsid w:val="002549E7"/>
    <w:rsid w:val="002549F9"/>
    <w:rsid w:val="00254C5E"/>
    <w:rsid w:val="00254FF9"/>
    <w:rsid w:val="00255ADD"/>
    <w:rsid w:val="00255FD9"/>
    <w:rsid w:val="002561A3"/>
    <w:rsid w:val="002564A1"/>
    <w:rsid w:val="00256EB5"/>
    <w:rsid w:val="00256ED0"/>
    <w:rsid w:val="00257E02"/>
    <w:rsid w:val="002609BF"/>
    <w:rsid w:val="002610DC"/>
    <w:rsid w:val="00262704"/>
    <w:rsid w:val="00262FAA"/>
    <w:rsid w:val="00262FDB"/>
    <w:rsid w:val="00263C21"/>
    <w:rsid w:val="0026653F"/>
    <w:rsid w:val="00266859"/>
    <w:rsid w:val="00266871"/>
    <w:rsid w:val="002668F4"/>
    <w:rsid w:val="00267205"/>
    <w:rsid w:val="0026771B"/>
    <w:rsid w:val="002677A6"/>
    <w:rsid w:val="00267C16"/>
    <w:rsid w:val="00270C82"/>
    <w:rsid w:val="00271C46"/>
    <w:rsid w:val="00271C54"/>
    <w:rsid w:val="00272863"/>
    <w:rsid w:val="00272DB5"/>
    <w:rsid w:val="002738AB"/>
    <w:rsid w:val="00273974"/>
    <w:rsid w:val="00273BD1"/>
    <w:rsid w:val="00274232"/>
    <w:rsid w:val="0027641F"/>
    <w:rsid w:val="00276590"/>
    <w:rsid w:val="002765FE"/>
    <w:rsid w:val="00276620"/>
    <w:rsid w:val="00276AA9"/>
    <w:rsid w:val="00276C1C"/>
    <w:rsid w:val="00276F60"/>
    <w:rsid w:val="00277570"/>
    <w:rsid w:val="0027766B"/>
    <w:rsid w:val="002777E7"/>
    <w:rsid w:val="002800BD"/>
    <w:rsid w:val="0028134D"/>
    <w:rsid w:val="002818B0"/>
    <w:rsid w:val="00281926"/>
    <w:rsid w:val="002819CC"/>
    <w:rsid w:val="0028259A"/>
    <w:rsid w:val="00283E8D"/>
    <w:rsid w:val="00284ACA"/>
    <w:rsid w:val="00285667"/>
    <w:rsid w:val="00286776"/>
    <w:rsid w:val="00286940"/>
    <w:rsid w:val="00286D1F"/>
    <w:rsid w:val="00286FA7"/>
    <w:rsid w:val="002874C9"/>
    <w:rsid w:val="00287FD6"/>
    <w:rsid w:val="00290D6B"/>
    <w:rsid w:val="002912CC"/>
    <w:rsid w:val="0029150E"/>
    <w:rsid w:val="00291FA0"/>
    <w:rsid w:val="0029219C"/>
    <w:rsid w:val="00292D33"/>
    <w:rsid w:val="00292E7E"/>
    <w:rsid w:val="00293170"/>
    <w:rsid w:val="00294699"/>
    <w:rsid w:val="00294F16"/>
    <w:rsid w:val="002951A1"/>
    <w:rsid w:val="00295615"/>
    <w:rsid w:val="00295A94"/>
    <w:rsid w:val="00296272"/>
    <w:rsid w:val="00296A72"/>
    <w:rsid w:val="00296D6D"/>
    <w:rsid w:val="00296F9A"/>
    <w:rsid w:val="00297189"/>
    <w:rsid w:val="00297DC1"/>
    <w:rsid w:val="002A070B"/>
    <w:rsid w:val="002A08D4"/>
    <w:rsid w:val="002A0BC9"/>
    <w:rsid w:val="002A0E43"/>
    <w:rsid w:val="002A1C53"/>
    <w:rsid w:val="002A1DBA"/>
    <w:rsid w:val="002A2AD8"/>
    <w:rsid w:val="002A2E4D"/>
    <w:rsid w:val="002A3611"/>
    <w:rsid w:val="002A5390"/>
    <w:rsid w:val="002A555D"/>
    <w:rsid w:val="002A6012"/>
    <w:rsid w:val="002A652A"/>
    <w:rsid w:val="002A68BA"/>
    <w:rsid w:val="002A6C8F"/>
    <w:rsid w:val="002A7080"/>
    <w:rsid w:val="002A71B5"/>
    <w:rsid w:val="002A793F"/>
    <w:rsid w:val="002A7FA4"/>
    <w:rsid w:val="002B0587"/>
    <w:rsid w:val="002B065A"/>
    <w:rsid w:val="002B065C"/>
    <w:rsid w:val="002B079E"/>
    <w:rsid w:val="002B0998"/>
    <w:rsid w:val="002B0DD6"/>
    <w:rsid w:val="002B173E"/>
    <w:rsid w:val="002B1D70"/>
    <w:rsid w:val="002B2B82"/>
    <w:rsid w:val="002B3056"/>
    <w:rsid w:val="002B3787"/>
    <w:rsid w:val="002B43FB"/>
    <w:rsid w:val="002B4635"/>
    <w:rsid w:val="002B489A"/>
    <w:rsid w:val="002B506B"/>
    <w:rsid w:val="002B6165"/>
    <w:rsid w:val="002B6CFA"/>
    <w:rsid w:val="002B72C4"/>
    <w:rsid w:val="002B73A2"/>
    <w:rsid w:val="002B76AC"/>
    <w:rsid w:val="002C0228"/>
    <w:rsid w:val="002C0B71"/>
    <w:rsid w:val="002C11A9"/>
    <w:rsid w:val="002C19BE"/>
    <w:rsid w:val="002C1B89"/>
    <w:rsid w:val="002C2852"/>
    <w:rsid w:val="002C2B79"/>
    <w:rsid w:val="002C2CDD"/>
    <w:rsid w:val="002C370A"/>
    <w:rsid w:val="002C3B03"/>
    <w:rsid w:val="002C3C76"/>
    <w:rsid w:val="002C459D"/>
    <w:rsid w:val="002C504F"/>
    <w:rsid w:val="002C527C"/>
    <w:rsid w:val="002C52D2"/>
    <w:rsid w:val="002C53BE"/>
    <w:rsid w:val="002C544D"/>
    <w:rsid w:val="002C54E1"/>
    <w:rsid w:val="002C5614"/>
    <w:rsid w:val="002C5E6E"/>
    <w:rsid w:val="002C6269"/>
    <w:rsid w:val="002C68A5"/>
    <w:rsid w:val="002C6AD2"/>
    <w:rsid w:val="002C6B12"/>
    <w:rsid w:val="002C717B"/>
    <w:rsid w:val="002C728D"/>
    <w:rsid w:val="002C7845"/>
    <w:rsid w:val="002C7863"/>
    <w:rsid w:val="002D0AAA"/>
    <w:rsid w:val="002D0BD0"/>
    <w:rsid w:val="002D11F8"/>
    <w:rsid w:val="002D123F"/>
    <w:rsid w:val="002D2C4C"/>
    <w:rsid w:val="002D314B"/>
    <w:rsid w:val="002D441E"/>
    <w:rsid w:val="002D48C7"/>
    <w:rsid w:val="002D51AE"/>
    <w:rsid w:val="002D589B"/>
    <w:rsid w:val="002D62D7"/>
    <w:rsid w:val="002D6460"/>
    <w:rsid w:val="002D6BC6"/>
    <w:rsid w:val="002D7629"/>
    <w:rsid w:val="002D765E"/>
    <w:rsid w:val="002D7C0C"/>
    <w:rsid w:val="002D7DC4"/>
    <w:rsid w:val="002D7DF5"/>
    <w:rsid w:val="002E2CF7"/>
    <w:rsid w:val="002E2D6A"/>
    <w:rsid w:val="002E2EA9"/>
    <w:rsid w:val="002E38C1"/>
    <w:rsid w:val="002E3A62"/>
    <w:rsid w:val="002E3FFB"/>
    <w:rsid w:val="002E410C"/>
    <w:rsid w:val="002E45C8"/>
    <w:rsid w:val="002E489D"/>
    <w:rsid w:val="002E6126"/>
    <w:rsid w:val="002E6888"/>
    <w:rsid w:val="002E6B9A"/>
    <w:rsid w:val="002E70E0"/>
    <w:rsid w:val="002E7965"/>
    <w:rsid w:val="002E79C1"/>
    <w:rsid w:val="002E7CEB"/>
    <w:rsid w:val="002F0396"/>
    <w:rsid w:val="002F09C2"/>
    <w:rsid w:val="002F1277"/>
    <w:rsid w:val="002F131B"/>
    <w:rsid w:val="002F1986"/>
    <w:rsid w:val="002F1B0B"/>
    <w:rsid w:val="002F1BD4"/>
    <w:rsid w:val="002F1BE1"/>
    <w:rsid w:val="002F255E"/>
    <w:rsid w:val="002F285C"/>
    <w:rsid w:val="002F314F"/>
    <w:rsid w:val="002F3350"/>
    <w:rsid w:val="002F3422"/>
    <w:rsid w:val="002F363D"/>
    <w:rsid w:val="002F3CC0"/>
    <w:rsid w:val="002F4399"/>
    <w:rsid w:val="002F58FC"/>
    <w:rsid w:val="002F6558"/>
    <w:rsid w:val="002F65E4"/>
    <w:rsid w:val="002F76AC"/>
    <w:rsid w:val="002F7942"/>
    <w:rsid w:val="0030077C"/>
    <w:rsid w:val="00300D93"/>
    <w:rsid w:val="003015E5"/>
    <w:rsid w:val="00302528"/>
    <w:rsid w:val="003025DF"/>
    <w:rsid w:val="00302B61"/>
    <w:rsid w:val="00302E0F"/>
    <w:rsid w:val="00302F3E"/>
    <w:rsid w:val="00304858"/>
    <w:rsid w:val="00305023"/>
    <w:rsid w:val="0030526C"/>
    <w:rsid w:val="00305DEF"/>
    <w:rsid w:val="00306A2B"/>
    <w:rsid w:val="00306C68"/>
    <w:rsid w:val="003070FD"/>
    <w:rsid w:val="00307BCA"/>
    <w:rsid w:val="00307D52"/>
    <w:rsid w:val="00307EEB"/>
    <w:rsid w:val="003101F3"/>
    <w:rsid w:val="00310275"/>
    <w:rsid w:val="003102BE"/>
    <w:rsid w:val="00310449"/>
    <w:rsid w:val="00310629"/>
    <w:rsid w:val="00310632"/>
    <w:rsid w:val="003108AD"/>
    <w:rsid w:val="003108EA"/>
    <w:rsid w:val="00311E10"/>
    <w:rsid w:val="00311EB4"/>
    <w:rsid w:val="003122A9"/>
    <w:rsid w:val="003122C0"/>
    <w:rsid w:val="0031296D"/>
    <w:rsid w:val="00312E30"/>
    <w:rsid w:val="00312F18"/>
    <w:rsid w:val="00313B7C"/>
    <w:rsid w:val="00314117"/>
    <w:rsid w:val="00314AF1"/>
    <w:rsid w:val="003150CB"/>
    <w:rsid w:val="00315EAA"/>
    <w:rsid w:val="0031673A"/>
    <w:rsid w:val="003170BD"/>
    <w:rsid w:val="003170F6"/>
    <w:rsid w:val="0031744C"/>
    <w:rsid w:val="003175A9"/>
    <w:rsid w:val="00317630"/>
    <w:rsid w:val="00317686"/>
    <w:rsid w:val="00317EDC"/>
    <w:rsid w:val="00320BC6"/>
    <w:rsid w:val="00321058"/>
    <w:rsid w:val="00321FED"/>
    <w:rsid w:val="003231E8"/>
    <w:rsid w:val="00323C72"/>
    <w:rsid w:val="00324C7A"/>
    <w:rsid w:val="00324E8D"/>
    <w:rsid w:val="00324FDE"/>
    <w:rsid w:val="0032502E"/>
    <w:rsid w:val="00325382"/>
    <w:rsid w:val="003255DD"/>
    <w:rsid w:val="00326F10"/>
    <w:rsid w:val="00327469"/>
    <w:rsid w:val="00327B80"/>
    <w:rsid w:val="00327DF8"/>
    <w:rsid w:val="003303F7"/>
    <w:rsid w:val="0033108B"/>
    <w:rsid w:val="0033127F"/>
    <w:rsid w:val="00331CDD"/>
    <w:rsid w:val="00331FF5"/>
    <w:rsid w:val="003326E3"/>
    <w:rsid w:val="00333289"/>
    <w:rsid w:val="00333555"/>
    <w:rsid w:val="00333839"/>
    <w:rsid w:val="0033424C"/>
    <w:rsid w:val="00334442"/>
    <w:rsid w:val="00334A15"/>
    <w:rsid w:val="00334E22"/>
    <w:rsid w:val="00335F1C"/>
    <w:rsid w:val="003370CF"/>
    <w:rsid w:val="00340D6A"/>
    <w:rsid w:val="003419B0"/>
    <w:rsid w:val="00341A00"/>
    <w:rsid w:val="00341B64"/>
    <w:rsid w:val="00341C4C"/>
    <w:rsid w:val="00341F2E"/>
    <w:rsid w:val="00342218"/>
    <w:rsid w:val="003422BD"/>
    <w:rsid w:val="00344A31"/>
    <w:rsid w:val="00344B84"/>
    <w:rsid w:val="00345564"/>
    <w:rsid w:val="0034710A"/>
    <w:rsid w:val="003476FC"/>
    <w:rsid w:val="00350542"/>
    <w:rsid w:val="0035070B"/>
    <w:rsid w:val="00350B00"/>
    <w:rsid w:val="00350B59"/>
    <w:rsid w:val="00350F43"/>
    <w:rsid w:val="00351097"/>
    <w:rsid w:val="0035194C"/>
    <w:rsid w:val="003522D6"/>
    <w:rsid w:val="003524B1"/>
    <w:rsid w:val="003528CF"/>
    <w:rsid w:val="00352C75"/>
    <w:rsid w:val="00352E40"/>
    <w:rsid w:val="00353733"/>
    <w:rsid w:val="003541FE"/>
    <w:rsid w:val="0035420C"/>
    <w:rsid w:val="003549B9"/>
    <w:rsid w:val="00354CD9"/>
    <w:rsid w:val="00355682"/>
    <w:rsid w:val="00356091"/>
    <w:rsid w:val="003579CE"/>
    <w:rsid w:val="00357C3A"/>
    <w:rsid w:val="003600BD"/>
    <w:rsid w:val="00360944"/>
    <w:rsid w:val="003616F4"/>
    <w:rsid w:val="00361940"/>
    <w:rsid w:val="003621C4"/>
    <w:rsid w:val="00362627"/>
    <w:rsid w:val="00362C72"/>
    <w:rsid w:val="00363C6D"/>
    <w:rsid w:val="0036402B"/>
    <w:rsid w:val="00364C86"/>
    <w:rsid w:val="00364EFE"/>
    <w:rsid w:val="00365142"/>
    <w:rsid w:val="00365650"/>
    <w:rsid w:val="00366100"/>
    <w:rsid w:val="003665D2"/>
    <w:rsid w:val="003669DB"/>
    <w:rsid w:val="00367070"/>
    <w:rsid w:val="00367716"/>
    <w:rsid w:val="00367E27"/>
    <w:rsid w:val="003707F3"/>
    <w:rsid w:val="00371519"/>
    <w:rsid w:val="00372376"/>
    <w:rsid w:val="0037280C"/>
    <w:rsid w:val="00374055"/>
    <w:rsid w:val="0037432E"/>
    <w:rsid w:val="00374AFB"/>
    <w:rsid w:val="00375027"/>
    <w:rsid w:val="0037534B"/>
    <w:rsid w:val="003753AF"/>
    <w:rsid w:val="00375DBA"/>
    <w:rsid w:val="00375FDC"/>
    <w:rsid w:val="0037603A"/>
    <w:rsid w:val="003760BA"/>
    <w:rsid w:val="0037627B"/>
    <w:rsid w:val="00377485"/>
    <w:rsid w:val="003803D3"/>
    <w:rsid w:val="00380810"/>
    <w:rsid w:val="00380EC5"/>
    <w:rsid w:val="00381257"/>
    <w:rsid w:val="003819B7"/>
    <w:rsid w:val="00381AEF"/>
    <w:rsid w:val="00381DEE"/>
    <w:rsid w:val="003829AA"/>
    <w:rsid w:val="00382EBD"/>
    <w:rsid w:val="0038371C"/>
    <w:rsid w:val="00383DDA"/>
    <w:rsid w:val="003843C1"/>
    <w:rsid w:val="003844E3"/>
    <w:rsid w:val="003873B3"/>
    <w:rsid w:val="003876A1"/>
    <w:rsid w:val="003879A2"/>
    <w:rsid w:val="00387AA7"/>
    <w:rsid w:val="00390447"/>
    <w:rsid w:val="00390484"/>
    <w:rsid w:val="00390937"/>
    <w:rsid w:val="00390F17"/>
    <w:rsid w:val="00391D27"/>
    <w:rsid w:val="00391FA3"/>
    <w:rsid w:val="003927D0"/>
    <w:rsid w:val="0039291C"/>
    <w:rsid w:val="0039316E"/>
    <w:rsid w:val="00393FC1"/>
    <w:rsid w:val="00394725"/>
    <w:rsid w:val="003954D3"/>
    <w:rsid w:val="0039677A"/>
    <w:rsid w:val="003967CC"/>
    <w:rsid w:val="00396DF8"/>
    <w:rsid w:val="00396E13"/>
    <w:rsid w:val="003976F4"/>
    <w:rsid w:val="003979EF"/>
    <w:rsid w:val="003A02FB"/>
    <w:rsid w:val="003A0953"/>
    <w:rsid w:val="003A0B31"/>
    <w:rsid w:val="003A0F04"/>
    <w:rsid w:val="003A17C1"/>
    <w:rsid w:val="003A189D"/>
    <w:rsid w:val="003A1CD8"/>
    <w:rsid w:val="003A2957"/>
    <w:rsid w:val="003A2CAB"/>
    <w:rsid w:val="003A3272"/>
    <w:rsid w:val="003A3FE0"/>
    <w:rsid w:val="003A4383"/>
    <w:rsid w:val="003A56E1"/>
    <w:rsid w:val="003A5F99"/>
    <w:rsid w:val="003A6AC8"/>
    <w:rsid w:val="003A72A0"/>
    <w:rsid w:val="003B09BF"/>
    <w:rsid w:val="003B0B18"/>
    <w:rsid w:val="003B11FB"/>
    <w:rsid w:val="003B1208"/>
    <w:rsid w:val="003B145D"/>
    <w:rsid w:val="003B14BE"/>
    <w:rsid w:val="003B178A"/>
    <w:rsid w:val="003B214D"/>
    <w:rsid w:val="003B3086"/>
    <w:rsid w:val="003B30F3"/>
    <w:rsid w:val="003B397A"/>
    <w:rsid w:val="003B3999"/>
    <w:rsid w:val="003B47C9"/>
    <w:rsid w:val="003B490C"/>
    <w:rsid w:val="003B49EA"/>
    <w:rsid w:val="003B4B04"/>
    <w:rsid w:val="003B4C68"/>
    <w:rsid w:val="003B4EC2"/>
    <w:rsid w:val="003B531A"/>
    <w:rsid w:val="003B53C4"/>
    <w:rsid w:val="003B54C3"/>
    <w:rsid w:val="003B65C0"/>
    <w:rsid w:val="003B68A7"/>
    <w:rsid w:val="003B6FE5"/>
    <w:rsid w:val="003B79D6"/>
    <w:rsid w:val="003C0482"/>
    <w:rsid w:val="003C05A9"/>
    <w:rsid w:val="003C1519"/>
    <w:rsid w:val="003C174B"/>
    <w:rsid w:val="003C1BC4"/>
    <w:rsid w:val="003C2CAD"/>
    <w:rsid w:val="003C348F"/>
    <w:rsid w:val="003C35B5"/>
    <w:rsid w:val="003C477C"/>
    <w:rsid w:val="003C4F12"/>
    <w:rsid w:val="003C500D"/>
    <w:rsid w:val="003C5122"/>
    <w:rsid w:val="003C532A"/>
    <w:rsid w:val="003C6306"/>
    <w:rsid w:val="003C6B2A"/>
    <w:rsid w:val="003C6CDB"/>
    <w:rsid w:val="003C6F23"/>
    <w:rsid w:val="003C70C7"/>
    <w:rsid w:val="003C77BA"/>
    <w:rsid w:val="003C7A6E"/>
    <w:rsid w:val="003C7D9A"/>
    <w:rsid w:val="003D060D"/>
    <w:rsid w:val="003D0612"/>
    <w:rsid w:val="003D1E4A"/>
    <w:rsid w:val="003D243B"/>
    <w:rsid w:val="003D26DC"/>
    <w:rsid w:val="003D3001"/>
    <w:rsid w:val="003D30D5"/>
    <w:rsid w:val="003D3CF3"/>
    <w:rsid w:val="003D4587"/>
    <w:rsid w:val="003D52EE"/>
    <w:rsid w:val="003D5875"/>
    <w:rsid w:val="003D655A"/>
    <w:rsid w:val="003D662D"/>
    <w:rsid w:val="003D6BD0"/>
    <w:rsid w:val="003D6BFC"/>
    <w:rsid w:val="003D6FA2"/>
    <w:rsid w:val="003E0687"/>
    <w:rsid w:val="003E12A9"/>
    <w:rsid w:val="003E1DB6"/>
    <w:rsid w:val="003E1FD7"/>
    <w:rsid w:val="003E256C"/>
    <w:rsid w:val="003E45DF"/>
    <w:rsid w:val="003E49BC"/>
    <w:rsid w:val="003E59A0"/>
    <w:rsid w:val="003E67D5"/>
    <w:rsid w:val="003E693F"/>
    <w:rsid w:val="003F0057"/>
    <w:rsid w:val="003F036F"/>
    <w:rsid w:val="003F10F0"/>
    <w:rsid w:val="003F14D6"/>
    <w:rsid w:val="003F1C2B"/>
    <w:rsid w:val="003F2226"/>
    <w:rsid w:val="003F2349"/>
    <w:rsid w:val="003F24C5"/>
    <w:rsid w:val="003F2F30"/>
    <w:rsid w:val="003F32FC"/>
    <w:rsid w:val="003F3967"/>
    <w:rsid w:val="003F39AA"/>
    <w:rsid w:val="003F3EFD"/>
    <w:rsid w:val="003F4B40"/>
    <w:rsid w:val="003F5C02"/>
    <w:rsid w:val="003F6875"/>
    <w:rsid w:val="003F6B07"/>
    <w:rsid w:val="0040005B"/>
    <w:rsid w:val="00400403"/>
    <w:rsid w:val="00400571"/>
    <w:rsid w:val="0040098A"/>
    <w:rsid w:val="00401E2F"/>
    <w:rsid w:val="00402AF7"/>
    <w:rsid w:val="00403371"/>
    <w:rsid w:val="004039FD"/>
    <w:rsid w:val="00403A03"/>
    <w:rsid w:val="00404201"/>
    <w:rsid w:val="0040493C"/>
    <w:rsid w:val="00404A5E"/>
    <w:rsid w:val="00404C5A"/>
    <w:rsid w:val="00405413"/>
    <w:rsid w:val="0040651B"/>
    <w:rsid w:val="00407559"/>
    <w:rsid w:val="00407649"/>
    <w:rsid w:val="004077DA"/>
    <w:rsid w:val="00407CEB"/>
    <w:rsid w:val="00410310"/>
    <w:rsid w:val="00410461"/>
    <w:rsid w:val="004116BE"/>
    <w:rsid w:val="004119BF"/>
    <w:rsid w:val="00411B34"/>
    <w:rsid w:val="004127CF"/>
    <w:rsid w:val="0041305C"/>
    <w:rsid w:val="004135C1"/>
    <w:rsid w:val="004139F7"/>
    <w:rsid w:val="00413D89"/>
    <w:rsid w:val="0041415D"/>
    <w:rsid w:val="00414696"/>
    <w:rsid w:val="00414B27"/>
    <w:rsid w:val="00415F24"/>
    <w:rsid w:val="004162CF"/>
    <w:rsid w:val="004165BF"/>
    <w:rsid w:val="004169B1"/>
    <w:rsid w:val="004172DF"/>
    <w:rsid w:val="00417EA7"/>
    <w:rsid w:val="004204DF"/>
    <w:rsid w:val="00421176"/>
    <w:rsid w:val="00421E4B"/>
    <w:rsid w:val="00422155"/>
    <w:rsid w:val="0042270E"/>
    <w:rsid w:val="00422BB4"/>
    <w:rsid w:val="00422D69"/>
    <w:rsid w:val="004233CC"/>
    <w:rsid w:val="0042393E"/>
    <w:rsid w:val="00423A5A"/>
    <w:rsid w:val="00423DBF"/>
    <w:rsid w:val="00423F01"/>
    <w:rsid w:val="00424F37"/>
    <w:rsid w:val="00425CA1"/>
    <w:rsid w:val="00425FCE"/>
    <w:rsid w:val="0042762C"/>
    <w:rsid w:val="004277C7"/>
    <w:rsid w:val="0043057F"/>
    <w:rsid w:val="00430932"/>
    <w:rsid w:val="00431B3E"/>
    <w:rsid w:val="00431CEF"/>
    <w:rsid w:val="00431E4A"/>
    <w:rsid w:val="0043317F"/>
    <w:rsid w:val="004333E6"/>
    <w:rsid w:val="00433481"/>
    <w:rsid w:val="0043597F"/>
    <w:rsid w:val="00435A1A"/>
    <w:rsid w:val="004365AB"/>
    <w:rsid w:val="00437E6B"/>
    <w:rsid w:val="00440052"/>
    <w:rsid w:val="0044016D"/>
    <w:rsid w:val="00440EAB"/>
    <w:rsid w:val="00440ED8"/>
    <w:rsid w:val="0044227A"/>
    <w:rsid w:val="00442968"/>
    <w:rsid w:val="004433D0"/>
    <w:rsid w:val="004446D3"/>
    <w:rsid w:val="004448C9"/>
    <w:rsid w:val="00444A15"/>
    <w:rsid w:val="00444AE0"/>
    <w:rsid w:val="00444D94"/>
    <w:rsid w:val="004457ED"/>
    <w:rsid w:val="004460AB"/>
    <w:rsid w:val="00447139"/>
    <w:rsid w:val="004471A6"/>
    <w:rsid w:val="00447205"/>
    <w:rsid w:val="0044761F"/>
    <w:rsid w:val="00447690"/>
    <w:rsid w:val="004476CC"/>
    <w:rsid w:val="00447AC9"/>
    <w:rsid w:val="00447B5A"/>
    <w:rsid w:val="004507D4"/>
    <w:rsid w:val="00451F9D"/>
    <w:rsid w:val="00453DDE"/>
    <w:rsid w:val="00454176"/>
    <w:rsid w:val="00454486"/>
    <w:rsid w:val="00454630"/>
    <w:rsid w:val="00454A2E"/>
    <w:rsid w:val="00454A80"/>
    <w:rsid w:val="00455EE7"/>
    <w:rsid w:val="00456384"/>
    <w:rsid w:val="004569F7"/>
    <w:rsid w:val="00456C2F"/>
    <w:rsid w:val="00457491"/>
    <w:rsid w:val="00457630"/>
    <w:rsid w:val="00457B3E"/>
    <w:rsid w:val="00457CA4"/>
    <w:rsid w:val="004601A3"/>
    <w:rsid w:val="004604EF"/>
    <w:rsid w:val="004616C5"/>
    <w:rsid w:val="0046180D"/>
    <w:rsid w:val="00461819"/>
    <w:rsid w:val="004621DB"/>
    <w:rsid w:val="004623DE"/>
    <w:rsid w:val="00462565"/>
    <w:rsid w:val="00463579"/>
    <w:rsid w:val="00463A7C"/>
    <w:rsid w:val="00463C52"/>
    <w:rsid w:val="004645E4"/>
    <w:rsid w:val="0046467A"/>
    <w:rsid w:val="004655CE"/>
    <w:rsid w:val="00465827"/>
    <w:rsid w:val="00465D23"/>
    <w:rsid w:val="00466BFA"/>
    <w:rsid w:val="00467BDD"/>
    <w:rsid w:val="004701FF"/>
    <w:rsid w:val="00470643"/>
    <w:rsid w:val="004707E2"/>
    <w:rsid w:val="00471110"/>
    <w:rsid w:val="00471755"/>
    <w:rsid w:val="0047244B"/>
    <w:rsid w:val="004728F6"/>
    <w:rsid w:val="00473508"/>
    <w:rsid w:val="00473767"/>
    <w:rsid w:val="004741F4"/>
    <w:rsid w:val="004746D6"/>
    <w:rsid w:val="00474731"/>
    <w:rsid w:val="004747EF"/>
    <w:rsid w:val="0047589A"/>
    <w:rsid w:val="004758FA"/>
    <w:rsid w:val="004759F9"/>
    <w:rsid w:val="00475F11"/>
    <w:rsid w:val="00476864"/>
    <w:rsid w:val="0047690E"/>
    <w:rsid w:val="0047722B"/>
    <w:rsid w:val="004775A5"/>
    <w:rsid w:val="00477DAE"/>
    <w:rsid w:val="00477DE7"/>
    <w:rsid w:val="00480112"/>
    <w:rsid w:val="00480A45"/>
    <w:rsid w:val="00480F2A"/>
    <w:rsid w:val="00482737"/>
    <w:rsid w:val="004827DD"/>
    <w:rsid w:val="0048304D"/>
    <w:rsid w:val="0048326F"/>
    <w:rsid w:val="00484B48"/>
    <w:rsid w:val="00484B59"/>
    <w:rsid w:val="00484E4B"/>
    <w:rsid w:val="00484F8F"/>
    <w:rsid w:val="00485578"/>
    <w:rsid w:val="004855C4"/>
    <w:rsid w:val="0048605A"/>
    <w:rsid w:val="004861CF"/>
    <w:rsid w:val="004864EC"/>
    <w:rsid w:val="004868CC"/>
    <w:rsid w:val="00487127"/>
    <w:rsid w:val="0048732E"/>
    <w:rsid w:val="00487A71"/>
    <w:rsid w:val="00487C22"/>
    <w:rsid w:val="00490339"/>
    <w:rsid w:val="004903FF"/>
    <w:rsid w:val="00490E68"/>
    <w:rsid w:val="00491206"/>
    <w:rsid w:val="00492201"/>
    <w:rsid w:val="00492488"/>
    <w:rsid w:val="00493369"/>
    <w:rsid w:val="00493A2A"/>
    <w:rsid w:val="0049559F"/>
    <w:rsid w:val="00495EC1"/>
    <w:rsid w:val="004962D3"/>
    <w:rsid w:val="004963F8"/>
    <w:rsid w:val="00496AE8"/>
    <w:rsid w:val="00496F2C"/>
    <w:rsid w:val="00497172"/>
    <w:rsid w:val="00497A27"/>
    <w:rsid w:val="00497DC5"/>
    <w:rsid w:val="004A0256"/>
    <w:rsid w:val="004A04DD"/>
    <w:rsid w:val="004A0516"/>
    <w:rsid w:val="004A0611"/>
    <w:rsid w:val="004A0716"/>
    <w:rsid w:val="004A07C0"/>
    <w:rsid w:val="004A0A24"/>
    <w:rsid w:val="004A1655"/>
    <w:rsid w:val="004A2563"/>
    <w:rsid w:val="004A2F28"/>
    <w:rsid w:val="004A3CD9"/>
    <w:rsid w:val="004A5161"/>
    <w:rsid w:val="004A520F"/>
    <w:rsid w:val="004A64E2"/>
    <w:rsid w:val="004A6EC1"/>
    <w:rsid w:val="004A7239"/>
    <w:rsid w:val="004A74F1"/>
    <w:rsid w:val="004A7903"/>
    <w:rsid w:val="004B0116"/>
    <w:rsid w:val="004B013D"/>
    <w:rsid w:val="004B0A4B"/>
    <w:rsid w:val="004B0AD2"/>
    <w:rsid w:val="004B1805"/>
    <w:rsid w:val="004B238B"/>
    <w:rsid w:val="004B2590"/>
    <w:rsid w:val="004B351F"/>
    <w:rsid w:val="004B3D29"/>
    <w:rsid w:val="004B3DC3"/>
    <w:rsid w:val="004B5AD2"/>
    <w:rsid w:val="004B66B8"/>
    <w:rsid w:val="004B7B7D"/>
    <w:rsid w:val="004C0074"/>
    <w:rsid w:val="004C06E2"/>
    <w:rsid w:val="004C0B7A"/>
    <w:rsid w:val="004C0BB9"/>
    <w:rsid w:val="004C0D25"/>
    <w:rsid w:val="004C1624"/>
    <w:rsid w:val="004C2BFB"/>
    <w:rsid w:val="004C338E"/>
    <w:rsid w:val="004C37A4"/>
    <w:rsid w:val="004C45D9"/>
    <w:rsid w:val="004C525D"/>
    <w:rsid w:val="004C59DF"/>
    <w:rsid w:val="004C5F1C"/>
    <w:rsid w:val="004C5F32"/>
    <w:rsid w:val="004C620F"/>
    <w:rsid w:val="004C6C05"/>
    <w:rsid w:val="004C6DF4"/>
    <w:rsid w:val="004D0096"/>
    <w:rsid w:val="004D0819"/>
    <w:rsid w:val="004D1622"/>
    <w:rsid w:val="004D20B5"/>
    <w:rsid w:val="004D21CF"/>
    <w:rsid w:val="004D23D5"/>
    <w:rsid w:val="004D269F"/>
    <w:rsid w:val="004D26E6"/>
    <w:rsid w:val="004D2715"/>
    <w:rsid w:val="004D2AFC"/>
    <w:rsid w:val="004D3961"/>
    <w:rsid w:val="004D55D3"/>
    <w:rsid w:val="004D6AE5"/>
    <w:rsid w:val="004D7620"/>
    <w:rsid w:val="004E0843"/>
    <w:rsid w:val="004E22E1"/>
    <w:rsid w:val="004E29B8"/>
    <w:rsid w:val="004E3184"/>
    <w:rsid w:val="004E3CA6"/>
    <w:rsid w:val="004E4C8F"/>
    <w:rsid w:val="004E4E0E"/>
    <w:rsid w:val="004E5104"/>
    <w:rsid w:val="004E5157"/>
    <w:rsid w:val="004E5368"/>
    <w:rsid w:val="004E5963"/>
    <w:rsid w:val="004E59D2"/>
    <w:rsid w:val="004E59FA"/>
    <w:rsid w:val="004E5F1A"/>
    <w:rsid w:val="004E644F"/>
    <w:rsid w:val="004E697B"/>
    <w:rsid w:val="004E76DC"/>
    <w:rsid w:val="004E7F38"/>
    <w:rsid w:val="004F01D0"/>
    <w:rsid w:val="004F0737"/>
    <w:rsid w:val="004F0807"/>
    <w:rsid w:val="004F0B80"/>
    <w:rsid w:val="004F14BF"/>
    <w:rsid w:val="004F16A7"/>
    <w:rsid w:val="004F216F"/>
    <w:rsid w:val="004F22FD"/>
    <w:rsid w:val="004F26FE"/>
    <w:rsid w:val="004F2991"/>
    <w:rsid w:val="004F2D84"/>
    <w:rsid w:val="004F2F58"/>
    <w:rsid w:val="004F386E"/>
    <w:rsid w:val="004F3E3C"/>
    <w:rsid w:val="004F4156"/>
    <w:rsid w:val="004F4C3C"/>
    <w:rsid w:val="004F4CF6"/>
    <w:rsid w:val="004F4EC6"/>
    <w:rsid w:val="004F53FC"/>
    <w:rsid w:val="004F59C4"/>
    <w:rsid w:val="004F5A9D"/>
    <w:rsid w:val="004F5E5B"/>
    <w:rsid w:val="004F64CA"/>
    <w:rsid w:val="004F66F3"/>
    <w:rsid w:val="004F6757"/>
    <w:rsid w:val="004F6FF8"/>
    <w:rsid w:val="004F79ED"/>
    <w:rsid w:val="0050025D"/>
    <w:rsid w:val="0050089A"/>
    <w:rsid w:val="005008C7"/>
    <w:rsid w:val="00501A96"/>
    <w:rsid w:val="00501B37"/>
    <w:rsid w:val="00501C00"/>
    <w:rsid w:val="00502583"/>
    <w:rsid w:val="005026C4"/>
    <w:rsid w:val="00502E25"/>
    <w:rsid w:val="005038C2"/>
    <w:rsid w:val="00503991"/>
    <w:rsid w:val="00503BFC"/>
    <w:rsid w:val="00504693"/>
    <w:rsid w:val="00504D61"/>
    <w:rsid w:val="00504E7A"/>
    <w:rsid w:val="00505D1A"/>
    <w:rsid w:val="00505E01"/>
    <w:rsid w:val="00505E47"/>
    <w:rsid w:val="00506A69"/>
    <w:rsid w:val="00506C6A"/>
    <w:rsid w:val="005070D3"/>
    <w:rsid w:val="00507443"/>
    <w:rsid w:val="00510478"/>
    <w:rsid w:val="00510616"/>
    <w:rsid w:val="0051075B"/>
    <w:rsid w:val="005108FC"/>
    <w:rsid w:val="005114B3"/>
    <w:rsid w:val="00511F08"/>
    <w:rsid w:val="0051221C"/>
    <w:rsid w:val="00512766"/>
    <w:rsid w:val="005127B6"/>
    <w:rsid w:val="00513A24"/>
    <w:rsid w:val="00513D62"/>
    <w:rsid w:val="00514051"/>
    <w:rsid w:val="00514187"/>
    <w:rsid w:val="0051476C"/>
    <w:rsid w:val="005151D9"/>
    <w:rsid w:val="0051578E"/>
    <w:rsid w:val="00515C74"/>
    <w:rsid w:val="00516A15"/>
    <w:rsid w:val="00516FA6"/>
    <w:rsid w:val="00516FDA"/>
    <w:rsid w:val="00517647"/>
    <w:rsid w:val="0051775E"/>
    <w:rsid w:val="005179F2"/>
    <w:rsid w:val="005208AB"/>
    <w:rsid w:val="00520C32"/>
    <w:rsid w:val="00520F05"/>
    <w:rsid w:val="00520F14"/>
    <w:rsid w:val="00521807"/>
    <w:rsid w:val="00521950"/>
    <w:rsid w:val="00523082"/>
    <w:rsid w:val="005240CA"/>
    <w:rsid w:val="00524401"/>
    <w:rsid w:val="00524BA3"/>
    <w:rsid w:val="00524D81"/>
    <w:rsid w:val="005251F5"/>
    <w:rsid w:val="005253CD"/>
    <w:rsid w:val="00525AF7"/>
    <w:rsid w:val="00525B72"/>
    <w:rsid w:val="00526309"/>
    <w:rsid w:val="00527371"/>
    <w:rsid w:val="0052798D"/>
    <w:rsid w:val="005309CE"/>
    <w:rsid w:val="00530B59"/>
    <w:rsid w:val="00530F3A"/>
    <w:rsid w:val="00531199"/>
    <w:rsid w:val="00531677"/>
    <w:rsid w:val="00531697"/>
    <w:rsid w:val="0053209D"/>
    <w:rsid w:val="00532326"/>
    <w:rsid w:val="005330D8"/>
    <w:rsid w:val="00533A34"/>
    <w:rsid w:val="00533AAD"/>
    <w:rsid w:val="00533F75"/>
    <w:rsid w:val="005346A1"/>
    <w:rsid w:val="00534AE8"/>
    <w:rsid w:val="00535009"/>
    <w:rsid w:val="00535896"/>
    <w:rsid w:val="00537092"/>
    <w:rsid w:val="005402B8"/>
    <w:rsid w:val="00542A2A"/>
    <w:rsid w:val="00542B1C"/>
    <w:rsid w:val="005430DF"/>
    <w:rsid w:val="005431F1"/>
    <w:rsid w:val="00543A5B"/>
    <w:rsid w:val="00543AEB"/>
    <w:rsid w:val="00543BEF"/>
    <w:rsid w:val="005440E0"/>
    <w:rsid w:val="005445E9"/>
    <w:rsid w:val="00544C15"/>
    <w:rsid w:val="005453A0"/>
    <w:rsid w:val="00545CE0"/>
    <w:rsid w:val="00546132"/>
    <w:rsid w:val="00546255"/>
    <w:rsid w:val="005468D3"/>
    <w:rsid w:val="00546C29"/>
    <w:rsid w:val="00546C71"/>
    <w:rsid w:val="00547CCA"/>
    <w:rsid w:val="00547D27"/>
    <w:rsid w:val="00547F42"/>
    <w:rsid w:val="0055051F"/>
    <w:rsid w:val="00550BC0"/>
    <w:rsid w:val="00550DBE"/>
    <w:rsid w:val="00551200"/>
    <w:rsid w:val="0055171C"/>
    <w:rsid w:val="00552235"/>
    <w:rsid w:val="00553C42"/>
    <w:rsid w:val="00553D32"/>
    <w:rsid w:val="00553EB7"/>
    <w:rsid w:val="00554443"/>
    <w:rsid w:val="00554841"/>
    <w:rsid w:val="00554904"/>
    <w:rsid w:val="0055645D"/>
    <w:rsid w:val="00556C45"/>
    <w:rsid w:val="005574A1"/>
    <w:rsid w:val="00557837"/>
    <w:rsid w:val="00557F4B"/>
    <w:rsid w:val="00560C7A"/>
    <w:rsid w:val="00560E61"/>
    <w:rsid w:val="00560F66"/>
    <w:rsid w:val="005616D8"/>
    <w:rsid w:val="00561E9F"/>
    <w:rsid w:val="00561F83"/>
    <w:rsid w:val="00562042"/>
    <w:rsid w:val="0056216F"/>
    <w:rsid w:val="00562A06"/>
    <w:rsid w:val="0056310F"/>
    <w:rsid w:val="0056347A"/>
    <w:rsid w:val="00563A73"/>
    <w:rsid w:val="00563E84"/>
    <w:rsid w:val="005640C5"/>
    <w:rsid w:val="005641AA"/>
    <w:rsid w:val="0056504B"/>
    <w:rsid w:val="00565517"/>
    <w:rsid w:val="00565720"/>
    <w:rsid w:val="00566202"/>
    <w:rsid w:val="00567924"/>
    <w:rsid w:val="00567EB3"/>
    <w:rsid w:val="00567F02"/>
    <w:rsid w:val="0057063A"/>
    <w:rsid w:val="00570DF5"/>
    <w:rsid w:val="00570FEA"/>
    <w:rsid w:val="005710A7"/>
    <w:rsid w:val="00571C3C"/>
    <w:rsid w:val="00571D3F"/>
    <w:rsid w:val="00571FAD"/>
    <w:rsid w:val="00572683"/>
    <w:rsid w:val="005727AA"/>
    <w:rsid w:val="00573324"/>
    <w:rsid w:val="00573475"/>
    <w:rsid w:val="00573569"/>
    <w:rsid w:val="00573691"/>
    <w:rsid w:val="00574B68"/>
    <w:rsid w:val="0057627D"/>
    <w:rsid w:val="005762E3"/>
    <w:rsid w:val="00577220"/>
    <w:rsid w:val="00577259"/>
    <w:rsid w:val="00577996"/>
    <w:rsid w:val="00577C4B"/>
    <w:rsid w:val="005816F1"/>
    <w:rsid w:val="00583274"/>
    <w:rsid w:val="005839E7"/>
    <w:rsid w:val="00583F33"/>
    <w:rsid w:val="005845E5"/>
    <w:rsid w:val="0058539E"/>
    <w:rsid w:val="005857F9"/>
    <w:rsid w:val="0058599A"/>
    <w:rsid w:val="00585DB4"/>
    <w:rsid w:val="0058640A"/>
    <w:rsid w:val="005866C3"/>
    <w:rsid w:val="00586DDF"/>
    <w:rsid w:val="005877AB"/>
    <w:rsid w:val="0058788C"/>
    <w:rsid w:val="00590003"/>
    <w:rsid w:val="005901A4"/>
    <w:rsid w:val="00590389"/>
    <w:rsid w:val="005904EE"/>
    <w:rsid w:val="00590755"/>
    <w:rsid w:val="00590B49"/>
    <w:rsid w:val="00590B50"/>
    <w:rsid w:val="0059130C"/>
    <w:rsid w:val="00591DF3"/>
    <w:rsid w:val="00591E33"/>
    <w:rsid w:val="005926DD"/>
    <w:rsid w:val="00592842"/>
    <w:rsid w:val="00592BF3"/>
    <w:rsid w:val="00593724"/>
    <w:rsid w:val="00593824"/>
    <w:rsid w:val="005939E1"/>
    <w:rsid w:val="00593A04"/>
    <w:rsid w:val="00593BE0"/>
    <w:rsid w:val="005954BB"/>
    <w:rsid w:val="0059559C"/>
    <w:rsid w:val="00595975"/>
    <w:rsid w:val="005959D0"/>
    <w:rsid w:val="00595B9A"/>
    <w:rsid w:val="00595CE3"/>
    <w:rsid w:val="00596158"/>
    <w:rsid w:val="005965BE"/>
    <w:rsid w:val="00596801"/>
    <w:rsid w:val="005969F0"/>
    <w:rsid w:val="00596CF3"/>
    <w:rsid w:val="00596E32"/>
    <w:rsid w:val="00596EB5"/>
    <w:rsid w:val="005972E6"/>
    <w:rsid w:val="00597792"/>
    <w:rsid w:val="005A0B63"/>
    <w:rsid w:val="005A0F93"/>
    <w:rsid w:val="005A1805"/>
    <w:rsid w:val="005A25B9"/>
    <w:rsid w:val="005A34A3"/>
    <w:rsid w:val="005A3704"/>
    <w:rsid w:val="005A3DFF"/>
    <w:rsid w:val="005A40EC"/>
    <w:rsid w:val="005A4FC7"/>
    <w:rsid w:val="005A5C8D"/>
    <w:rsid w:val="005A635E"/>
    <w:rsid w:val="005A6653"/>
    <w:rsid w:val="005A6706"/>
    <w:rsid w:val="005A6AF9"/>
    <w:rsid w:val="005A6CCD"/>
    <w:rsid w:val="005A6F4B"/>
    <w:rsid w:val="005A76B5"/>
    <w:rsid w:val="005A790F"/>
    <w:rsid w:val="005B00F9"/>
    <w:rsid w:val="005B0AE3"/>
    <w:rsid w:val="005B1CD2"/>
    <w:rsid w:val="005B2791"/>
    <w:rsid w:val="005B2F80"/>
    <w:rsid w:val="005B42CF"/>
    <w:rsid w:val="005B46C2"/>
    <w:rsid w:val="005B4A99"/>
    <w:rsid w:val="005B4DF2"/>
    <w:rsid w:val="005B517E"/>
    <w:rsid w:val="005B5A64"/>
    <w:rsid w:val="005B67E5"/>
    <w:rsid w:val="005B69D6"/>
    <w:rsid w:val="005B72DF"/>
    <w:rsid w:val="005B783B"/>
    <w:rsid w:val="005B788B"/>
    <w:rsid w:val="005C07EB"/>
    <w:rsid w:val="005C1512"/>
    <w:rsid w:val="005C1783"/>
    <w:rsid w:val="005C2D97"/>
    <w:rsid w:val="005C34E1"/>
    <w:rsid w:val="005C3636"/>
    <w:rsid w:val="005C3B2C"/>
    <w:rsid w:val="005C3C89"/>
    <w:rsid w:val="005C4207"/>
    <w:rsid w:val="005C43EE"/>
    <w:rsid w:val="005C4458"/>
    <w:rsid w:val="005C4E2B"/>
    <w:rsid w:val="005C4EA5"/>
    <w:rsid w:val="005C5FE2"/>
    <w:rsid w:val="005C6126"/>
    <w:rsid w:val="005C6B78"/>
    <w:rsid w:val="005C7772"/>
    <w:rsid w:val="005D042D"/>
    <w:rsid w:val="005D0E15"/>
    <w:rsid w:val="005D105A"/>
    <w:rsid w:val="005D189A"/>
    <w:rsid w:val="005D1C03"/>
    <w:rsid w:val="005D1CE6"/>
    <w:rsid w:val="005D1F0A"/>
    <w:rsid w:val="005D2483"/>
    <w:rsid w:val="005D270B"/>
    <w:rsid w:val="005D33E9"/>
    <w:rsid w:val="005D3AED"/>
    <w:rsid w:val="005D4107"/>
    <w:rsid w:val="005D412E"/>
    <w:rsid w:val="005D4319"/>
    <w:rsid w:val="005D449F"/>
    <w:rsid w:val="005D4AB6"/>
    <w:rsid w:val="005D4C38"/>
    <w:rsid w:val="005D5CB2"/>
    <w:rsid w:val="005D5D72"/>
    <w:rsid w:val="005D7067"/>
    <w:rsid w:val="005D734A"/>
    <w:rsid w:val="005E0107"/>
    <w:rsid w:val="005E0718"/>
    <w:rsid w:val="005E0B2B"/>
    <w:rsid w:val="005E0D76"/>
    <w:rsid w:val="005E12ED"/>
    <w:rsid w:val="005E15FD"/>
    <w:rsid w:val="005E31CD"/>
    <w:rsid w:val="005E3B69"/>
    <w:rsid w:val="005E3C6D"/>
    <w:rsid w:val="005E4CC9"/>
    <w:rsid w:val="005E52F0"/>
    <w:rsid w:val="005E5DDB"/>
    <w:rsid w:val="005E6872"/>
    <w:rsid w:val="005E6A36"/>
    <w:rsid w:val="005E6FA9"/>
    <w:rsid w:val="005E7737"/>
    <w:rsid w:val="005F00D3"/>
    <w:rsid w:val="005F014B"/>
    <w:rsid w:val="005F0394"/>
    <w:rsid w:val="005F09F6"/>
    <w:rsid w:val="005F118F"/>
    <w:rsid w:val="005F1219"/>
    <w:rsid w:val="005F23DF"/>
    <w:rsid w:val="005F26C9"/>
    <w:rsid w:val="005F3530"/>
    <w:rsid w:val="005F3B25"/>
    <w:rsid w:val="005F4B87"/>
    <w:rsid w:val="005F4EBD"/>
    <w:rsid w:val="005F5D11"/>
    <w:rsid w:val="005F617C"/>
    <w:rsid w:val="005F6CD5"/>
    <w:rsid w:val="005F6FD5"/>
    <w:rsid w:val="005F7595"/>
    <w:rsid w:val="005F7C4F"/>
    <w:rsid w:val="006007FE"/>
    <w:rsid w:val="006009A2"/>
    <w:rsid w:val="00601A4A"/>
    <w:rsid w:val="00602A95"/>
    <w:rsid w:val="00602BC8"/>
    <w:rsid w:val="00602CD1"/>
    <w:rsid w:val="00603476"/>
    <w:rsid w:val="00603CD2"/>
    <w:rsid w:val="00603D23"/>
    <w:rsid w:val="00604589"/>
    <w:rsid w:val="00604633"/>
    <w:rsid w:val="0060483A"/>
    <w:rsid w:val="0060514F"/>
    <w:rsid w:val="006051AF"/>
    <w:rsid w:val="0060600A"/>
    <w:rsid w:val="00606555"/>
    <w:rsid w:val="00610B20"/>
    <w:rsid w:val="00610D09"/>
    <w:rsid w:val="006121CE"/>
    <w:rsid w:val="00612A27"/>
    <w:rsid w:val="00612B7C"/>
    <w:rsid w:val="0061332C"/>
    <w:rsid w:val="00613F12"/>
    <w:rsid w:val="00614701"/>
    <w:rsid w:val="00614BC9"/>
    <w:rsid w:val="00614DDB"/>
    <w:rsid w:val="00615402"/>
    <w:rsid w:val="00615832"/>
    <w:rsid w:val="00615AA4"/>
    <w:rsid w:val="00615EAD"/>
    <w:rsid w:val="00617971"/>
    <w:rsid w:val="00617F7B"/>
    <w:rsid w:val="006200E7"/>
    <w:rsid w:val="0062021C"/>
    <w:rsid w:val="00621BDB"/>
    <w:rsid w:val="00621D98"/>
    <w:rsid w:val="006226C5"/>
    <w:rsid w:val="00622A11"/>
    <w:rsid w:val="00622B7C"/>
    <w:rsid w:val="00622CC4"/>
    <w:rsid w:val="006238F0"/>
    <w:rsid w:val="00623901"/>
    <w:rsid w:val="00623ED7"/>
    <w:rsid w:val="00623F44"/>
    <w:rsid w:val="006240D8"/>
    <w:rsid w:val="00624785"/>
    <w:rsid w:val="006251C3"/>
    <w:rsid w:val="0062535C"/>
    <w:rsid w:val="006263D3"/>
    <w:rsid w:val="00626679"/>
    <w:rsid w:val="00626D9C"/>
    <w:rsid w:val="00626E4C"/>
    <w:rsid w:val="00626F70"/>
    <w:rsid w:val="00627090"/>
    <w:rsid w:val="0062730E"/>
    <w:rsid w:val="00627935"/>
    <w:rsid w:val="006279BE"/>
    <w:rsid w:val="006309F1"/>
    <w:rsid w:val="00631A6B"/>
    <w:rsid w:val="00631C4B"/>
    <w:rsid w:val="00632321"/>
    <w:rsid w:val="006333C4"/>
    <w:rsid w:val="006335C0"/>
    <w:rsid w:val="006339C7"/>
    <w:rsid w:val="006339F8"/>
    <w:rsid w:val="00633A36"/>
    <w:rsid w:val="00634002"/>
    <w:rsid w:val="0063402A"/>
    <w:rsid w:val="006351D4"/>
    <w:rsid w:val="00635E88"/>
    <w:rsid w:val="00635EAE"/>
    <w:rsid w:val="00635F26"/>
    <w:rsid w:val="006360D9"/>
    <w:rsid w:val="0063634E"/>
    <w:rsid w:val="00636D11"/>
    <w:rsid w:val="006373E4"/>
    <w:rsid w:val="00637A0B"/>
    <w:rsid w:val="00637A1C"/>
    <w:rsid w:val="00640255"/>
    <w:rsid w:val="00641A5D"/>
    <w:rsid w:val="0064221C"/>
    <w:rsid w:val="00642458"/>
    <w:rsid w:val="00642C6C"/>
    <w:rsid w:val="00642FE0"/>
    <w:rsid w:val="00643551"/>
    <w:rsid w:val="006441E6"/>
    <w:rsid w:val="006441FD"/>
    <w:rsid w:val="00644DA8"/>
    <w:rsid w:val="0064569B"/>
    <w:rsid w:val="006459FF"/>
    <w:rsid w:val="00646C03"/>
    <w:rsid w:val="00646CB0"/>
    <w:rsid w:val="00647026"/>
    <w:rsid w:val="006474EE"/>
    <w:rsid w:val="00647E76"/>
    <w:rsid w:val="006500B6"/>
    <w:rsid w:val="00650CA4"/>
    <w:rsid w:val="00650E1F"/>
    <w:rsid w:val="00651EE8"/>
    <w:rsid w:val="0065234D"/>
    <w:rsid w:val="00652C90"/>
    <w:rsid w:val="00653B67"/>
    <w:rsid w:val="00653BCC"/>
    <w:rsid w:val="00653CBC"/>
    <w:rsid w:val="00655854"/>
    <w:rsid w:val="00655A56"/>
    <w:rsid w:val="00655D84"/>
    <w:rsid w:val="006567D6"/>
    <w:rsid w:val="006570C0"/>
    <w:rsid w:val="00657180"/>
    <w:rsid w:val="0065739B"/>
    <w:rsid w:val="006574C9"/>
    <w:rsid w:val="00657731"/>
    <w:rsid w:val="006578D1"/>
    <w:rsid w:val="00657E3C"/>
    <w:rsid w:val="00660105"/>
    <w:rsid w:val="006605D5"/>
    <w:rsid w:val="00660A58"/>
    <w:rsid w:val="00661348"/>
    <w:rsid w:val="00661458"/>
    <w:rsid w:val="006618BF"/>
    <w:rsid w:val="0066241D"/>
    <w:rsid w:val="006626CC"/>
    <w:rsid w:val="00662735"/>
    <w:rsid w:val="00662800"/>
    <w:rsid w:val="00662D26"/>
    <w:rsid w:val="00662E4A"/>
    <w:rsid w:val="00662F3A"/>
    <w:rsid w:val="00663BFD"/>
    <w:rsid w:val="00664496"/>
    <w:rsid w:val="006646A1"/>
    <w:rsid w:val="0066556F"/>
    <w:rsid w:val="00665ABC"/>
    <w:rsid w:val="00666776"/>
    <w:rsid w:val="006673AE"/>
    <w:rsid w:val="006675E7"/>
    <w:rsid w:val="00667AA1"/>
    <w:rsid w:val="00667BB5"/>
    <w:rsid w:val="00667BDD"/>
    <w:rsid w:val="00670334"/>
    <w:rsid w:val="0067095B"/>
    <w:rsid w:val="00671E3C"/>
    <w:rsid w:val="0067238F"/>
    <w:rsid w:val="00672FB1"/>
    <w:rsid w:val="006744E5"/>
    <w:rsid w:val="00674A6A"/>
    <w:rsid w:val="00675044"/>
    <w:rsid w:val="0067592F"/>
    <w:rsid w:val="00675A6A"/>
    <w:rsid w:val="00676718"/>
    <w:rsid w:val="006805DD"/>
    <w:rsid w:val="00680CE3"/>
    <w:rsid w:val="0068100E"/>
    <w:rsid w:val="00681484"/>
    <w:rsid w:val="00682F17"/>
    <w:rsid w:val="00682F4B"/>
    <w:rsid w:val="0068317E"/>
    <w:rsid w:val="00683304"/>
    <w:rsid w:val="00683D87"/>
    <w:rsid w:val="00684669"/>
    <w:rsid w:val="006848A2"/>
    <w:rsid w:val="00685BCE"/>
    <w:rsid w:val="00685C0B"/>
    <w:rsid w:val="00687D4D"/>
    <w:rsid w:val="006902A1"/>
    <w:rsid w:val="0069083C"/>
    <w:rsid w:val="00691328"/>
    <w:rsid w:val="006916F4"/>
    <w:rsid w:val="006922D4"/>
    <w:rsid w:val="006924D4"/>
    <w:rsid w:val="00692F06"/>
    <w:rsid w:val="00693A78"/>
    <w:rsid w:val="00694640"/>
    <w:rsid w:val="0069494E"/>
    <w:rsid w:val="00695794"/>
    <w:rsid w:val="0069617D"/>
    <w:rsid w:val="00696551"/>
    <w:rsid w:val="00696A1D"/>
    <w:rsid w:val="00696E89"/>
    <w:rsid w:val="0069738D"/>
    <w:rsid w:val="0069789B"/>
    <w:rsid w:val="00697968"/>
    <w:rsid w:val="00697F7E"/>
    <w:rsid w:val="006A01B3"/>
    <w:rsid w:val="006A122D"/>
    <w:rsid w:val="006A123B"/>
    <w:rsid w:val="006A1577"/>
    <w:rsid w:val="006A1A57"/>
    <w:rsid w:val="006A1B89"/>
    <w:rsid w:val="006A29A1"/>
    <w:rsid w:val="006A3DFC"/>
    <w:rsid w:val="006A449E"/>
    <w:rsid w:val="006A4714"/>
    <w:rsid w:val="006A4A2D"/>
    <w:rsid w:val="006A528F"/>
    <w:rsid w:val="006A5916"/>
    <w:rsid w:val="006A6074"/>
    <w:rsid w:val="006A6CEE"/>
    <w:rsid w:val="006A73FC"/>
    <w:rsid w:val="006A7747"/>
    <w:rsid w:val="006A7783"/>
    <w:rsid w:val="006A77BE"/>
    <w:rsid w:val="006A7D34"/>
    <w:rsid w:val="006A7FDA"/>
    <w:rsid w:val="006B0702"/>
    <w:rsid w:val="006B0A4E"/>
    <w:rsid w:val="006B0EFD"/>
    <w:rsid w:val="006B1309"/>
    <w:rsid w:val="006B18BE"/>
    <w:rsid w:val="006B1F7E"/>
    <w:rsid w:val="006B2054"/>
    <w:rsid w:val="006B2881"/>
    <w:rsid w:val="006B3149"/>
    <w:rsid w:val="006B4246"/>
    <w:rsid w:val="006B4636"/>
    <w:rsid w:val="006B4EAE"/>
    <w:rsid w:val="006B5C54"/>
    <w:rsid w:val="006B668D"/>
    <w:rsid w:val="006B6D08"/>
    <w:rsid w:val="006B7292"/>
    <w:rsid w:val="006C0661"/>
    <w:rsid w:val="006C0D1D"/>
    <w:rsid w:val="006C10E0"/>
    <w:rsid w:val="006C1341"/>
    <w:rsid w:val="006C279D"/>
    <w:rsid w:val="006C2BBB"/>
    <w:rsid w:val="006C2C05"/>
    <w:rsid w:val="006C2F77"/>
    <w:rsid w:val="006C3802"/>
    <w:rsid w:val="006C3FB6"/>
    <w:rsid w:val="006C5220"/>
    <w:rsid w:val="006C60F0"/>
    <w:rsid w:val="006C63AC"/>
    <w:rsid w:val="006C6B2E"/>
    <w:rsid w:val="006C6EF8"/>
    <w:rsid w:val="006C7192"/>
    <w:rsid w:val="006C730C"/>
    <w:rsid w:val="006C73FD"/>
    <w:rsid w:val="006D05B4"/>
    <w:rsid w:val="006D0BC3"/>
    <w:rsid w:val="006D0DA5"/>
    <w:rsid w:val="006D1B0C"/>
    <w:rsid w:val="006D1EF0"/>
    <w:rsid w:val="006D1F87"/>
    <w:rsid w:val="006D24EE"/>
    <w:rsid w:val="006D30B1"/>
    <w:rsid w:val="006D3DD5"/>
    <w:rsid w:val="006D4A12"/>
    <w:rsid w:val="006D5555"/>
    <w:rsid w:val="006D5FA0"/>
    <w:rsid w:val="006D63B5"/>
    <w:rsid w:val="006D6BA2"/>
    <w:rsid w:val="006D6C3F"/>
    <w:rsid w:val="006D7014"/>
    <w:rsid w:val="006D75E4"/>
    <w:rsid w:val="006D7EA7"/>
    <w:rsid w:val="006E0274"/>
    <w:rsid w:val="006E04E2"/>
    <w:rsid w:val="006E12B6"/>
    <w:rsid w:val="006E17DD"/>
    <w:rsid w:val="006E1B57"/>
    <w:rsid w:val="006E1B77"/>
    <w:rsid w:val="006E314E"/>
    <w:rsid w:val="006E39CB"/>
    <w:rsid w:val="006E419F"/>
    <w:rsid w:val="006E4668"/>
    <w:rsid w:val="006E47A4"/>
    <w:rsid w:val="006E4853"/>
    <w:rsid w:val="006E5FEB"/>
    <w:rsid w:val="006E6DAD"/>
    <w:rsid w:val="006E7558"/>
    <w:rsid w:val="006E75E4"/>
    <w:rsid w:val="006E77F7"/>
    <w:rsid w:val="006F011E"/>
    <w:rsid w:val="006F173A"/>
    <w:rsid w:val="006F2187"/>
    <w:rsid w:val="006F26A5"/>
    <w:rsid w:val="006F27A6"/>
    <w:rsid w:val="006F2B8C"/>
    <w:rsid w:val="006F3937"/>
    <w:rsid w:val="006F4491"/>
    <w:rsid w:val="006F4803"/>
    <w:rsid w:val="006F4B9F"/>
    <w:rsid w:val="006F4C68"/>
    <w:rsid w:val="006F590E"/>
    <w:rsid w:val="006F5FCB"/>
    <w:rsid w:val="006F619D"/>
    <w:rsid w:val="006F6423"/>
    <w:rsid w:val="006F65E1"/>
    <w:rsid w:val="006F69D4"/>
    <w:rsid w:val="006F701E"/>
    <w:rsid w:val="006F719D"/>
    <w:rsid w:val="00700C0B"/>
    <w:rsid w:val="00700C6F"/>
    <w:rsid w:val="00701681"/>
    <w:rsid w:val="007016FA"/>
    <w:rsid w:val="00701751"/>
    <w:rsid w:val="00701C31"/>
    <w:rsid w:val="007028A6"/>
    <w:rsid w:val="00702F2E"/>
    <w:rsid w:val="00703C27"/>
    <w:rsid w:val="00705C6A"/>
    <w:rsid w:val="00706906"/>
    <w:rsid w:val="007071E7"/>
    <w:rsid w:val="00711229"/>
    <w:rsid w:val="00711D28"/>
    <w:rsid w:val="00712545"/>
    <w:rsid w:val="00712744"/>
    <w:rsid w:val="0071343B"/>
    <w:rsid w:val="00713584"/>
    <w:rsid w:val="0071362F"/>
    <w:rsid w:val="007143D7"/>
    <w:rsid w:val="0071485B"/>
    <w:rsid w:val="00714C20"/>
    <w:rsid w:val="007152CB"/>
    <w:rsid w:val="00715873"/>
    <w:rsid w:val="00716284"/>
    <w:rsid w:val="00717033"/>
    <w:rsid w:val="0071736C"/>
    <w:rsid w:val="007174AF"/>
    <w:rsid w:val="00717C6F"/>
    <w:rsid w:val="0072030A"/>
    <w:rsid w:val="00720E05"/>
    <w:rsid w:val="00720FE6"/>
    <w:rsid w:val="007212CE"/>
    <w:rsid w:val="00721727"/>
    <w:rsid w:val="00721D78"/>
    <w:rsid w:val="00721F1F"/>
    <w:rsid w:val="0072202D"/>
    <w:rsid w:val="00722A13"/>
    <w:rsid w:val="00723117"/>
    <w:rsid w:val="00723E16"/>
    <w:rsid w:val="007243D4"/>
    <w:rsid w:val="007246B7"/>
    <w:rsid w:val="00724BD2"/>
    <w:rsid w:val="00725015"/>
    <w:rsid w:val="007255DC"/>
    <w:rsid w:val="00725674"/>
    <w:rsid w:val="00725F35"/>
    <w:rsid w:val="0072663B"/>
    <w:rsid w:val="00727101"/>
    <w:rsid w:val="007271B4"/>
    <w:rsid w:val="00730217"/>
    <w:rsid w:val="0073060B"/>
    <w:rsid w:val="0073106C"/>
    <w:rsid w:val="0073122C"/>
    <w:rsid w:val="00731BD5"/>
    <w:rsid w:val="00732490"/>
    <w:rsid w:val="00732974"/>
    <w:rsid w:val="00732A59"/>
    <w:rsid w:val="00732AC2"/>
    <w:rsid w:val="007330D8"/>
    <w:rsid w:val="007337B6"/>
    <w:rsid w:val="00733CB4"/>
    <w:rsid w:val="00736EC1"/>
    <w:rsid w:val="0073754A"/>
    <w:rsid w:val="00737763"/>
    <w:rsid w:val="0074015F"/>
    <w:rsid w:val="00740238"/>
    <w:rsid w:val="00740CB2"/>
    <w:rsid w:val="00740CED"/>
    <w:rsid w:val="00741210"/>
    <w:rsid w:val="007412CC"/>
    <w:rsid w:val="007412D9"/>
    <w:rsid w:val="00741BC2"/>
    <w:rsid w:val="00742D7C"/>
    <w:rsid w:val="00743329"/>
    <w:rsid w:val="00743C41"/>
    <w:rsid w:val="00744650"/>
    <w:rsid w:val="00744991"/>
    <w:rsid w:val="00744A7E"/>
    <w:rsid w:val="007459A7"/>
    <w:rsid w:val="00745D20"/>
    <w:rsid w:val="00746D6B"/>
    <w:rsid w:val="00746D6E"/>
    <w:rsid w:val="00746F3D"/>
    <w:rsid w:val="007475D7"/>
    <w:rsid w:val="00747694"/>
    <w:rsid w:val="007478F2"/>
    <w:rsid w:val="00747B6B"/>
    <w:rsid w:val="0075128A"/>
    <w:rsid w:val="007522C2"/>
    <w:rsid w:val="007527F0"/>
    <w:rsid w:val="00752960"/>
    <w:rsid w:val="007537DC"/>
    <w:rsid w:val="00753967"/>
    <w:rsid w:val="00754494"/>
    <w:rsid w:val="0075487C"/>
    <w:rsid w:val="007552AE"/>
    <w:rsid w:val="00756CD4"/>
    <w:rsid w:val="0075710E"/>
    <w:rsid w:val="00757567"/>
    <w:rsid w:val="00757651"/>
    <w:rsid w:val="00757FE3"/>
    <w:rsid w:val="0076053C"/>
    <w:rsid w:val="007609F8"/>
    <w:rsid w:val="00760F9C"/>
    <w:rsid w:val="007612AB"/>
    <w:rsid w:val="00761E23"/>
    <w:rsid w:val="00761FBB"/>
    <w:rsid w:val="0076227D"/>
    <w:rsid w:val="0076231F"/>
    <w:rsid w:val="00762A03"/>
    <w:rsid w:val="00762C3D"/>
    <w:rsid w:val="00762FD6"/>
    <w:rsid w:val="0076368D"/>
    <w:rsid w:val="007645CA"/>
    <w:rsid w:val="007648E4"/>
    <w:rsid w:val="0076656E"/>
    <w:rsid w:val="00766D50"/>
    <w:rsid w:val="00766FD4"/>
    <w:rsid w:val="00767031"/>
    <w:rsid w:val="007671CE"/>
    <w:rsid w:val="00767456"/>
    <w:rsid w:val="007707AF"/>
    <w:rsid w:val="00770FE9"/>
    <w:rsid w:val="00771D17"/>
    <w:rsid w:val="007723F6"/>
    <w:rsid w:val="007726FA"/>
    <w:rsid w:val="00773CC1"/>
    <w:rsid w:val="00773EE3"/>
    <w:rsid w:val="007742C4"/>
    <w:rsid w:val="00775893"/>
    <w:rsid w:val="00775945"/>
    <w:rsid w:val="00776DDA"/>
    <w:rsid w:val="0077751D"/>
    <w:rsid w:val="00777E08"/>
    <w:rsid w:val="007801B3"/>
    <w:rsid w:val="00780FD6"/>
    <w:rsid w:val="00781569"/>
    <w:rsid w:val="007816F2"/>
    <w:rsid w:val="007817B9"/>
    <w:rsid w:val="007818CA"/>
    <w:rsid w:val="00781B66"/>
    <w:rsid w:val="00782E92"/>
    <w:rsid w:val="007835C2"/>
    <w:rsid w:val="00783AA4"/>
    <w:rsid w:val="00784069"/>
    <w:rsid w:val="00784216"/>
    <w:rsid w:val="007844C3"/>
    <w:rsid w:val="0078474E"/>
    <w:rsid w:val="007849EE"/>
    <w:rsid w:val="00784C40"/>
    <w:rsid w:val="00784DA8"/>
    <w:rsid w:val="007852C8"/>
    <w:rsid w:val="007852DB"/>
    <w:rsid w:val="007866A2"/>
    <w:rsid w:val="007866EF"/>
    <w:rsid w:val="00786F9C"/>
    <w:rsid w:val="007873A7"/>
    <w:rsid w:val="00787E8F"/>
    <w:rsid w:val="0079316A"/>
    <w:rsid w:val="00794A55"/>
    <w:rsid w:val="0079542A"/>
    <w:rsid w:val="00795568"/>
    <w:rsid w:val="007960A9"/>
    <w:rsid w:val="007963E2"/>
    <w:rsid w:val="00796752"/>
    <w:rsid w:val="00796B92"/>
    <w:rsid w:val="0079768B"/>
    <w:rsid w:val="00797B12"/>
    <w:rsid w:val="00797BBC"/>
    <w:rsid w:val="007A046F"/>
    <w:rsid w:val="007A09F3"/>
    <w:rsid w:val="007A12EF"/>
    <w:rsid w:val="007A16D3"/>
    <w:rsid w:val="007A1C3B"/>
    <w:rsid w:val="007A2330"/>
    <w:rsid w:val="007A25CF"/>
    <w:rsid w:val="007A25DC"/>
    <w:rsid w:val="007A291A"/>
    <w:rsid w:val="007A2C89"/>
    <w:rsid w:val="007A41F0"/>
    <w:rsid w:val="007A5936"/>
    <w:rsid w:val="007A5A2D"/>
    <w:rsid w:val="007A5BCC"/>
    <w:rsid w:val="007A70DD"/>
    <w:rsid w:val="007A76BB"/>
    <w:rsid w:val="007B009D"/>
    <w:rsid w:val="007B0A68"/>
    <w:rsid w:val="007B0C5A"/>
    <w:rsid w:val="007B1194"/>
    <w:rsid w:val="007B1220"/>
    <w:rsid w:val="007B1B06"/>
    <w:rsid w:val="007B2A1D"/>
    <w:rsid w:val="007B2EB9"/>
    <w:rsid w:val="007B3F37"/>
    <w:rsid w:val="007B59C5"/>
    <w:rsid w:val="007B5A77"/>
    <w:rsid w:val="007B5BDC"/>
    <w:rsid w:val="007B5E4F"/>
    <w:rsid w:val="007B60B2"/>
    <w:rsid w:val="007B626E"/>
    <w:rsid w:val="007B7112"/>
    <w:rsid w:val="007B7ADA"/>
    <w:rsid w:val="007C09C0"/>
    <w:rsid w:val="007C12DC"/>
    <w:rsid w:val="007C198B"/>
    <w:rsid w:val="007C2324"/>
    <w:rsid w:val="007C32E9"/>
    <w:rsid w:val="007C37C9"/>
    <w:rsid w:val="007C399B"/>
    <w:rsid w:val="007C3AD1"/>
    <w:rsid w:val="007C40ED"/>
    <w:rsid w:val="007C4912"/>
    <w:rsid w:val="007C49F0"/>
    <w:rsid w:val="007C506E"/>
    <w:rsid w:val="007C5C15"/>
    <w:rsid w:val="007C68CE"/>
    <w:rsid w:val="007C70FF"/>
    <w:rsid w:val="007C71E1"/>
    <w:rsid w:val="007C73FE"/>
    <w:rsid w:val="007D029C"/>
    <w:rsid w:val="007D0620"/>
    <w:rsid w:val="007D1372"/>
    <w:rsid w:val="007D1B0F"/>
    <w:rsid w:val="007D1BAA"/>
    <w:rsid w:val="007D1D28"/>
    <w:rsid w:val="007D319C"/>
    <w:rsid w:val="007D326C"/>
    <w:rsid w:val="007D35C6"/>
    <w:rsid w:val="007D36E9"/>
    <w:rsid w:val="007D3AB9"/>
    <w:rsid w:val="007D4163"/>
    <w:rsid w:val="007D466D"/>
    <w:rsid w:val="007D4A2C"/>
    <w:rsid w:val="007D5545"/>
    <w:rsid w:val="007D5BD7"/>
    <w:rsid w:val="007D5DAC"/>
    <w:rsid w:val="007D6127"/>
    <w:rsid w:val="007D6BDA"/>
    <w:rsid w:val="007D7D37"/>
    <w:rsid w:val="007E00DC"/>
    <w:rsid w:val="007E00DF"/>
    <w:rsid w:val="007E1D70"/>
    <w:rsid w:val="007E1E5A"/>
    <w:rsid w:val="007E1E90"/>
    <w:rsid w:val="007E32DA"/>
    <w:rsid w:val="007E37B2"/>
    <w:rsid w:val="007E3A54"/>
    <w:rsid w:val="007E3B02"/>
    <w:rsid w:val="007E4A6B"/>
    <w:rsid w:val="007E5D34"/>
    <w:rsid w:val="007E701E"/>
    <w:rsid w:val="007E77EC"/>
    <w:rsid w:val="007E7CAB"/>
    <w:rsid w:val="007F104D"/>
    <w:rsid w:val="007F19D2"/>
    <w:rsid w:val="007F255F"/>
    <w:rsid w:val="007F2778"/>
    <w:rsid w:val="007F3B35"/>
    <w:rsid w:val="007F3F4A"/>
    <w:rsid w:val="007F4827"/>
    <w:rsid w:val="007F4AC6"/>
    <w:rsid w:val="007F5346"/>
    <w:rsid w:val="007F5677"/>
    <w:rsid w:val="007F5D69"/>
    <w:rsid w:val="007F5E7C"/>
    <w:rsid w:val="007F7166"/>
    <w:rsid w:val="007F72D7"/>
    <w:rsid w:val="007F7643"/>
    <w:rsid w:val="007F7A83"/>
    <w:rsid w:val="007F7FF2"/>
    <w:rsid w:val="008000DA"/>
    <w:rsid w:val="00800BAB"/>
    <w:rsid w:val="00800E8D"/>
    <w:rsid w:val="00800F0F"/>
    <w:rsid w:val="0080178D"/>
    <w:rsid w:val="00801ECD"/>
    <w:rsid w:val="00801F9C"/>
    <w:rsid w:val="00802030"/>
    <w:rsid w:val="00802B40"/>
    <w:rsid w:val="0080364F"/>
    <w:rsid w:val="008046FE"/>
    <w:rsid w:val="00805023"/>
    <w:rsid w:val="00805470"/>
    <w:rsid w:val="00805551"/>
    <w:rsid w:val="00805B71"/>
    <w:rsid w:val="00805BF1"/>
    <w:rsid w:val="00805EB8"/>
    <w:rsid w:val="00805EEC"/>
    <w:rsid w:val="00806896"/>
    <w:rsid w:val="00806B08"/>
    <w:rsid w:val="00806DB7"/>
    <w:rsid w:val="00807AE6"/>
    <w:rsid w:val="00810342"/>
    <w:rsid w:val="0081052E"/>
    <w:rsid w:val="00811408"/>
    <w:rsid w:val="008121B3"/>
    <w:rsid w:val="00812DD7"/>
    <w:rsid w:val="008135AE"/>
    <w:rsid w:val="0081385F"/>
    <w:rsid w:val="00813AC3"/>
    <w:rsid w:val="00814694"/>
    <w:rsid w:val="008149BC"/>
    <w:rsid w:val="00814F3D"/>
    <w:rsid w:val="008157AE"/>
    <w:rsid w:val="00815B37"/>
    <w:rsid w:val="00817598"/>
    <w:rsid w:val="0082031F"/>
    <w:rsid w:val="008208F1"/>
    <w:rsid w:val="00820C59"/>
    <w:rsid w:val="008214ED"/>
    <w:rsid w:val="008223AB"/>
    <w:rsid w:val="0082256D"/>
    <w:rsid w:val="008228E8"/>
    <w:rsid w:val="00822AD3"/>
    <w:rsid w:val="008242D7"/>
    <w:rsid w:val="0082480C"/>
    <w:rsid w:val="0082491A"/>
    <w:rsid w:val="00824C06"/>
    <w:rsid w:val="00824EC3"/>
    <w:rsid w:val="0082651F"/>
    <w:rsid w:val="0082658F"/>
    <w:rsid w:val="00830604"/>
    <w:rsid w:val="00830690"/>
    <w:rsid w:val="00831337"/>
    <w:rsid w:val="00831AAF"/>
    <w:rsid w:val="00831B4A"/>
    <w:rsid w:val="00832AD9"/>
    <w:rsid w:val="0083343B"/>
    <w:rsid w:val="00833C14"/>
    <w:rsid w:val="00833F27"/>
    <w:rsid w:val="00834204"/>
    <w:rsid w:val="0083528A"/>
    <w:rsid w:val="00836631"/>
    <w:rsid w:val="008367D6"/>
    <w:rsid w:val="0083687D"/>
    <w:rsid w:val="008375C9"/>
    <w:rsid w:val="008379DC"/>
    <w:rsid w:val="00837A0A"/>
    <w:rsid w:val="00837CD2"/>
    <w:rsid w:val="008415B4"/>
    <w:rsid w:val="00841EB2"/>
    <w:rsid w:val="0084248C"/>
    <w:rsid w:val="0084273F"/>
    <w:rsid w:val="008439D0"/>
    <w:rsid w:val="00843A6C"/>
    <w:rsid w:val="00843D9E"/>
    <w:rsid w:val="008441E8"/>
    <w:rsid w:val="008441EB"/>
    <w:rsid w:val="0084569A"/>
    <w:rsid w:val="00845B01"/>
    <w:rsid w:val="008462D1"/>
    <w:rsid w:val="00846C89"/>
    <w:rsid w:val="008500A7"/>
    <w:rsid w:val="008504A7"/>
    <w:rsid w:val="0085066C"/>
    <w:rsid w:val="008509CF"/>
    <w:rsid w:val="00850AC7"/>
    <w:rsid w:val="00850B4B"/>
    <w:rsid w:val="00852EBE"/>
    <w:rsid w:val="00853976"/>
    <w:rsid w:val="00853CB3"/>
    <w:rsid w:val="00853E15"/>
    <w:rsid w:val="00855316"/>
    <w:rsid w:val="00855381"/>
    <w:rsid w:val="00855744"/>
    <w:rsid w:val="008566C1"/>
    <w:rsid w:val="008577DF"/>
    <w:rsid w:val="00857D21"/>
    <w:rsid w:val="008602E3"/>
    <w:rsid w:val="008605C3"/>
    <w:rsid w:val="008608D0"/>
    <w:rsid w:val="00860C0E"/>
    <w:rsid w:val="00860E72"/>
    <w:rsid w:val="00860F3C"/>
    <w:rsid w:val="00861669"/>
    <w:rsid w:val="008620A7"/>
    <w:rsid w:val="00862599"/>
    <w:rsid w:val="00863A5A"/>
    <w:rsid w:val="00863CB1"/>
    <w:rsid w:val="008642C7"/>
    <w:rsid w:val="00864ACD"/>
    <w:rsid w:val="00864E78"/>
    <w:rsid w:val="008650C9"/>
    <w:rsid w:val="00865F70"/>
    <w:rsid w:val="008673CC"/>
    <w:rsid w:val="008676D5"/>
    <w:rsid w:val="00870A31"/>
    <w:rsid w:val="00871CDC"/>
    <w:rsid w:val="008720C8"/>
    <w:rsid w:val="00872494"/>
    <w:rsid w:val="008725D6"/>
    <w:rsid w:val="00872B1A"/>
    <w:rsid w:val="008737CF"/>
    <w:rsid w:val="00874A48"/>
    <w:rsid w:val="00875076"/>
    <w:rsid w:val="008756FF"/>
    <w:rsid w:val="00875901"/>
    <w:rsid w:val="00875B1C"/>
    <w:rsid w:val="00876161"/>
    <w:rsid w:val="00876187"/>
    <w:rsid w:val="00876457"/>
    <w:rsid w:val="0087684A"/>
    <w:rsid w:val="00876DFE"/>
    <w:rsid w:val="00877C0C"/>
    <w:rsid w:val="008803B2"/>
    <w:rsid w:val="0088079F"/>
    <w:rsid w:val="008809FB"/>
    <w:rsid w:val="00880F3C"/>
    <w:rsid w:val="00882600"/>
    <w:rsid w:val="008826D5"/>
    <w:rsid w:val="00882819"/>
    <w:rsid w:val="00882AFA"/>
    <w:rsid w:val="00883124"/>
    <w:rsid w:val="008848E5"/>
    <w:rsid w:val="00884C1C"/>
    <w:rsid w:val="00884E47"/>
    <w:rsid w:val="0088593E"/>
    <w:rsid w:val="00887DA0"/>
    <w:rsid w:val="00890C79"/>
    <w:rsid w:val="00891C47"/>
    <w:rsid w:val="00892134"/>
    <w:rsid w:val="00892892"/>
    <w:rsid w:val="008931AB"/>
    <w:rsid w:val="00893208"/>
    <w:rsid w:val="00893418"/>
    <w:rsid w:val="00893776"/>
    <w:rsid w:val="00895695"/>
    <w:rsid w:val="00895D34"/>
    <w:rsid w:val="00896BC1"/>
    <w:rsid w:val="008A01E5"/>
    <w:rsid w:val="008A067B"/>
    <w:rsid w:val="008A07A9"/>
    <w:rsid w:val="008A0F27"/>
    <w:rsid w:val="008A1186"/>
    <w:rsid w:val="008A1504"/>
    <w:rsid w:val="008A17E6"/>
    <w:rsid w:val="008A1A02"/>
    <w:rsid w:val="008A1BF0"/>
    <w:rsid w:val="008A1DEB"/>
    <w:rsid w:val="008A205C"/>
    <w:rsid w:val="008A2693"/>
    <w:rsid w:val="008A39A9"/>
    <w:rsid w:val="008A3BF7"/>
    <w:rsid w:val="008A4158"/>
    <w:rsid w:val="008A4530"/>
    <w:rsid w:val="008A46E4"/>
    <w:rsid w:val="008A5B65"/>
    <w:rsid w:val="008A5C10"/>
    <w:rsid w:val="008A5C73"/>
    <w:rsid w:val="008A63E0"/>
    <w:rsid w:val="008A6756"/>
    <w:rsid w:val="008A7556"/>
    <w:rsid w:val="008A7C15"/>
    <w:rsid w:val="008B01D2"/>
    <w:rsid w:val="008B0244"/>
    <w:rsid w:val="008B0343"/>
    <w:rsid w:val="008B0688"/>
    <w:rsid w:val="008B06D0"/>
    <w:rsid w:val="008B1858"/>
    <w:rsid w:val="008B1BFB"/>
    <w:rsid w:val="008B1DA6"/>
    <w:rsid w:val="008B2215"/>
    <w:rsid w:val="008B288C"/>
    <w:rsid w:val="008B2A10"/>
    <w:rsid w:val="008B4923"/>
    <w:rsid w:val="008B4956"/>
    <w:rsid w:val="008B4C69"/>
    <w:rsid w:val="008B4DC4"/>
    <w:rsid w:val="008B4F7A"/>
    <w:rsid w:val="008B4FE8"/>
    <w:rsid w:val="008B55FA"/>
    <w:rsid w:val="008B582D"/>
    <w:rsid w:val="008B5D74"/>
    <w:rsid w:val="008B633A"/>
    <w:rsid w:val="008B719B"/>
    <w:rsid w:val="008B73F4"/>
    <w:rsid w:val="008B7813"/>
    <w:rsid w:val="008C03CB"/>
    <w:rsid w:val="008C0D28"/>
    <w:rsid w:val="008C1024"/>
    <w:rsid w:val="008C1DCF"/>
    <w:rsid w:val="008C2239"/>
    <w:rsid w:val="008C262E"/>
    <w:rsid w:val="008C3490"/>
    <w:rsid w:val="008C353E"/>
    <w:rsid w:val="008C396D"/>
    <w:rsid w:val="008C3D1B"/>
    <w:rsid w:val="008C42C5"/>
    <w:rsid w:val="008C48DE"/>
    <w:rsid w:val="008C4F30"/>
    <w:rsid w:val="008C523E"/>
    <w:rsid w:val="008C549F"/>
    <w:rsid w:val="008C62DE"/>
    <w:rsid w:val="008C69A6"/>
    <w:rsid w:val="008C6DA2"/>
    <w:rsid w:val="008C712C"/>
    <w:rsid w:val="008C7140"/>
    <w:rsid w:val="008D0C12"/>
    <w:rsid w:val="008D0CFD"/>
    <w:rsid w:val="008D148C"/>
    <w:rsid w:val="008D180F"/>
    <w:rsid w:val="008D1C7D"/>
    <w:rsid w:val="008D2D53"/>
    <w:rsid w:val="008D36A4"/>
    <w:rsid w:val="008D3A83"/>
    <w:rsid w:val="008D4806"/>
    <w:rsid w:val="008D487C"/>
    <w:rsid w:val="008D5306"/>
    <w:rsid w:val="008D60C1"/>
    <w:rsid w:val="008D63EB"/>
    <w:rsid w:val="008D6E5F"/>
    <w:rsid w:val="008D718A"/>
    <w:rsid w:val="008D739B"/>
    <w:rsid w:val="008D7812"/>
    <w:rsid w:val="008E0293"/>
    <w:rsid w:val="008E0BFE"/>
    <w:rsid w:val="008E101F"/>
    <w:rsid w:val="008E32B1"/>
    <w:rsid w:val="008E3404"/>
    <w:rsid w:val="008E3AFC"/>
    <w:rsid w:val="008E4705"/>
    <w:rsid w:val="008E47A2"/>
    <w:rsid w:val="008E50AE"/>
    <w:rsid w:val="008E5189"/>
    <w:rsid w:val="008E51CD"/>
    <w:rsid w:val="008E587F"/>
    <w:rsid w:val="008E6710"/>
    <w:rsid w:val="008E6DAE"/>
    <w:rsid w:val="008E6E45"/>
    <w:rsid w:val="008F04C3"/>
    <w:rsid w:val="008F0795"/>
    <w:rsid w:val="008F18C7"/>
    <w:rsid w:val="008F1DF5"/>
    <w:rsid w:val="008F2C7D"/>
    <w:rsid w:val="008F2DAE"/>
    <w:rsid w:val="008F3414"/>
    <w:rsid w:val="008F5131"/>
    <w:rsid w:val="008F5A39"/>
    <w:rsid w:val="008F634D"/>
    <w:rsid w:val="008F758E"/>
    <w:rsid w:val="00900115"/>
    <w:rsid w:val="00900198"/>
    <w:rsid w:val="009010C9"/>
    <w:rsid w:val="009014C7"/>
    <w:rsid w:val="00901853"/>
    <w:rsid w:val="00901943"/>
    <w:rsid w:val="00902330"/>
    <w:rsid w:val="009024C6"/>
    <w:rsid w:val="009026E2"/>
    <w:rsid w:val="00902C05"/>
    <w:rsid w:val="00902D6F"/>
    <w:rsid w:val="00903187"/>
    <w:rsid w:val="009038F2"/>
    <w:rsid w:val="00903A34"/>
    <w:rsid w:val="00903C4F"/>
    <w:rsid w:val="009047D7"/>
    <w:rsid w:val="00904836"/>
    <w:rsid w:val="00904B89"/>
    <w:rsid w:val="00905539"/>
    <w:rsid w:val="00906C53"/>
    <w:rsid w:val="00906D96"/>
    <w:rsid w:val="00907060"/>
    <w:rsid w:val="00907340"/>
    <w:rsid w:val="00907A2C"/>
    <w:rsid w:val="00910678"/>
    <w:rsid w:val="009106DC"/>
    <w:rsid w:val="009109C7"/>
    <w:rsid w:val="00910AB5"/>
    <w:rsid w:val="0091139E"/>
    <w:rsid w:val="00911E0E"/>
    <w:rsid w:val="0091213A"/>
    <w:rsid w:val="009122A6"/>
    <w:rsid w:val="009123E2"/>
    <w:rsid w:val="009134F3"/>
    <w:rsid w:val="00913693"/>
    <w:rsid w:val="0091386A"/>
    <w:rsid w:val="00913C20"/>
    <w:rsid w:val="009144A4"/>
    <w:rsid w:val="009145DF"/>
    <w:rsid w:val="00914EDC"/>
    <w:rsid w:val="009151AB"/>
    <w:rsid w:val="0091563C"/>
    <w:rsid w:val="00915917"/>
    <w:rsid w:val="00915D80"/>
    <w:rsid w:val="00915E96"/>
    <w:rsid w:val="009164E2"/>
    <w:rsid w:val="00916C1C"/>
    <w:rsid w:val="00916CBB"/>
    <w:rsid w:val="009175D8"/>
    <w:rsid w:val="00917E59"/>
    <w:rsid w:val="009202FF"/>
    <w:rsid w:val="00920BE8"/>
    <w:rsid w:val="00920C24"/>
    <w:rsid w:val="009214D6"/>
    <w:rsid w:val="00921629"/>
    <w:rsid w:val="00921BB7"/>
    <w:rsid w:val="0092217E"/>
    <w:rsid w:val="00922A01"/>
    <w:rsid w:val="00922AA4"/>
    <w:rsid w:val="00922CA4"/>
    <w:rsid w:val="00923265"/>
    <w:rsid w:val="0092367A"/>
    <w:rsid w:val="00923963"/>
    <w:rsid w:val="00923E5E"/>
    <w:rsid w:val="00924B09"/>
    <w:rsid w:val="00924C3F"/>
    <w:rsid w:val="0092632A"/>
    <w:rsid w:val="009267DA"/>
    <w:rsid w:val="0092695D"/>
    <w:rsid w:val="00926ACE"/>
    <w:rsid w:val="0092705D"/>
    <w:rsid w:val="00927213"/>
    <w:rsid w:val="009273F9"/>
    <w:rsid w:val="009275BF"/>
    <w:rsid w:val="00927736"/>
    <w:rsid w:val="009300E9"/>
    <w:rsid w:val="00930345"/>
    <w:rsid w:val="00930886"/>
    <w:rsid w:val="009309B8"/>
    <w:rsid w:val="009314BE"/>
    <w:rsid w:val="00931711"/>
    <w:rsid w:val="009319CA"/>
    <w:rsid w:val="0093274A"/>
    <w:rsid w:val="009329BB"/>
    <w:rsid w:val="0093348C"/>
    <w:rsid w:val="00933514"/>
    <w:rsid w:val="0093388A"/>
    <w:rsid w:val="009342DE"/>
    <w:rsid w:val="0093483C"/>
    <w:rsid w:val="00934B29"/>
    <w:rsid w:val="00934E50"/>
    <w:rsid w:val="00935761"/>
    <w:rsid w:val="009357EE"/>
    <w:rsid w:val="00935C96"/>
    <w:rsid w:val="009360C8"/>
    <w:rsid w:val="009366DC"/>
    <w:rsid w:val="00936F32"/>
    <w:rsid w:val="00937CA7"/>
    <w:rsid w:val="0094011E"/>
    <w:rsid w:val="00940A03"/>
    <w:rsid w:val="009413FA"/>
    <w:rsid w:val="00941B6B"/>
    <w:rsid w:val="00941C30"/>
    <w:rsid w:val="009421AE"/>
    <w:rsid w:val="00942D95"/>
    <w:rsid w:val="00943C0C"/>
    <w:rsid w:val="00943E57"/>
    <w:rsid w:val="00944B48"/>
    <w:rsid w:val="0094551B"/>
    <w:rsid w:val="00945E7A"/>
    <w:rsid w:val="0094673C"/>
    <w:rsid w:val="00946809"/>
    <w:rsid w:val="009475C1"/>
    <w:rsid w:val="00950089"/>
    <w:rsid w:val="00950626"/>
    <w:rsid w:val="00950B59"/>
    <w:rsid w:val="00950D4D"/>
    <w:rsid w:val="00950DC1"/>
    <w:rsid w:val="009510A5"/>
    <w:rsid w:val="009511F9"/>
    <w:rsid w:val="00951F07"/>
    <w:rsid w:val="00952102"/>
    <w:rsid w:val="0095229C"/>
    <w:rsid w:val="00953D14"/>
    <w:rsid w:val="00954297"/>
    <w:rsid w:val="00954469"/>
    <w:rsid w:val="00954480"/>
    <w:rsid w:val="00954713"/>
    <w:rsid w:val="0095485D"/>
    <w:rsid w:val="009548C4"/>
    <w:rsid w:val="00954E4E"/>
    <w:rsid w:val="00954ECC"/>
    <w:rsid w:val="00956933"/>
    <w:rsid w:val="0096040A"/>
    <w:rsid w:val="00960AE5"/>
    <w:rsid w:val="00961D03"/>
    <w:rsid w:val="00961ED2"/>
    <w:rsid w:val="009621AF"/>
    <w:rsid w:val="00962581"/>
    <w:rsid w:val="009626F8"/>
    <w:rsid w:val="009628C9"/>
    <w:rsid w:val="00962D64"/>
    <w:rsid w:val="00962DC4"/>
    <w:rsid w:val="00962EAC"/>
    <w:rsid w:val="00964870"/>
    <w:rsid w:val="00965120"/>
    <w:rsid w:val="00965325"/>
    <w:rsid w:val="00965622"/>
    <w:rsid w:val="00965BEA"/>
    <w:rsid w:val="009661DC"/>
    <w:rsid w:val="009662D0"/>
    <w:rsid w:val="00966B45"/>
    <w:rsid w:val="00967568"/>
    <w:rsid w:val="009679FE"/>
    <w:rsid w:val="009700CA"/>
    <w:rsid w:val="0097042C"/>
    <w:rsid w:val="0097070A"/>
    <w:rsid w:val="00970A3D"/>
    <w:rsid w:val="00970D34"/>
    <w:rsid w:val="00971DED"/>
    <w:rsid w:val="00972292"/>
    <w:rsid w:val="00972432"/>
    <w:rsid w:val="009724D4"/>
    <w:rsid w:val="00972DA7"/>
    <w:rsid w:val="00973DE2"/>
    <w:rsid w:val="009751D6"/>
    <w:rsid w:val="009755D0"/>
    <w:rsid w:val="009758FC"/>
    <w:rsid w:val="009759D6"/>
    <w:rsid w:val="00975FBC"/>
    <w:rsid w:val="00976B07"/>
    <w:rsid w:val="00976C97"/>
    <w:rsid w:val="009777AE"/>
    <w:rsid w:val="0097783A"/>
    <w:rsid w:val="009779C5"/>
    <w:rsid w:val="00977C09"/>
    <w:rsid w:val="0098002B"/>
    <w:rsid w:val="009813B2"/>
    <w:rsid w:val="009813EA"/>
    <w:rsid w:val="00981723"/>
    <w:rsid w:val="00981826"/>
    <w:rsid w:val="00981BCA"/>
    <w:rsid w:val="009820AC"/>
    <w:rsid w:val="00982561"/>
    <w:rsid w:val="00982C7A"/>
    <w:rsid w:val="009839C7"/>
    <w:rsid w:val="00983F61"/>
    <w:rsid w:val="009840BD"/>
    <w:rsid w:val="009842EA"/>
    <w:rsid w:val="00984A9F"/>
    <w:rsid w:val="00984BD5"/>
    <w:rsid w:val="00984DB6"/>
    <w:rsid w:val="00985955"/>
    <w:rsid w:val="00985AE1"/>
    <w:rsid w:val="00985B3A"/>
    <w:rsid w:val="009862C2"/>
    <w:rsid w:val="00986528"/>
    <w:rsid w:val="00986BE1"/>
    <w:rsid w:val="009870D2"/>
    <w:rsid w:val="009871C0"/>
    <w:rsid w:val="009878FE"/>
    <w:rsid w:val="00990761"/>
    <w:rsid w:val="00990A1C"/>
    <w:rsid w:val="00991330"/>
    <w:rsid w:val="009917ED"/>
    <w:rsid w:val="00991BBB"/>
    <w:rsid w:val="00994042"/>
    <w:rsid w:val="009940E8"/>
    <w:rsid w:val="00994D40"/>
    <w:rsid w:val="00995A11"/>
    <w:rsid w:val="00995DCA"/>
    <w:rsid w:val="00995F6A"/>
    <w:rsid w:val="0099612B"/>
    <w:rsid w:val="00996C4D"/>
    <w:rsid w:val="00997055"/>
    <w:rsid w:val="00997D92"/>
    <w:rsid w:val="009A031D"/>
    <w:rsid w:val="009A0500"/>
    <w:rsid w:val="009A24EF"/>
    <w:rsid w:val="009A2856"/>
    <w:rsid w:val="009A297B"/>
    <w:rsid w:val="009A2BDB"/>
    <w:rsid w:val="009A328B"/>
    <w:rsid w:val="009A433D"/>
    <w:rsid w:val="009A446C"/>
    <w:rsid w:val="009A4884"/>
    <w:rsid w:val="009A508A"/>
    <w:rsid w:val="009A5876"/>
    <w:rsid w:val="009A5B8E"/>
    <w:rsid w:val="009A6324"/>
    <w:rsid w:val="009A7E32"/>
    <w:rsid w:val="009B095F"/>
    <w:rsid w:val="009B15CC"/>
    <w:rsid w:val="009B18D0"/>
    <w:rsid w:val="009B2638"/>
    <w:rsid w:val="009B2D49"/>
    <w:rsid w:val="009B34FE"/>
    <w:rsid w:val="009B35AC"/>
    <w:rsid w:val="009B3AF6"/>
    <w:rsid w:val="009B49E2"/>
    <w:rsid w:val="009B4D4F"/>
    <w:rsid w:val="009B51BF"/>
    <w:rsid w:val="009B5987"/>
    <w:rsid w:val="009B6352"/>
    <w:rsid w:val="009B6C17"/>
    <w:rsid w:val="009B6C30"/>
    <w:rsid w:val="009B6D6D"/>
    <w:rsid w:val="009B720A"/>
    <w:rsid w:val="009B7460"/>
    <w:rsid w:val="009B7F18"/>
    <w:rsid w:val="009C0484"/>
    <w:rsid w:val="009C13AB"/>
    <w:rsid w:val="009C1A23"/>
    <w:rsid w:val="009C2264"/>
    <w:rsid w:val="009C2DCE"/>
    <w:rsid w:val="009C2F44"/>
    <w:rsid w:val="009C4F9E"/>
    <w:rsid w:val="009C5237"/>
    <w:rsid w:val="009C5575"/>
    <w:rsid w:val="009C5A58"/>
    <w:rsid w:val="009C5C01"/>
    <w:rsid w:val="009C61E4"/>
    <w:rsid w:val="009C7735"/>
    <w:rsid w:val="009D0567"/>
    <w:rsid w:val="009D0B41"/>
    <w:rsid w:val="009D1510"/>
    <w:rsid w:val="009D1FEB"/>
    <w:rsid w:val="009D2729"/>
    <w:rsid w:val="009D27BF"/>
    <w:rsid w:val="009D2E35"/>
    <w:rsid w:val="009D2F5A"/>
    <w:rsid w:val="009D329D"/>
    <w:rsid w:val="009D3801"/>
    <w:rsid w:val="009D3A5B"/>
    <w:rsid w:val="009D4339"/>
    <w:rsid w:val="009D45E1"/>
    <w:rsid w:val="009D4E0C"/>
    <w:rsid w:val="009D56EF"/>
    <w:rsid w:val="009D6000"/>
    <w:rsid w:val="009D7054"/>
    <w:rsid w:val="009D718B"/>
    <w:rsid w:val="009D76F2"/>
    <w:rsid w:val="009D7AAB"/>
    <w:rsid w:val="009E09BC"/>
    <w:rsid w:val="009E1906"/>
    <w:rsid w:val="009E2E50"/>
    <w:rsid w:val="009E3222"/>
    <w:rsid w:val="009E3442"/>
    <w:rsid w:val="009E3C69"/>
    <w:rsid w:val="009E424D"/>
    <w:rsid w:val="009E43A9"/>
    <w:rsid w:val="009E4BA6"/>
    <w:rsid w:val="009E5171"/>
    <w:rsid w:val="009E6D05"/>
    <w:rsid w:val="009E6D70"/>
    <w:rsid w:val="009E6E18"/>
    <w:rsid w:val="009F06DB"/>
    <w:rsid w:val="009F0869"/>
    <w:rsid w:val="009F1554"/>
    <w:rsid w:val="009F169E"/>
    <w:rsid w:val="009F19C7"/>
    <w:rsid w:val="009F19EF"/>
    <w:rsid w:val="009F1D0E"/>
    <w:rsid w:val="009F2EB7"/>
    <w:rsid w:val="009F3504"/>
    <w:rsid w:val="009F357B"/>
    <w:rsid w:val="009F4A41"/>
    <w:rsid w:val="009F52C4"/>
    <w:rsid w:val="009F658D"/>
    <w:rsid w:val="009F6B75"/>
    <w:rsid w:val="009F702C"/>
    <w:rsid w:val="009F72C3"/>
    <w:rsid w:val="009F739D"/>
    <w:rsid w:val="009F77FC"/>
    <w:rsid w:val="009F7A0A"/>
    <w:rsid w:val="009F7DE2"/>
    <w:rsid w:val="00A011B6"/>
    <w:rsid w:val="00A01B86"/>
    <w:rsid w:val="00A026DC"/>
    <w:rsid w:val="00A02AE7"/>
    <w:rsid w:val="00A02BD1"/>
    <w:rsid w:val="00A0345C"/>
    <w:rsid w:val="00A0411B"/>
    <w:rsid w:val="00A048B9"/>
    <w:rsid w:val="00A04F4D"/>
    <w:rsid w:val="00A05123"/>
    <w:rsid w:val="00A054C0"/>
    <w:rsid w:val="00A0733D"/>
    <w:rsid w:val="00A07C75"/>
    <w:rsid w:val="00A07DB9"/>
    <w:rsid w:val="00A10C23"/>
    <w:rsid w:val="00A10FF2"/>
    <w:rsid w:val="00A11216"/>
    <w:rsid w:val="00A11944"/>
    <w:rsid w:val="00A119F2"/>
    <w:rsid w:val="00A11E45"/>
    <w:rsid w:val="00A12EA5"/>
    <w:rsid w:val="00A12ED3"/>
    <w:rsid w:val="00A14C6B"/>
    <w:rsid w:val="00A14E73"/>
    <w:rsid w:val="00A150C3"/>
    <w:rsid w:val="00A17028"/>
    <w:rsid w:val="00A172F2"/>
    <w:rsid w:val="00A17452"/>
    <w:rsid w:val="00A17540"/>
    <w:rsid w:val="00A17A95"/>
    <w:rsid w:val="00A20029"/>
    <w:rsid w:val="00A2070D"/>
    <w:rsid w:val="00A20B5A"/>
    <w:rsid w:val="00A21D5E"/>
    <w:rsid w:val="00A221C0"/>
    <w:rsid w:val="00A22AB5"/>
    <w:rsid w:val="00A22B64"/>
    <w:rsid w:val="00A22F98"/>
    <w:rsid w:val="00A234D6"/>
    <w:rsid w:val="00A23EF5"/>
    <w:rsid w:val="00A24334"/>
    <w:rsid w:val="00A2470A"/>
    <w:rsid w:val="00A24A6E"/>
    <w:rsid w:val="00A265F0"/>
    <w:rsid w:val="00A26791"/>
    <w:rsid w:val="00A267AD"/>
    <w:rsid w:val="00A26F17"/>
    <w:rsid w:val="00A27182"/>
    <w:rsid w:val="00A279F6"/>
    <w:rsid w:val="00A27A7A"/>
    <w:rsid w:val="00A302D6"/>
    <w:rsid w:val="00A308A8"/>
    <w:rsid w:val="00A31143"/>
    <w:rsid w:val="00A316BF"/>
    <w:rsid w:val="00A31AB4"/>
    <w:rsid w:val="00A31DC1"/>
    <w:rsid w:val="00A325CC"/>
    <w:rsid w:val="00A32755"/>
    <w:rsid w:val="00A33B85"/>
    <w:rsid w:val="00A33E5A"/>
    <w:rsid w:val="00A34320"/>
    <w:rsid w:val="00A343D2"/>
    <w:rsid w:val="00A3459A"/>
    <w:rsid w:val="00A345F2"/>
    <w:rsid w:val="00A3461E"/>
    <w:rsid w:val="00A353B3"/>
    <w:rsid w:val="00A357B9"/>
    <w:rsid w:val="00A35B86"/>
    <w:rsid w:val="00A35D12"/>
    <w:rsid w:val="00A36694"/>
    <w:rsid w:val="00A373A0"/>
    <w:rsid w:val="00A3741A"/>
    <w:rsid w:val="00A375D5"/>
    <w:rsid w:val="00A4095D"/>
    <w:rsid w:val="00A40C47"/>
    <w:rsid w:val="00A4111A"/>
    <w:rsid w:val="00A41A5D"/>
    <w:rsid w:val="00A41E92"/>
    <w:rsid w:val="00A424B5"/>
    <w:rsid w:val="00A42B31"/>
    <w:rsid w:val="00A42B72"/>
    <w:rsid w:val="00A42DD7"/>
    <w:rsid w:val="00A42E4D"/>
    <w:rsid w:val="00A4355A"/>
    <w:rsid w:val="00A435A9"/>
    <w:rsid w:val="00A4398A"/>
    <w:rsid w:val="00A43A5C"/>
    <w:rsid w:val="00A44052"/>
    <w:rsid w:val="00A446CC"/>
    <w:rsid w:val="00A4532F"/>
    <w:rsid w:val="00A45781"/>
    <w:rsid w:val="00A468BD"/>
    <w:rsid w:val="00A46DA9"/>
    <w:rsid w:val="00A46E23"/>
    <w:rsid w:val="00A4796A"/>
    <w:rsid w:val="00A50023"/>
    <w:rsid w:val="00A50465"/>
    <w:rsid w:val="00A50BF4"/>
    <w:rsid w:val="00A50C10"/>
    <w:rsid w:val="00A515A0"/>
    <w:rsid w:val="00A51A06"/>
    <w:rsid w:val="00A521E2"/>
    <w:rsid w:val="00A52DAB"/>
    <w:rsid w:val="00A52E78"/>
    <w:rsid w:val="00A52FE0"/>
    <w:rsid w:val="00A53648"/>
    <w:rsid w:val="00A53E01"/>
    <w:rsid w:val="00A54842"/>
    <w:rsid w:val="00A54A4B"/>
    <w:rsid w:val="00A54B97"/>
    <w:rsid w:val="00A54C4B"/>
    <w:rsid w:val="00A54E37"/>
    <w:rsid w:val="00A551B0"/>
    <w:rsid w:val="00A55758"/>
    <w:rsid w:val="00A55937"/>
    <w:rsid w:val="00A55BF7"/>
    <w:rsid w:val="00A569A5"/>
    <w:rsid w:val="00A57635"/>
    <w:rsid w:val="00A57F7B"/>
    <w:rsid w:val="00A624DD"/>
    <w:rsid w:val="00A62891"/>
    <w:rsid w:val="00A63333"/>
    <w:rsid w:val="00A63565"/>
    <w:rsid w:val="00A63A96"/>
    <w:rsid w:val="00A63ED4"/>
    <w:rsid w:val="00A64028"/>
    <w:rsid w:val="00A64128"/>
    <w:rsid w:val="00A64569"/>
    <w:rsid w:val="00A64D93"/>
    <w:rsid w:val="00A64DCD"/>
    <w:rsid w:val="00A652AB"/>
    <w:rsid w:val="00A655A2"/>
    <w:rsid w:val="00A65A4C"/>
    <w:rsid w:val="00A65DFA"/>
    <w:rsid w:val="00A665A6"/>
    <w:rsid w:val="00A66636"/>
    <w:rsid w:val="00A666FE"/>
    <w:rsid w:val="00A66721"/>
    <w:rsid w:val="00A668D8"/>
    <w:rsid w:val="00A66A50"/>
    <w:rsid w:val="00A66C4F"/>
    <w:rsid w:val="00A67031"/>
    <w:rsid w:val="00A677BC"/>
    <w:rsid w:val="00A67983"/>
    <w:rsid w:val="00A679D3"/>
    <w:rsid w:val="00A67F07"/>
    <w:rsid w:val="00A710B8"/>
    <w:rsid w:val="00A71242"/>
    <w:rsid w:val="00A714BC"/>
    <w:rsid w:val="00A724A6"/>
    <w:rsid w:val="00A730C4"/>
    <w:rsid w:val="00A74F05"/>
    <w:rsid w:val="00A75AAD"/>
    <w:rsid w:val="00A7642D"/>
    <w:rsid w:val="00A802DB"/>
    <w:rsid w:val="00A80D05"/>
    <w:rsid w:val="00A812B0"/>
    <w:rsid w:val="00A817C6"/>
    <w:rsid w:val="00A817FF"/>
    <w:rsid w:val="00A81E7E"/>
    <w:rsid w:val="00A81FE1"/>
    <w:rsid w:val="00A8249A"/>
    <w:rsid w:val="00A82D67"/>
    <w:rsid w:val="00A82E5C"/>
    <w:rsid w:val="00A82F96"/>
    <w:rsid w:val="00A84674"/>
    <w:rsid w:val="00A84ED1"/>
    <w:rsid w:val="00A8513D"/>
    <w:rsid w:val="00A8624A"/>
    <w:rsid w:val="00A86404"/>
    <w:rsid w:val="00A86994"/>
    <w:rsid w:val="00A86B41"/>
    <w:rsid w:val="00A86F91"/>
    <w:rsid w:val="00A870CD"/>
    <w:rsid w:val="00A87C60"/>
    <w:rsid w:val="00A87CFC"/>
    <w:rsid w:val="00A904CB"/>
    <w:rsid w:val="00A90F31"/>
    <w:rsid w:val="00A91EB8"/>
    <w:rsid w:val="00A92C1D"/>
    <w:rsid w:val="00A92CDB"/>
    <w:rsid w:val="00A9372B"/>
    <w:rsid w:val="00A93EC2"/>
    <w:rsid w:val="00A95192"/>
    <w:rsid w:val="00A95C95"/>
    <w:rsid w:val="00A96615"/>
    <w:rsid w:val="00A96689"/>
    <w:rsid w:val="00A968DE"/>
    <w:rsid w:val="00A97996"/>
    <w:rsid w:val="00A97B76"/>
    <w:rsid w:val="00AA0278"/>
    <w:rsid w:val="00AA06D9"/>
    <w:rsid w:val="00AA07A5"/>
    <w:rsid w:val="00AA0B30"/>
    <w:rsid w:val="00AA113C"/>
    <w:rsid w:val="00AA1404"/>
    <w:rsid w:val="00AA210B"/>
    <w:rsid w:val="00AA2928"/>
    <w:rsid w:val="00AA2FF7"/>
    <w:rsid w:val="00AA3AD2"/>
    <w:rsid w:val="00AA4611"/>
    <w:rsid w:val="00AA469C"/>
    <w:rsid w:val="00AA493F"/>
    <w:rsid w:val="00AA57DF"/>
    <w:rsid w:val="00AA5AA8"/>
    <w:rsid w:val="00AA7858"/>
    <w:rsid w:val="00AB023B"/>
    <w:rsid w:val="00AB0320"/>
    <w:rsid w:val="00AB1543"/>
    <w:rsid w:val="00AB1816"/>
    <w:rsid w:val="00AB1906"/>
    <w:rsid w:val="00AB1917"/>
    <w:rsid w:val="00AB1CF5"/>
    <w:rsid w:val="00AB1FBB"/>
    <w:rsid w:val="00AB2318"/>
    <w:rsid w:val="00AB2AAD"/>
    <w:rsid w:val="00AB2B5A"/>
    <w:rsid w:val="00AB2CB7"/>
    <w:rsid w:val="00AB2DE8"/>
    <w:rsid w:val="00AB3684"/>
    <w:rsid w:val="00AB38B1"/>
    <w:rsid w:val="00AB4CEF"/>
    <w:rsid w:val="00AB598D"/>
    <w:rsid w:val="00AB62A8"/>
    <w:rsid w:val="00AB7A23"/>
    <w:rsid w:val="00AB7DD6"/>
    <w:rsid w:val="00AC14C1"/>
    <w:rsid w:val="00AC1838"/>
    <w:rsid w:val="00AC1D3F"/>
    <w:rsid w:val="00AC1FE0"/>
    <w:rsid w:val="00AC2329"/>
    <w:rsid w:val="00AC2A48"/>
    <w:rsid w:val="00AC2B76"/>
    <w:rsid w:val="00AC2F6A"/>
    <w:rsid w:val="00AC3345"/>
    <w:rsid w:val="00AC3453"/>
    <w:rsid w:val="00AC360D"/>
    <w:rsid w:val="00AC3747"/>
    <w:rsid w:val="00AC3C1B"/>
    <w:rsid w:val="00AC3D5C"/>
    <w:rsid w:val="00AC49D4"/>
    <w:rsid w:val="00AC4E21"/>
    <w:rsid w:val="00AC4FDA"/>
    <w:rsid w:val="00AC53A6"/>
    <w:rsid w:val="00AC590F"/>
    <w:rsid w:val="00AC5C7E"/>
    <w:rsid w:val="00AC611A"/>
    <w:rsid w:val="00AC72BB"/>
    <w:rsid w:val="00AC773F"/>
    <w:rsid w:val="00AC7C43"/>
    <w:rsid w:val="00AD00A6"/>
    <w:rsid w:val="00AD02D4"/>
    <w:rsid w:val="00AD0AE2"/>
    <w:rsid w:val="00AD2EC0"/>
    <w:rsid w:val="00AD3335"/>
    <w:rsid w:val="00AD3376"/>
    <w:rsid w:val="00AD39AC"/>
    <w:rsid w:val="00AD3E1D"/>
    <w:rsid w:val="00AD4905"/>
    <w:rsid w:val="00AD4EC1"/>
    <w:rsid w:val="00AD5000"/>
    <w:rsid w:val="00AD5C17"/>
    <w:rsid w:val="00AD624B"/>
    <w:rsid w:val="00AD6B7B"/>
    <w:rsid w:val="00AD6BF5"/>
    <w:rsid w:val="00AE06F9"/>
    <w:rsid w:val="00AE0D33"/>
    <w:rsid w:val="00AE0D8F"/>
    <w:rsid w:val="00AE1F11"/>
    <w:rsid w:val="00AE2F26"/>
    <w:rsid w:val="00AE4018"/>
    <w:rsid w:val="00AE4050"/>
    <w:rsid w:val="00AE4AB1"/>
    <w:rsid w:val="00AE4E21"/>
    <w:rsid w:val="00AE531C"/>
    <w:rsid w:val="00AE55F3"/>
    <w:rsid w:val="00AE5B9E"/>
    <w:rsid w:val="00AE5C72"/>
    <w:rsid w:val="00AE604F"/>
    <w:rsid w:val="00AE6EF0"/>
    <w:rsid w:val="00AE732E"/>
    <w:rsid w:val="00AE7830"/>
    <w:rsid w:val="00AF02E8"/>
    <w:rsid w:val="00AF0A50"/>
    <w:rsid w:val="00AF117B"/>
    <w:rsid w:val="00AF2689"/>
    <w:rsid w:val="00AF2DBC"/>
    <w:rsid w:val="00AF3BFE"/>
    <w:rsid w:val="00AF4153"/>
    <w:rsid w:val="00AF5F2C"/>
    <w:rsid w:val="00AF60F0"/>
    <w:rsid w:val="00AF719B"/>
    <w:rsid w:val="00AF7D89"/>
    <w:rsid w:val="00B00B67"/>
    <w:rsid w:val="00B0144B"/>
    <w:rsid w:val="00B018EA"/>
    <w:rsid w:val="00B019ED"/>
    <w:rsid w:val="00B02464"/>
    <w:rsid w:val="00B02897"/>
    <w:rsid w:val="00B03402"/>
    <w:rsid w:val="00B0356B"/>
    <w:rsid w:val="00B035A2"/>
    <w:rsid w:val="00B04EAA"/>
    <w:rsid w:val="00B05506"/>
    <w:rsid w:val="00B0582A"/>
    <w:rsid w:val="00B05B4C"/>
    <w:rsid w:val="00B06619"/>
    <w:rsid w:val="00B072C3"/>
    <w:rsid w:val="00B07AF6"/>
    <w:rsid w:val="00B104F8"/>
    <w:rsid w:val="00B10621"/>
    <w:rsid w:val="00B108C1"/>
    <w:rsid w:val="00B1096B"/>
    <w:rsid w:val="00B109B8"/>
    <w:rsid w:val="00B10C6F"/>
    <w:rsid w:val="00B10D8B"/>
    <w:rsid w:val="00B114FD"/>
    <w:rsid w:val="00B11926"/>
    <w:rsid w:val="00B11DCD"/>
    <w:rsid w:val="00B123DD"/>
    <w:rsid w:val="00B12AD9"/>
    <w:rsid w:val="00B131E2"/>
    <w:rsid w:val="00B136A9"/>
    <w:rsid w:val="00B13EFA"/>
    <w:rsid w:val="00B14D17"/>
    <w:rsid w:val="00B15205"/>
    <w:rsid w:val="00B1633B"/>
    <w:rsid w:val="00B1707B"/>
    <w:rsid w:val="00B177A1"/>
    <w:rsid w:val="00B206D6"/>
    <w:rsid w:val="00B207AA"/>
    <w:rsid w:val="00B20823"/>
    <w:rsid w:val="00B211F6"/>
    <w:rsid w:val="00B21F24"/>
    <w:rsid w:val="00B21F9D"/>
    <w:rsid w:val="00B22369"/>
    <w:rsid w:val="00B22F38"/>
    <w:rsid w:val="00B2307E"/>
    <w:rsid w:val="00B2322F"/>
    <w:rsid w:val="00B242A7"/>
    <w:rsid w:val="00B24AD8"/>
    <w:rsid w:val="00B24E4E"/>
    <w:rsid w:val="00B25301"/>
    <w:rsid w:val="00B25820"/>
    <w:rsid w:val="00B25BE2"/>
    <w:rsid w:val="00B260FA"/>
    <w:rsid w:val="00B27362"/>
    <w:rsid w:val="00B277A7"/>
    <w:rsid w:val="00B27812"/>
    <w:rsid w:val="00B27AB6"/>
    <w:rsid w:val="00B27B01"/>
    <w:rsid w:val="00B300F3"/>
    <w:rsid w:val="00B3026A"/>
    <w:rsid w:val="00B30A37"/>
    <w:rsid w:val="00B30CD8"/>
    <w:rsid w:val="00B310C5"/>
    <w:rsid w:val="00B3128F"/>
    <w:rsid w:val="00B328E8"/>
    <w:rsid w:val="00B32BFE"/>
    <w:rsid w:val="00B32E22"/>
    <w:rsid w:val="00B33394"/>
    <w:rsid w:val="00B33FF7"/>
    <w:rsid w:val="00B34A6A"/>
    <w:rsid w:val="00B361E9"/>
    <w:rsid w:val="00B3628F"/>
    <w:rsid w:val="00B36866"/>
    <w:rsid w:val="00B37044"/>
    <w:rsid w:val="00B4056D"/>
    <w:rsid w:val="00B40658"/>
    <w:rsid w:val="00B406AA"/>
    <w:rsid w:val="00B41FBF"/>
    <w:rsid w:val="00B423F8"/>
    <w:rsid w:val="00B426A8"/>
    <w:rsid w:val="00B429FC"/>
    <w:rsid w:val="00B42A89"/>
    <w:rsid w:val="00B431DD"/>
    <w:rsid w:val="00B4353A"/>
    <w:rsid w:val="00B43586"/>
    <w:rsid w:val="00B437C8"/>
    <w:rsid w:val="00B43FE1"/>
    <w:rsid w:val="00B448C7"/>
    <w:rsid w:val="00B4526A"/>
    <w:rsid w:val="00B454E5"/>
    <w:rsid w:val="00B45CF7"/>
    <w:rsid w:val="00B4697B"/>
    <w:rsid w:val="00B46A23"/>
    <w:rsid w:val="00B46E80"/>
    <w:rsid w:val="00B476D6"/>
    <w:rsid w:val="00B47B98"/>
    <w:rsid w:val="00B50050"/>
    <w:rsid w:val="00B5039E"/>
    <w:rsid w:val="00B51422"/>
    <w:rsid w:val="00B51952"/>
    <w:rsid w:val="00B51FCF"/>
    <w:rsid w:val="00B522F3"/>
    <w:rsid w:val="00B52862"/>
    <w:rsid w:val="00B52B97"/>
    <w:rsid w:val="00B53397"/>
    <w:rsid w:val="00B540DF"/>
    <w:rsid w:val="00B548AC"/>
    <w:rsid w:val="00B54F7A"/>
    <w:rsid w:val="00B55B18"/>
    <w:rsid w:val="00B56CB3"/>
    <w:rsid w:val="00B573C1"/>
    <w:rsid w:val="00B60062"/>
    <w:rsid w:val="00B60B88"/>
    <w:rsid w:val="00B6142C"/>
    <w:rsid w:val="00B6224A"/>
    <w:rsid w:val="00B62C22"/>
    <w:rsid w:val="00B6321C"/>
    <w:rsid w:val="00B64087"/>
    <w:rsid w:val="00B64096"/>
    <w:rsid w:val="00B64679"/>
    <w:rsid w:val="00B64E7B"/>
    <w:rsid w:val="00B64ECE"/>
    <w:rsid w:val="00B655B7"/>
    <w:rsid w:val="00B6560F"/>
    <w:rsid w:val="00B66095"/>
    <w:rsid w:val="00B662D7"/>
    <w:rsid w:val="00B67895"/>
    <w:rsid w:val="00B67BCB"/>
    <w:rsid w:val="00B707D5"/>
    <w:rsid w:val="00B71683"/>
    <w:rsid w:val="00B720EC"/>
    <w:rsid w:val="00B721E6"/>
    <w:rsid w:val="00B72A44"/>
    <w:rsid w:val="00B730E6"/>
    <w:rsid w:val="00B755ED"/>
    <w:rsid w:val="00B75C12"/>
    <w:rsid w:val="00B75E4B"/>
    <w:rsid w:val="00B76F03"/>
    <w:rsid w:val="00B7714F"/>
    <w:rsid w:val="00B7749D"/>
    <w:rsid w:val="00B77E2B"/>
    <w:rsid w:val="00B80CF5"/>
    <w:rsid w:val="00B8172D"/>
    <w:rsid w:val="00B81A20"/>
    <w:rsid w:val="00B820E1"/>
    <w:rsid w:val="00B82347"/>
    <w:rsid w:val="00B82AB4"/>
    <w:rsid w:val="00B82F62"/>
    <w:rsid w:val="00B831A4"/>
    <w:rsid w:val="00B844AE"/>
    <w:rsid w:val="00B84AF3"/>
    <w:rsid w:val="00B850CD"/>
    <w:rsid w:val="00B85CC3"/>
    <w:rsid w:val="00B85DC7"/>
    <w:rsid w:val="00B85FB5"/>
    <w:rsid w:val="00B86386"/>
    <w:rsid w:val="00B86451"/>
    <w:rsid w:val="00B86979"/>
    <w:rsid w:val="00B86B1D"/>
    <w:rsid w:val="00B8742B"/>
    <w:rsid w:val="00B876DF"/>
    <w:rsid w:val="00B916BF"/>
    <w:rsid w:val="00B92048"/>
    <w:rsid w:val="00B920B6"/>
    <w:rsid w:val="00B92138"/>
    <w:rsid w:val="00B9263B"/>
    <w:rsid w:val="00B9269A"/>
    <w:rsid w:val="00B92886"/>
    <w:rsid w:val="00B929EC"/>
    <w:rsid w:val="00B92E32"/>
    <w:rsid w:val="00B935A2"/>
    <w:rsid w:val="00B939EE"/>
    <w:rsid w:val="00B93A41"/>
    <w:rsid w:val="00B94F32"/>
    <w:rsid w:val="00B950A2"/>
    <w:rsid w:val="00B95A87"/>
    <w:rsid w:val="00B96160"/>
    <w:rsid w:val="00B96A72"/>
    <w:rsid w:val="00B97832"/>
    <w:rsid w:val="00BA0202"/>
    <w:rsid w:val="00BA03E7"/>
    <w:rsid w:val="00BA040E"/>
    <w:rsid w:val="00BA0480"/>
    <w:rsid w:val="00BA1A43"/>
    <w:rsid w:val="00BA32D3"/>
    <w:rsid w:val="00BA36B1"/>
    <w:rsid w:val="00BA4061"/>
    <w:rsid w:val="00BA43D5"/>
    <w:rsid w:val="00BA43F3"/>
    <w:rsid w:val="00BA4DCD"/>
    <w:rsid w:val="00BA53D8"/>
    <w:rsid w:val="00BA54B2"/>
    <w:rsid w:val="00BA6627"/>
    <w:rsid w:val="00BA690C"/>
    <w:rsid w:val="00BA6AEA"/>
    <w:rsid w:val="00BA71C3"/>
    <w:rsid w:val="00BA751B"/>
    <w:rsid w:val="00BA7673"/>
    <w:rsid w:val="00BA7BE2"/>
    <w:rsid w:val="00BA7D7D"/>
    <w:rsid w:val="00BB0C2E"/>
    <w:rsid w:val="00BB1B40"/>
    <w:rsid w:val="00BB216A"/>
    <w:rsid w:val="00BB268A"/>
    <w:rsid w:val="00BB2E03"/>
    <w:rsid w:val="00BB35D6"/>
    <w:rsid w:val="00BB3617"/>
    <w:rsid w:val="00BB3F1F"/>
    <w:rsid w:val="00BB456C"/>
    <w:rsid w:val="00BB54C7"/>
    <w:rsid w:val="00BB56B8"/>
    <w:rsid w:val="00BB58A6"/>
    <w:rsid w:val="00BB5AFD"/>
    <w:rsid w:val="00BB62F9"/>
    <w:rsid w:val="00BC0B14"/>
    <w:rsid w:val="00BC0E14"/>
    <w:rsid w:val="00BC0F65"/>
    <w:rsid w:val="00BC143D"/>
    <w:rsid w:val="00BC1B4C"/>
    <w:rsid w:val="00BC1BEA"/>
    <w:rsid w:val="00BC222F"/>
    <w:rsid w:val="00BC2253"/>
    <w:rsid w:val="00BC2369"/>
    <w:rsid w:val="00BC32CD"/>
    <w:rsid w:val="00BC332E"/>
    <w:rsid w:val="00BC34AA"/>
    <w:rsid w:val="00BC3726"/>
    <w:rsid w:val="00BC38A7"/>
    <w:rsid w:val="00BC38D2"/>
    <w:rsid w:val="00BC3CDD"/>
    <w:rsid w:val="00BC3FC6"/>
    <w:rsid w:val="00BC4B13"/>
    <w:rsid w:val="00BC4D29"/>
    <w:rsid w:val="00BC4E88"/>
    <w:rsid w:val="00BC5362"/>
    <w:rsid w:val="00BC68E9"/>
    <w:rsid w:val="00BC6ECE"/>
    <w:rsid w:val="00BC7191"/>
    <w:rsid w:val="00BC7F0C"/>
    <w:rsid w:val="00BD0347"/>
    <w:rsid w:val="00BD03CE"/>
    <w:rsid w:val="00BD0540"/>
    <w:rsid w:val="00BD0C92"/>
    <w:rsid w:val="00BD0D23"/>
    <w:rsid w:val="00BD0E93"/>
    <w:rsid w:val="00BD174A"/>
    <w:rsid w:val="00BD1AE2"/>
    <w:rsid w:val="00BD1E54"/>
    <w:rsid w:val="00BD2059"/>
    <w:rsid w:val="00BD2D1F"/>
    <w:rsid w:val="00BD3EB8"/>
    <w:rsid w:val="00BD507B"/>
    <w:rsid w:val="00BD515B"/>
    <w:rsid w:val="00BD55F4"/>
    <w:rsid w:val="00BD6169"/>
    <w:rsid w:val="00BD6C13"/>
    <w:rsid w:val="00BD732C"/>
    <w:rsid w:val="00BD75CB"/>
    <w:rsid w:val="00BD76D9"/>
    <w:rsid w:val="00BD7F3C"/>
    <w:rsid w:val="00BE051E"/>
    <w:rsid w:val="00BE06BF"/>
    <w:rsid w:val="00BE0AA4"/>
    <w:rsid w:val="00BE1C70"/>
    <w:rsid w:val="00BE23E0"/>
    <w:rsid w:val="00BE24EE"/>
    <w:rsid w:val="00BE2543"/>
    <w:rsid w:val="00BE3BA7"/>
    <w:rsid w:val="00BE3CF2"/>
    <w:rsid w:val="00BE52AD"/>
    <w:rsid w:val="00BE56BD"/>
    <w:rsid w:val="00BE56D5"/>
    <w:rsid w:val="00BE6D7C"/>
    <w:rsid w:val="00BE7EA5"/>
    <w:rsid w:val="00BE7F87"/>
    <w:rsid w:val="00BE7FBE"/>
    <w:rsid w:val="00BF0AE1"/>
    <w:rsid w:val="00BF1392"/>
    <w:rsid w:val="00BF1842"/>
    <w:rsid w:val="00BF1C14"/>
    <w:rsid w:val="00BF3CB6"/>
    <w:rsid w:val="00BF3DC8"/>
    <w:rsid w:val="00BF434F"/>
    <w:rsid w:val="00BF4B57"/>
    <w:rsid w:val="00BF5272"/>
    <w:rsid w:val="00BF567C"/>
    <w:rsid w:val="00BF5806"/>
    <w:rsid w:val="00BF5AEE"/>
    <w:rsid w:val="00BF5CEB"/>
    <w:rsid w:val="00BF6C3B"/>
    <w:rsid w:val="00BF6D04"/>
    <w:rsid w:val="00BF701F"/>
    <w:rsid w:val="00BF7D1D"/>
    <w:rsid w:val="00BF7E71"/>
    <w:rsid w:val="00BF7F6A"/>
    <w:rsid w:val="00C00EFB"/>
    <w:rsid w:val="00C0105B"/>
    <w:rsid w:val="00C01F5E"/>
    <w:rsid w:val="00C0210F"/>
    <w:rsid w:val="00C02551"/>
    <w:rsid w:val="00C02935"/>
    <w:rsid w:val="00C02987"/>
    <w:rsid w:val="00C02D7F"/>
    <w:rsid w:val="00C0378E"/>
    <w:rsid w:val="00C03FF5"/>
    <w:rsid w:val="00C043DE"/>
    <w:rsid w:val="00C04DCE"/>
    <w:rsid w:val="00C05507"/>
    <w:rsid w:val="00C05E33"/>
    <w:rsid w:val="00C06044"/>
    <w:rsid w:val="00C076B0"/>
    <w:rsid w:val="00C07A9A"/>
    <w:rsid w:val="00C07C5D"/>
    <w:rsid w:val="00C07D83"/>
    <w:rsid w:val="00C07EA7"/>
    <w:rsid w:val="00C102D2"/>
    <w:rsid w:val="00C113D3"/>
    <w:rsid w:val="00C11791"/>
    <w:rsid w:val="00C118A6"/>
    <w:rsid w:val="00C1293C"/>
    <w:rsid w:val="00C12EDE"/>
    <w:rsid w:val="00C13EB9"/>
    <w:rsid w:val="00C13FE1"/>
    <w:rsid w:val="00C14050"/>
    <w:rsid w:val="00C14801"/>
    <w:rsid w:val="00C14B19"/>
    <w:rsid w:val="00C14E06"/>
    <w:rsid w:val="00C1696E"/>
    <w:rsid w:val="00C174BA"/>
    <w:rsid w:val="00C174EF"/>
    <w:rsid w:val="00C17601"/>
    <w:rsid w:val="00C17A32"/>
    <w:rsid w:val="00C20335"/>
    <w:rsid w:val="00C21D29"/>
    <w:rsid w:val="00C21F4D"/>
    <w:rsid w:val="00C21FB6"/>
    <w:rsid w:val="00C22226"/>
    <w:rsid w:val="00C223CF"/>
    <w:rsid w:val="00C22761"/>
    <w:rsid w:val="00C22BA3"/>
    <w:rsid w:val="00C22CE8"/>
    <w:rsid w:val="00C22D16"/>
    <w:rsid w:val="00C24221"/>
    <w:rsid w:val="00C24288"/>
    <w:rsid w:val="00C2482F"/>
    <w:rsid w:val="00C2506A"/>
    <w:rsid w:val="00C25648"/>
    <w:rsid w:val="00C25A80"/>
    <w:rsid w:val="00C25AEF"/>
    <w:rsid w:val="00C25D38"/>
    <w:rsid w:val="00C26901"/>
    <w:rsid w:val="00C26D3D"/>
    <w:rsid w:val="00C26FD7"/>
    <w:rsid w:val="00C27315"/>
    <w:rsid w:val="00C2758C"/>
    <w:rsid w:val="00C2776A"/>
    <w:rsid w:val="00C278A5"/>
    <w:rsid w:val="00C30625"/>
    <w:rsid w:val="00C30C62"/>
    <w:rsid w:val="00C3128D"/>
    <w:rsid w:val="00C3199A"/>
    <w:rsid w:val="00C31F9D"/>
    <w:rsid w:val="00C32752"/>
    <w:rsid w:val="00C33405"/>
    <w:rsid w:val="00C335CF"/>
    <w:rsid w:val="00C33BE9"/>
    <w:rsid w:val="00C355E5"/>
    <w:rsid w:val="00C35820"/>
    <w:rsid w:val="00C36042"/>
    <w:rsid w:val="00C36DEE"/>
    <w:rsid w:val="00C37377"/>
    <w:rsid w:val="00C37887"/>
    <w:rsid w:val="00C379DE"/>
    <w:rsid w:val="00C37E56"/>
    <w:rsid w:val="00C37F77"/>
    <w:rsid w:val="00C4134C"/>
    <w:rsid w:val="00C421EB"/>
    <w:rsid w:val="00C42BCA"/>
    <w:rsid w:val="00C432F4"/>
    <w:rsid w:val="00C435D1"/>
    <w:rsid w:val="00C4397C"/>
    <w:rsid w:val="00C4488F"/>
    <w:rsid w:val="00C44C70"/>
    <w:rsid w:val="00C45857"/>
    <w:rsid w:val="00C45EB1"/>
    <w:rsid w:val="00C4603F"/>
    <w:rsid w:val="00C462AA"/>
    <w:rsid w:val="00C467A6"/>
    <w:rsid w:val="00C47056"/>
    <w:rsid w:val="00C478DE"/>
    <w:rsid w:val="00C47ECC"/>
    <w:rsid w:val="00C50C99"/>
    <w:rsid w:val="00C50CD4"/>
    <w:rsid w:val="00C50ED8"/>
    <w:rsid w:val="00C51E24"/>
    <w:rsid w:val="00C521E4"/>
    <w:rsid w:val="00C52B91"/>
    <w:rsid w:val="00C5335F"/>
    <w:rsid w:val="00C53D62"/>
    <w:rsid w:val="00C547A8"/>
    <w:rsid w:val="00C54E39"/>
    <w:rsid w:val="00C55A37"/>
    <w:rsid w:val="00C55A3C"/>
    <w:rsid w:val="00C561B0"/>
    <w:rsid w:val="00C56238"/>
    <w:rsid w:val="00C5626C"/>
    <w:rsid w:val="00C573FB"/>
    <w:rsid w:val="00C61B54"/>
    <w:rsid w:val="00C61DAF"/>
    <w:rsid w:val="00C61DC5"/>
    <w:rsid w:val="00C6220E"/>
    <w:rsid w:val="00C623CB"/>
    <w:rsid w:val="00C62583"/>
    <w:rsid w:val="00C62DE6"/>
    <w:rsid w:val="00C6341E"/>
    <w:rsid w:val="00C6388D"/>
    <w:rsid w:val="00C63D31"/>
    <w:rsid w:val="00C64991"/>
    <w:rsid w:val="00C64B21"/>
    <w:rsid w:val="00C651FD"/>
    <w:rsid w:val="00C6536D"/>
    <w:rsid w:val="00C656DE"/>
    <w:rsid w:val="00C66ADA"/>
    <w:rsid w:val="00C66DCC"/>
    <w:rsid w:val="00C677AE"/>
    <w:rsid w:val="00C7055B"/>
    <w:rsid w:val="00C70821"/>
    <w:rsid w:val="00C70AA4"/>
    <w:rsid w:val="00C72983"/>
    <w:rsid w:val="00C72FD9"/>
    <w:rsid w:val="00C737B1"/>
    <w:rsid w:val="00C7450A"/>
    <w:rsid w:val="00C74EE4"/>
    <w:rsid w:val="00C76171"/>
    <w:rsid w:val="00C76681"/>
    <w:rsid w:val="00C76A3E"/>
    <w:rsid w:val="00C76A80"/>
    <w:rsid w:val="00C80A16"/>
    <w:rsid w:val="00C80AF6"/>
    <w:rsid w:val="00C81B8A"/>
    <w:rsid w:val="00C81CB4"/>
    <w:rsid w:val="00C82EC9"/>
    <w:rsid w:val="00C83DB7"/>
    <w:rsid w:val="00C84EB6"/>
    <w:rsid w:val="00C8523B"/>
    <w:rsid w:val="00C85691"/>
    <w:rsid w:val="00C8606B"/>
    <w:rsid w:val="00C865D0"/>
    <w:rsid w:val="00C86CB7"/>
    <w:rsid w:val="00C86D36"/>
    <w:rsid w:val="00C86F22"/>
    <w:rsid w:val="00C87370"/>
    <w:rsid w:val="00C8745C"/>
    <w:rsid w:val="00C87E8C"/>
    <w:rsid w:val="00C904E4"/>
    <w:rsid w:val="00C90638"/>
    <w:rsid w:val="00C90A29"/>
    <w:rsid w:val="00C90EC3"/>
    <w:rsid w:val="00C91537"/>
    <w:rsid w:val="00C91F0E"/>
    <w:rsid w:val="00C9231B"/>
    <w:rsid w:val="00C925E6"/>
    <w:rsid w:val="00C930DC"/>
    <w:rsid w:val="00C9421D"/>
    <w:rsid w:val="00C95248"/>
    <w:rsid w:val="00C95491"/>
    <w:rsid w:val="00C95D34"/>
    <w:rsid w:val="00C9643C"/>
    <w:rsid w:val="00C9726C"/>
    <w:rsid w:val="00C97278"/>
    <w:rsid w:val="00C97892"/>
    <w:rsid w:val="00CA0F5E"/>
    <w:rsid w:val="00CA2A10"/>
    <w:rsid w:val="00CA3DA0"/>
    <w:rsid w:val="00CA4012"/>
    <w:rsid w:val="00CA4D95"/>
    <w:rsid w:val="00CA587C"/>
    <w:rsid w:val="00CA5C32"/>
    <w:rsid w:val="00CA6A3A"/>
    <w:rsid w:val="00CA6E26"/>
    <w:rsid w:val="00CA6E6C"/>
    <w:rsid w:val="00CA7156"/>
    <w:rsid w:val="00CA73DC"/>
    <w:rsid w:val="00CB0687"/>
    <w:rsid w:val="00CB0BB9"/>
    <w:rsid w:val="00CB106C"/>
    <w:rsid w:val="00CB159A"/>
    <w:rsid w:val="00CB1905"/>
    <w:rsid w:val="00CB2007"/>
    <w:rsid w:val="00CB292C"/>
    <w:rsid w:val="00CB2AE3"/>
    <w:rsid w:val="00CB2B35"/>
    <w:rsid w:val="00CB3655"/>
    <w:rsid w:val="00CB3B31"/>
    <w:rsid w:val="00CB3CFD"/>
    <w:rsid w:val="00CB3EE1"/>
    <w:rsid w:val="00CB5CA7"/>
    <w:rsid w:val="00CB6935"/>
    <w:rsid w:val="00CB697C"/>
    <w:rsid w:val="00CB6CA1"/>
    <w:rsid w:val="00CB6D4C"/>
    <w:rsid w:val="00CB71CA"/>
    <w:rsid w:val="00CB7231"/>
    <w:rsid w:val="00CB75FE"/>
    <w:rsid w:val="00CB7677"/>
    <w:rsid w:val="00CC021E"/>
    <w:rsid w:val="00CC059F"/>
    <w:rsid w:val="00CC05CF"/>
    <w:rsid w:val="00CC08B5"/>
    <w:rsid w:val="00CC0985"/>
    <w:rsid w:val="00CC0BC3"/>
    <w:rsid w:val="00CC3D23"/>
    <w:rsid w:val="00CC3F6B"/>
    <w:rsid w:val="00CC4105"/>
    <w:rsid w:val="00CC434F"/>
    <w:rsid w:val="00CC466C"/>
    <w:rsid w:val="00CC48B7"/>
    <w:rsid w:val="00CC551B"/>
    <w:rsid w:val="00CC556F"/>
    <w:rsid w:val="00CC5CA8"/>
    <w:rsid w:val="00CC6874"/>
    <w:rsid w:val="00CD0512"/>
    <w:rsid w:val="00CD066D"/>
    <w:rsid w:val="00CD0D45"/>
    <w:rsid w:val="00CD137A"/>
    <w:rsid w:val="00CD3243"/>
    <w:rsid w:val="00CD35B0"/>
    <w:rsid w:val="00CD3774"/>
    <w:rsid w:val="00CD42F6"/>
    <w:rsid w:val="00CD494C"/>
    <w:rsid w:val="00CD4B9C"/>
    <w:rsid w:val="00CD4D37"/>
    <w:rsid w:val="00CD4E96"/>
    <w:rsid w:val="00CD5B74"/>
    <w:rsid w:val="00CD6772"/>
    <w:rsid w:val="00CD7362"/>
    <w:rsid w:val="00CD73A7"/>
    <w:rsid w:val="00CE0CBA"/>
    <w:rsid w:val="00CE2132"/>
    <w:rsid w:val="00CE2A34"/>
    <w:rsid w:val="00CE2DA8"/>
    <w:rsid w:val="00CE310C"/>
    <w:rsid w:val="00CE31BB"/>
    <w:rsid w:val="00CE3256"/>
    <w:rsid w:val="00CE3353"/>
    <w:rsid w:val="00CE45E8"/>
    <w:rsid w:val="00CE4FCB"/>
    <w:rsid w:val="00CE5212"/>
    <w:rsid w:val="00CE52A6"/>
    <w:rsid w:val="00CE5F62"/>
    <w:rsid w:val="00CE6BA1"/>
    <w:rsid w:val="00CE7226"/>
    <w:rsid w:val="00CE74F1"/>
    <w:rsid w:val="00CE7AC5"/>
    <w:rsid w:val="00CE7BBB"/>
    <w:rsid w:val="00CF0DF4"/>
    <w:rsid w:val="00CF1AE5"/>
    <w:rsid w:val="00CF2A90"/>
    <w:rsid w:val="00CF2A9D"/>
    <w:rsid w:val="00CF35EB"/>
    <w:rsid w:val="00CF3799"/>
    <w:rsid w:val="00CF37A3"/>
    <w:rsid w:val="00CF3941"/>
    <w:rsid w:val="00CF3C59"/>
    <w:rsid w:val="00CF3E68"/>
    <w:rsid w:val="00CF4B46"/>
    <w:rsid w:val="00CF4B92"/>
    <w:rsid w:val="00CF50EE"/>
    <w:rsid w:val="00CF52EE"/>
    <w:rsid w:val="00CF6011"/>
    <w:rsid w:val="00CF60A6"/>
    <w:rsid w:val="00CF710C"/>
    <w:rsid w:val="00CF7213"/>
    <w:rsid w:val="00CF738B"/>
    <w:rsid w:val="00CF7631"/>
    <w:rsid w:val="00CF7707"/>
    <w:rsid w:val="00CF788A"/>
    <w:rsid w:val="00CF79FA"/>
    <w:rsid w:val="00D00301"/>
    <w:rsid w:val="00D01213"/>
    <w:rsid w:val="00D01463"/>
    <w:rsid w:val="00D01E6C"/>
    <w:rsid w:val="00D029F1"/>
    <w:rsid w:val="00D0338A"/>
    <w:rsid w:val="00D03829"/>
    <w:rsid w:val="00D03F02"/>
    <w:rsid w:val="00D03FCF"/>
    <w:rsid w:val="00D043AA"/>
    <w:rsid w:val="00D04929"/>
    <w:rsid w:val="00D04C32"/>
    <w:rsid w:val="00D04E7F"/>
    <w:rsid w:val="00D05286"/>
    <w:rsid w:val="00D05353"/>
    <w:rsid w:val="00D06933"/>
    <w:rsid w:val="00D06C85"/>
    <w:rsid w:val="00D100AD"/>
    <w:rsid w:val="00D110FF"/>
    <w:rsid w:val="00D114D6"/>
    <w:rsid w:val="00D11DBC"/>
    <w:rsid w:val="00D11EF1"/>
    <w:rsid w:val="00D12898"/>
    <w:rsid w:val="00D13ABC"/>
    <w:rsid w:val="00D13C8A"/>
    <w:rsid w:val="00D14278"/>
    <w:rsid w:val="00D14BE1"/>
    <w:rsid w:val="00D15E23"/>
    <w:rsid w:val="00D15E57"/>
    <w:rsid w:val="00D16D04"/>
    <w:rsid w:val="00D16D40"/>
    <w:rsid w:val="00D16FEA"/>
    <w:rsid w:val="00D1726F"/>
    <w:rsid w:val="00D1795F"/>
    <w:rsid w:val="00D17BDC"/>
    <w:rsid w:val="00D17D33"/>
    <w:rsid w:val="00D200BE"/>
    <w:rsid w:val="00D204CF"/>
    <w:rsid w:val="00D20FBA"/>
    <w:rsid w:val="00D21043"/>
    <w:rsid w:val="00D212CE"/>
    <w:rsid w:val="00D22E81"/>
    <w:rsid w:val="00D24010"/>
    <w:rsid w:val="00D24A4A"/>
    <w:rsid w:val="00D24C47"/>
    <w:rsid w:val="00D251C3"/>
    <w:rsid w:val="00D2529C"/>
    <w:rsid w:val="00D25744"/>
    <w:rsid w:val="00D2588B"/>
    <w:rsid w:val="00D25FD1"/>
    <w:rsid w:val="00D2603E"/>
    <w:rsid w:val="00D263D2"/>
    <w:rsid w:val="00D263F1"/>
    <w:rsid w:val="00D2653A"/>
    <w:rsid w:val="00D266DF"/>
    <w:rsid w:val="00D27FB5"/>
    <w:rsid w:val="00D3053D"/>
    <w:rsid w:val="00D30F9A"/>
    <w:rsid w:val="00D310BE"/>
    <w:rsid w:val="00D313D4"/>
    <w:rsid w:val="00D318E4"/>
    <w:rsid w:val="00D3206D"/>
    <w:rsid w:val="00D3233D"/>
    <w:rsid w:val="00D3282D"/>
    <w:rsid w:val="00D330DC"/>
    <w:rsid w:val="00D35925"/>
    <w:rsid w:val="00D361B7"/>
    <w:rsid w:val="00D362F5"/>
    <w:rsid w:val="00D36350"/>
    <w:rsid w:val="00D36C80"/>
    <w:rsid w:val="00D3729D"/>
    <w:rsid w:val="00D37C72"/>
    <w:rsid w:val="00D40BF7"/>
    <w:rsid w:val="00D40C59"/>
    <w:rsid w:val="00D40D5C"/>
    <w:rsid w:val="00D41FA8"/>
    <w:rsid w:val="00D43243"/>
    <w:rsid w:val="00D43713"/>
    <w:rsid w:val="00D43A7E"/>
    <w:rsid w:val="00D44756"/>
    <w:rsid w:val="00D44E87"/>
    <w:rsid w:val="00D4535C"/>
    <w:rsid w:val="00D4596C"/>
    <w:rsid w:val="00D459E9"/>
    <w:rsid w:val="00D45AB8"/>
    <w:rsid w:val="00D46904"/>
    <w:rsid w:val="00D46FC2"/>
    <w:rsid w:val="00D4791D"/>
    <w:rsid w:val="00D47C3F"/>
    <w:rsid w:val="00D5081B"/>
    <w:rsid w:val="00D5086C"/>
    <w:rsid w:val="00D50DB8"/>
    <w:rsid w:val="00D514BC"/>
    <w:rsid w:val="00D51687"/>
    <w:rsid w:val="00D51896"/>
    <w:rsid w:val="00D52055"/>
    <w:rsid w:val="00D521EF"/>
    <w:rsid w:val="00D52F2E"/>
    <w:rsid w:val="00D52F9A"/>
    <w:rsid w:val="00D52FCE"/>
    <w:rsid w:val="00D53419"/>
    <w:rsid w:val="00D5399D"/>
    <w:rsid w:val="00D53B48"/>
    <w:rsid w:val="00D541B1"/>
    <w:rsid w:val="00D5429E"/>
    <w:rsid w:val="00D54542"/>
    <w:rsid w:val="00D54B31"/>
    <w:rsid w:val="00D54C7E"/>
    <w:rsid w:val="00D555D3"/>
    <w:rsid w:val="00D563FA"/>
    <w:rsid w:val="00D56667"/>
    <w:rsid w:val="00D56692"/>
    <w:rsid w:val="00D56F36"/>
    <w:rsid w:val="00D571E5"/>
    <w:rsid w:val="00D574A3"/>
    <w:rsid w:val="00D57868"/>
    <w:rsid w:val="00D5786E"/>
    <w:rsid w:val="00D578D2"/>
    <w:rsid w:val="00D60A20"/>
    <w:rsid w:val="00D616CE"/>
    <w:rsid w:val="00D61814"/>
    <w:rsid w:val="00D61D92"/>
    <w:rsid w:val="00D62409"/>
    <w:rsid w:val="00D625B1"/>
    <w:rsid w:val="00D630AA"/>
    <w:rsid w:val="00D64117"/>
    <w:rsid w:val="00D64590"/>
    <w:rsid w:val="00D64B4F"/>
    <w:rsid w:val="00D65186"/>
    <w:rsid w:val="00D65259"/>
    <w:rsid w:val="00D65931"/>
    <w:rsid w:val="00D65B1B"/>
    <w:rsid w:val="00D65CC2"/>
    <w:rsid w:val="00D670FC"/>
    <w:rsid w:val="00D676CB"/>
    <w:rsid w:val="00D678E7"/>
    <w:rsid w:val="00D67A16"/>
    <w:rsid w:val="00D67AE1"/>
    <w:rsid w:val="00D70501"/>
    <w:rsid w:val="00D71172"/>
    <w:rsid w:val="00D717CF"/>
    <w:rsid w:val="00D721E5"/>
    <w:rsid w:val="00D7232C"/>
    <w:rsid w:val="00D72947"/>
    <w:rsid w:val="00D73946"/>
    <w:rsid w:val="00D740CF"/>
    <w:rsid w:val="00D74390"/>
    <w:rsid w:val="00D75071"/>
    <w:rsid w:val="00D755E6"/>
    <w:rsid w:val="00D76118"/>
    <w:rsid w:val="00D7624E"/>
    <w:rsid w:val="00D76275"/>
    <w:rsid w:val="00D76900"/>
    <w:rsid w:val="00D769A8"/>
    <w:rsid w:val="00D76C0E"/>
    <w:rsid w:val="00D77123"/>
    <w:rsid w:val="00D77136"/>
    <w:rsid w:val="00D77802"/>
    <w:rsid w:val="00D77CB7"/>
    <w:rsid w:val="00D77F73"/>
    <w:rsid w:val="00D80183"/>
    <w:rsid w:val="00D8064E"/>
    <w:rsid w:val="00D80ED2"/>
    <w:rsid w:val="00D81221"/>
    <w:rsid w:val="00D81AA6"/>
    <w:rsid w:val="00D844C5"/>
    <w:rsid w:val="00D84637"/>
    <w:rsid w:val="00D848AF"/>
    <w:rsid w:val="00D8532C"/>
    <w:rsid w:val="00D85766"/>
    <w:rsid w:val="00D858F2"/>
    <w:rsid w:val="00D8791E"/>
    <w:rsid w:val="00D87F71"/>
    <w:rsid w:val="00D904A0"/>
    <w:rsid w:val="00D90B26"/>
    <w:rsid w:val="00D91F1D"/>
    <w:rsid w:val="00D92AE1"/>
    <w:rsid w:val="00D93545"/>
    <w:rsid w:val="00D9361D"/>
    <w:rsid w:val="00D93B7B"/>
    <w:rsid w:val="00D93F78"/>
    <w:rsid w:val="00D94188"/>
    <w:rsid w:val="00D95B4B"/>
    <w:rsid w:val="00D95D07"/>
    <w:rsid w:val="00D97054"/>
    <w:rsid w:val="00D970FC"/>
    <w:rsid w:val="00D97DD1"/>
    <w:rsid w:val="00DA008F"/>
    <w:rsid w:val="00DA07CA"/>
    <w:rsid w:val="00DA0ED0"/>
    <w:rsid w:val="00DA1112"/>
    <w:rsid w:val="00DA1225"/>
    <w:rsid w:val="00DA16E4"/>
    <w:rsid w:val="00DA179C"/>
    <w:rsid w:val="00DA21FC"/>
    <w:rsid w:val="00DA25E3"/>
    <w:rsid w:val="00DA2D23"/>
    <w:rsid w:val="00DA2F0B"/>
    <w:rsid w:val="00DA3B3C"/>
    <w:rsid w:val="00DA402E"/>
    <w:rsid w:val="00DA40F4"/>
    <w:rsid w:val="00DA42D8"/>
    <w:rsid w:val="00DA4C29"/>
    <w:rsid w:val="00DA5521"/>
    <w:rsid w:val="00DA58AF"/>
    <w:rsid w:val="00DA5C52"/>
    <w:rsid w:val="00DA6740"/>
    <w:rsid w:val="00DA7175"/>
    <w:rsid w:val="00DA7BAC"/>
    <w:rsid w:val="00DA7CED"/>
    <w:rsid w:val="00DB0682"/>
    <w:rsid w:val="00DB0925"/>
    <w:rsid w:val="00DB11C9"/>
    <w:rsid w:val="00DB130A"/>
    <w:rsid w:val="00DB1342"/>
    <w:rsid w:val="00DB14A0"/>
    <w:rsid w:val="00DB1DA4"/>
    <w:rsid w:val="00DB1FE7"/>
    <w:rsid w:val="00DB30B1"/>
    <w:rsid w:val="00DB30B6"/>
    <w:rsid w:val="00DB3CE4"/>
    <w:rsid w:val="00DB4A39"/>
    <w:rsid w:val="00DB5566"/>
    <w:rsid w:val="00DB6BA1"/>
    <w:rsid w:val="00DB6DA0"/>
    <w:rsid w:val="00DB7428"/>
    <w:rsid w:val="00DB76A6"/>
    <w:rsid w:val="00DB7DE8"/>
    <w:rsid w:val="00DC0300"/>
    <w:rsid w:val="00DC07BD"/>
    <w:rsid w:val="00DC08E8"/>
    <w:rsid w:val="00DC1706"/>
    <w:rsid w:val="00DC1A42"/>
    <w:rsid w:val="00DC1D24"/>
    <w:rsid w:val="00DC3C9A"/>
    <w:rsid w:val="00DC3F95"/>
    <w:rsid w:val="00DC4376"/>
    <w:rsid w:val="00DC4F87"/>
    <w:rsid w:val="00DC53BA"/>
    <w:rsid w:val="00DC547C"/>
    <w:rsid w:val="00DC5622"/>
    <w:rsid w:val="00DC5DBD"/>
    <w:rsid w:val="00DC6EFE"/>
    <w:rsid w:val="00DC724A"/>
    <w:rsid w:val="00DC7A3C"/>
    <w:rsid w:val="00DC7ECA"/>
    <w:rsid w:val="00DC7EEE"/>
    <w:rsid w:val="00DD01E9"/>
    <w:rsid w:val="00DD0DDD"/>
    <w:rsid w:val="00DD0FE5"/>
    <w:rsid w:val="00DD231B"/>
    <w:rsid w:val="00DD2711"/>
    <w:rsid w:val="00DD2C74"/>
    <w:rsid w:val="00DD2E6F"/>
    <w:rsid w:val="00DD2F8B"/>
    <w:rsid w:val="00DD303A"/>
    <w:rsid w:val="00DD3FE4"/>
    <w:rsid w:val="00DD423C"/>
    <w:rsid w:val="00DD4C7D"/>
    <w:rsid w:val="00DD4E6D"/>
    <w:rsid w:val="00DD4F31"/>
    <w:rsid w:val="00DD5565"/>
    <w:rsid w:val="00DD5720"/>
    <w:rsid w:val="00DD5842"/>
    <w:rsid w:val="00DD5AF8"/>
    <w:rsid w:val="00DD623A"/>
    <w:rsid w:val="00DD62B1"/>
    <w:rsid w:val="00DE0911"/>
    <w:rsid w:val="00DE1A04"/>
    <w:rsid w:val="00DE2375"/>
    <w:rsid w:val="00DE2896"/>
    <w:rsid w:val="00DE29DF"/>
    <w:rsid w:val="00DE29E0"/>
    <w:rsid w:val="00DE5554"/>
    <w:rsid w:val="00DE58DA"/>
    <w:rsid w:val="00DE6BEB"/>
    <w:rsid w:val="00DE7162"/>
    <w:rsid w:val="00DE7208"/>
    <w:rsid w:val="00DE7236"/>
    <w:rsid w:val="00DE74BD"/>
    <w:rsid w:val="00DE77F3"/>
    <w:rsid w:val="00DE7915"/>
    <w:rsid w:val="00DF0036"/>
    <w:rsid w:val="00DF07D8"/>
    <w:rsid w:val="00DF0BD6"/>
    <w:rsid w:val="00DF11AB"/>
    <w:rsid w:val="00DF12A5"/>
    <w:rsid w:val="00DF1BBF"/>
    <w:rsid w:val="00DF216C"/>
    <w:rsid w:val="00DF2338"/>
    <w:rsid w:val="00DF27CF"/>
    <w:rsid w:val="00DF27E4"/>
    <w:rsid w:val="00DF3244"/>
    <w:rsid w:val="00DF3577"/>
    <w:rsid w:val="00DF3DFC"/>
    <w:rsid w:val="00DF4872"/>
    <w:rsid w:val="00DF4D8F"/>
    <w:rsid w:val="00DF5A81"/>
    <w:rsid w:val="00DF64A3"/>
    <w:rsid w:val="00DF6CEE"/>
    <w:rsid w:val="00DF6E41"/>
    <w:rsid w:val="00DF6FB0"/>
    <w:rsid w:val="00DF7676"/>
    <w:rsid w:val="00DF78DA"/>
    <w:rsid w:val="00DF7D93"/>
    <w:rsid w:val="00E00101"/>
    <w:rsid w:val="00E003D3"/>
    <w:rsid w:val="00E00568"/>
    <w:rsid w:val="00E017A5"/>
    <w:rsid w:val="00E01E4B"/>
    <w:rsid w:val="00E02D67"/>
    <w:rsid w:val="00E0318C"/>
    <w:rsid w:val="00E0335C"/>
    <w:rsid w:val="00E03C66"/>
    <w:rsid w:val="00E041E3"/>
    <w:rsid w:val="00E04499"/>
    <w:rsid w:val="00E0461A"/>
    <w:rsid w:val="00E05833"/>
    <w:rsid w:val="00E05915"/>
    <w:rsid w:val="00E059E4"/>
    <w:rsid w:val="00E05CB3"/>
    <w:rsid w:val="00E06016"/>
    <w:rsid w:val="00E0713C"/>
    <w:rsid w:val="00E076F2"/>
    <w:rsid w:val="00E104D5"/>
    <w:rsid w:val="00E10892"/>
    <w:rsid w:val="00E10F1C"/>
    <w:rsid w:val="00E124FC"/>
    <w:rsid w:val="00E126D9"/>
    <w:rsid w:val="00E12CA4"/>
    <w:rsid w:val="00E133DD"/>
    <w:rsid w:val="00E135F6"/>
    <w:rsid w:val="00E13E05"/>
    <w:rsid w:val="00E141FD"/>
    <w:rsid w:val="00E147DB"/>
    <w:rsid w:val="00E159AE"/>
    <w:rsid w:val="00E15B48"/>
    <w:rsid w:val="00E15DAB"/>
    <w:rsid w:val="00E16268"/>
    <w:rsid w:val="00E163DE"/>
    <w:rsid w:val="00E165B5"/>
    <w:rsid w:val="00E167C4"/>
    <w:rsid w:val="00E169B3"/>
    <w:rsid w:val="00E169EE"/>
    <w:rsid w:val="00E17652"/>
    <w:rsid w:val="00E176AC"/>
    <w:rsid w:val="00E1777A"/>
    <w:rsid w:val="00E17A51"/>
    <w:rsid w:val="00E17E71"/>
    <w:rsid w:val="00E17E91"/>
    <w:rsid w:val="00E20306"/>
    <w:rsid w:val="00E21B2B"/>
    <w:rsid w:val="00E21CB4"/>
    <w:rsid w:val="00E222E0"/>
    <w:rsid w:val="00E22700"/>
    <w:rsid w:val="00E22D02"/>
    <w:rsid w:val="00E2351B"/>
    <w:rsid w:val="00E2353A"/>
    <w:rsid w:val="00E240BF"/>
    <w:rsid w:val="00E241D8"/>
    <w:rsid w:val="00E248B2"/>
    <w:rsid w:val="00E24D4D"/>
    <w:rsid w:val="00E26DDB"/>
    <w:rsid w:val="00E26EB0"/>
    <w:rsid w:val="00E26FCA"/>
    <w:rsid w:val="00E27A81"/>
    <w:rsid w:val="00E31C8F"/>
    <w:rsid w:val="00E32266"/>
    <w:rsid w:val="00E32445"/>
    <w:rsid w:val="00E32693"/>
    <w:rsid w:val="00E32BE0"/>
    <w:rsid w:val="00E32C76"/>
    <w:rsid w:val="00E3300C"/>
    <w:rsid w:val="00E33473"/>
    <w:rsid w:val="00E336E0"/>
    <w:rsid w:val="00E3380F"/>
    <w:rsid w:val="00E33A89"/>
    <w:rsid w:val="00E33BA0"/>
    <w:rsid w:val="00E33EF0"/>
    <w:rsid w:val="00E349DA"/>
    <w:rsid w:val="00E34E6D"/>
    <w:rsid w:val="00E359C2"/>
    <w:rsid w:val="00E364A2"/>
    <w:rsid w:val="00E368C1"/>
    <w:rsid w:val="00E36958"/>
    <w:rsid w:val="00E36B6A"/>
    <w:rsid w:val="00E37446"/>
    <w:rsid w:val="00E3783A"/>
    <w:rsid w:val="00E37CD9"/>
    <w:rsid w:val="00E40093"/>
    <w:rsid w:val="00E402AE"/>
    <w:rsid w:val="00E402BE"/>
    <w:rsid w:val="00E40610"/>
    <w:rsid w:val="00E41089"/>
    <w:rsid w:val="00E4147D"/>
    <w:rsid w:val="00E420F3"/>
    <w:rsid w:val="00E4220D"/>
    <w:rsid w:val="00E4293C"/>
    <w:rsid w:val="00E42A33"/>
    <w:rsid w:val="00E42FCD"/>
    <w:rsid w:val="00E43409"/>
    <w:rsid w:val="00E439CD"/>
    <w:rsid w:val="00E43A9B"/>
    <w:rsid w:val="00E43D08"/>
    <w:rsid w:val="00E44C5B"/>
    <w:rsid w:val="00E4507E"/>
    <w:rsid w:val="00E4594B"/>
    <w:rsid w:val="00E45D64"/>
    <w:rsid w:val="00E46DA8"/>
    <w:rsid w:val="00E47211"/>
    <w:rsid w:val="00E4771D"/>
    <w:rsid w:val="00E500B1"/>
    <w:rsid w:val="00E51599"/>
    <w:rsid w:val="00E51E95"/>
    <w:rsid w:val="00E52893"/>
    <w:rsid w:val="00E52FF6"/>
    <w:rsid w:val="00E54A70"/>
    <w:rsid w:val="00E54B30"/>
    <w:rsid w:val="00E557F8"/>
    <w:rsid w:val="00E55F05"/>
    <w:rsid w:val="00E55F7A"/>
    <w:rsid w:val="00E560D7"/>
    <w:rsid w:val="00E567D0"/>
    <w:rsid w:val="00E56B00"/>
    <w:rsid w:val="00E56C7A"/>
    <w:rsid w:val="00E56EB4"/>
    <w:rsid w:val="00E571D5"/>
    <w:rsid w:val="00E5759A"/>
    <w:rsid w:val="00E60138"/>
    <w:rsid w:val="00E60233"/>
    <w:rsid w:val="00E603CA"/>
    <w:rsid w:val="00E6049F"/>
    <w:rsid w:val="00E60CBF"/>
    <w:rsid w:val="00E6191F"/>
    <w:rsid w:val="00E62116"/>
    <w:rsid w:val="00E62AA4"/>
    <w:rsid w:val="00E63B6D"/>
    <w:rsid w:val="00E6436D"/>
    <w:rsid w:val="00E64A60"/>
    <w:rsid w:val="00E64D20"/>
    <w:rsid w:val="00E64DFA"/>
    <w:rsid w:val="00E65A1B"/>
    <w:rsid w:val="00E678B5"/>
    <w:rsid w:val="00E678E5"/>
    <w:rsid w:val="00E679C6"/>
    <w:rsid w:val="00E7018A"/>
    <w:rsid w:val="00E70C8D"/>
    <w:rsid w:val="00E71F25"/>
    <w:rsid w:val="00E72155"/>
    <w:rsid w:val="00E72853"/>
    <w:rsid w:val="00E729AD"/>
    <w:rsid w:val="00E72EE4"/>
    <w:rsid w:val="00E73798"/>
    <w:rsid w:val="00E7437D"/>
    <w:rsid w:val="00E748A9"/>
    <w:rsid w:val="00E7499E"/>
    <w:rsid w:val="00E74A9B"/>
    <w:rsid w:val="00E74D7F"/>
    <w:rsid w:val="00E7657D"/>
    <w:rsid w:val="00E766DE"/>
    <w:rsid w:val="00E76B01"/>
    <w:rsid w:val="00E77386"/>
    <w:rsid w:val="00E81677"/>
    <w:rsid w:val="00E81C7A"/>
    <w:rsid w:val="00E81F35"/>
    <w:rsid w:val="00E82585"/>
    <w:rsid w:val="00E828B8"/>
    <w:rsid w:val="00E83B2E"/>
    <w:rsid w:val="00E8450A"/>
    <w:rsid w:val="00E84FB9"/>
    <w:rsid w:val="00E85DA2"/>
    <w:rsid w:val="00E8629D"/>
    <w:rsid w:val="00E865A5"/>
    <w:rsid w:val="00E865E3"/>
    <w:rsid w:val="00E8686F"/>
    <w:rsid w:val="00E8690B"/>
    <w:rsid w:val="00E869C8"/>
    <w:rsid w:val="00E86F8E"/>
    <w:rsid w:val="00E8737C"/>
    <w:rsid w:val="00E87EEF"/>
    <w:rsid w:val="00E910DE"/>
    <w:rsid w:val="00E91316"/>
    <w:rsid w:val="00E91474"/>
    <w:rsid w:val="00E91530"/>
    <w:rsid w:val="00E922B9"/>
    <w:rsid w:val="00E92AD1"/>
    <w:rsid w:val="00E932BB"/>
    <w:rsid w:val="00E93C67"/>
    <w:rsid w:val="00E93D61"/>
    <w:rsid w:val="00E94071"/>
    <w:rsid w:val="00E94881"/>
    <w:rsid w:val="00E952E6"/>
    <w:rsid w:val="00E9644A"/>
    <w:rsid w:val="00E96AA2"/>
    <w:rsid w:val="00E97CC2"/>
    <w:rsid w:val="00EA0FA5"/>
    <w:rsid w:val="00EA129F"/>
    <w:rsid w:val="00EA1CC6"/>
    <w:rsid w:val="00EA2727"/>
    <w:rsid w:val="00EA281C"/>
    <w:rsid w:val="00EA2877"/>
    <w:rsid w:val="00EA29B3"/>
    <w:rsid w:val="00EA2E41"/>
    <w:rsid w:val="00EA3056"/>
    <w:rsid w:val="00EA31DF"/>
    <w:rsid w:val="00EA3B6B"/>
    <w:rsid w:val="00EA3F8B"/>
    <w:rsid w:val="00EA42C4"/>
    <w:rsid w:val="00EA4542"/>
    <w:rsid w:val="00EA4F8B"/>
    <w:rsid w:val="00EA51A3"/>
    <w:rsid w:val="00EA5488"/>
    <w:rsid w:val="00EA5969"/>
    <w:rsid w:val="00EA68E7"/>
    <w:rsid w:val="00EA6E8E"/>
    <w:rsid w:val="00EA7DA7"/>
    <w:rsid w:val="00EB01CA"/>
    <w:rsid w:val="00EB0676"/>
    <w:rsid w:val="00EB0947"/>
    <w:rsid w:val="00EB1B4B"/>
    <w:rsid w:val="00EB1D3D"/>
    <w:rsid w:val="00EB30EA"/>
    <w:rsid w:val="00EB3134"/>
    <w:rsid w:val="00EB32CE"/>
    <w:rsid w:val="00EB395C"/>
    <w:rsid w:val="00EB3F73"/>
    <w:rsid w:val="00EB43CA"/>
    <w:rsid w:val="00EB4651"/>
    <w:rsid w:val="00EB598F"/>
    <w:rsid w:val="00EB5FFC"/>
    <w:rsid w:val="00EB6550"/>
    <w:rsid w:val="00EB6577"/>
    <w:rsid w:val="00EB6992"/>
    <w:rsid w:val="00EB7058"/>
    <w:rsid w:val="00EB72AF"/>
    <w:rsid w:val="00EB77C7"/>
    <w:rsid w:val="00EB7837"/>
    <w:rsid w:val="00EB7F02"/>
    <w:rsid w:val="00EC076B"/>
    <w:rsid w:val="00EC172A"/>
    <w:rsid w:val="00EC1A1B"/>
    <w:rsid w:val="00EC1A66"/>
    <w:rsid w:val="00EC1CFC"/>
    <w:rsid w:val="00EC1D7D"/>
    <w:rsid w:val="00EC244C"/>
    <w:rsid w:val="00EC24FF"/>
    <w:rsid w:val="00EC2D52"/>
    <w:rsid w:val="00EC32D2"/>
    <w:rsid w:val="00EC3A43"/>
    <w:rsid w:val="00EC4348"/>
    <w:rsid w:val="00EC4350"/>
    <w:rsid w:val="00EC4F55"/>
    <w:rsid w:val="00EC55B2"/>
    <w:rsid w:val="00EC587D"/>
    <w:rsid w:val="00EC5F48"/>
    <w:rsid w:val="00EC6687"/>
    <w:rsid w:val="00EC6DFF"/>
    <w:rsid w:val="00EC7400"/>
    <w:rsid w:val="00EC77D8"/>
    <w:rsid w:val="00ED01C9"/>
    <w:rsid w:val="00ED0454"/>
    <w:rsid w:val="00ED0AE3"/>
    <w:rsid w:val="00ED0F40"/>
    <w:rsid w:val="00ED1219"/>
    <w:rsid w:val="00ED2111"/>
    <w:rsid w:val="00ED21F5"/>
    <w:rsid w:val="00ED39AD"/>
    <w:rsid w:val="00ED3BC3"/>
    <w:rsid w:val="00ED4DAA"/>
    <w:rsid w:val="00ED504D"/>
    <w:rsid w:val="00ED70AD"/>
    <w:rsid w:val="00ED7DFF"/>
    <w:rsid w:val="00EE10EF"/>
    <w:rsid w:val="00EE118E"/>
    <w:rsid w:val="00EE15BF"/>
    <w:rsid w:val="00EE1D9D"/>
    <w:rsid w:val="00EE1ED1"/>
    <w:rsid w:val="00EE2495"/>
    <w:rsid w:val="00EE25AE"/>
    <w:rsid w:val="00EE25F6"/>
    <w:rsid w:val="00EE2909"/>
    <w:rsid w:val="00EE300B"/>
    <w:rsid w:val="00EE32FF"/>
    <w:rsid w:val="00EE34D3"/>
    <w:rsid w:val="00EE3D46"/>
    <w:rsid w:val="00EE3E85"/>
    <w:rsid w:val="00EE483E"/>
    <w:rsid w:val="00EE4F11"/>
    <w:rsid w:val="00EE4F95"/>
    <w:rsid w:val="00EE56C5"/>
    <w:rsid w:val="00EE5AB7"/>
    <w:rsid w:val="00EE5DFD"/>
    <w:rsid w:val="00EE655E"/>
    <w:rsid w:val="00EE6DF1"/>
    <w:rsid w:val="00EE6EEF"/>
    <w:rsid w:val="00EE7266"/>
    <w:rsid w:val="00EE77D7"/>
    <w:rsid w:val="00EF0666"/>
    <w:rsid w:val="00EF0D1A"/>
    <w:rsid w:val="00EF1612"/>
    <w:rsid w:val="00EF20BE"/>
    <w:rsid w:val="00EF294A"/>
    <w:rsid w:val="00EF31A1"/>
    <w:rsid w:val="00EF38F6"/>
    <w:rsid w:val="00EF40A3"/>
    <w:rsid w:val="00EF4713"/>
    <w:rsid w:val="00EF49ED"/>
    <w:rsid w:val="00EF4AF0"/>
    <w:rsid w:val="00EF4B26"/>
    <w:rsid w:val="00EF4B7E"/>
    <w:rsid w:val="00EF627B"/>
    <w:rsid w:val="00EF69A2"/>
    <w:rsid w:val="00EF7A5B"/>
    <w:rsid w:val="00EF7FCC"/>
    <w:rsid w:val="00F00D7B"/>
    <w:rsid w:val="00F0108E"/>
    <w:rsid w:val="00F016A7"/>
    <w:rsid w:val="00F01AE0"/>
    <w:rsid w:val="00F01C27"/>
    <w:rsid w:val="00F02966"/>
    <w:rsid w:val="00F0367C"/>
    <w:rsid w:val="00F03A4C"/>
    <w:rsid w:val="00F03E7E"/>
    <w:rsid w:val="00F03E8A"/>
    <w:rsid w:val="00F05E43"/>
    <w:rsid w:val="00F06689"/>
    <w:rsid w:val="00F0677F"/>
    <w:rsid w:val="00F068AE"/>
    <w:rsid w:val="00F06B6B"/>
    <w:rsid w:val="00F06E44"/>
    <w:rsid w:val="00F07A63"/>
    <w:rsid w:val="00F07C93"/>
    <w:rsid w:val="00F106FA"/>
    <w:rsid w:val="00F10803"/>
    <w:rsid w:val="00F11547"/>
    <w:rsid w:val="00F11FF1"/>
    <w:rsid w:val="00F12444"/>
    <w:rsid w:val="00F12808"/>
    <w:rsid w:val="00F12AFF"/>
    <w:rsid w:val="00F12C99"/>
    <w:rsid w:val="00F13DF6"/>
    <w:rsid w:val="00F14130"/>
    <w:rsid w:val="00F1445D"/>
    <w:rsid w:val="00F153F9"/>
    <w:rsid w:val="00F157E1"/>
    <w:rsid w:val="00F15A80"/>
    <w:rsid w:val="00F15E72"/>
    <w:rsid w:val="00F16B82"/>
    <w:rsid w:val="00F175CB"/>
    <w:rsid w:val="00F1794D"/>
    <w:rsid w:val="00F17A2F"/>
    <w:rsid w:val="00F17BD7"/>
    <w:rsid w:val="00F2010F"/>
    <w:rsid w:val="00F20CCF"/>
    <w:rsid w:val="00F21563"/>
    <w:rsid w:val="00F21BC4"/>
    <w:rsid w:val="00F21D12"/>
    <w:rsid w:val="00F220CA"/>
    <w:rsid w:val="00F23127"/>
    <w:rsid w:val="00F2315E"/>
    <w:rsid w:val="00F2342A"/>
    <w:rsid w:val="00F242D9"/>
    <w:rsid w:val="00F243AE"/>
    <w:rsid w:val="00F252F5"/>
    <w:rsid w:val="00F255AF"/>
    <w:rsid w:val="00F267CD"/>
    <w:rsid w:val="00F27576"/>
    <w:rsid w:val="00F27EFF"/>
    <w:rsid w:val="00F30388"/>
    <w:rsid w:val="00F31224"/>
    <w:rsid w:val="00F316D3"/>
    <w:rsid w:val="00F317C9"/>
    <w:rsid w:val="00F317D3"/>
    <w:rsid w:val="00F33F8A"/>
    <w:rsid w:val="00F33FC6"/>
    <w:rsid w:val="00F347AE"/>
    <w:rsid w:val="00F34801"/>
    <w:rsid w:val="00F34EEC"/>
    <w:rsid w:val="00F35502"/>
    <w:rsid w:val="00F358CA"/>
    <w:rsid w:val="00F400E2"/>
    <w:rsid w:val="00F41261"/>
    <w:rsid w:val="00F41485"/>
    <w:rsid w:val="00F41AFD"/>
    <w:rsid w:val="00F421A2"/>
    <w:rsid w:val="00F43200"/>
    <w:rsid w:val="00F43E24"/>
    <w:rsid w:val="00F45B64"/>
    <w:rsid w:val="00F45D49"/>
    <w:rsid w:val="00F45D61"/>
    <w:rsid w:val="00F45FB1"/>
    <w:rsid w:val="00F46486"/>
    <w:rsid w:val="00F476C1"/>
    <w:rsid w:val="00F477FC"/>
    <w:rsid w:val="00F47A1C"/>
    <w:rsid w:val="00F47BFD"/>
    <w:rsid w:val="00F5042D"/>
    <w:rsid w:val="00F51098"/>
    <w:rsid w:val="00F51A71"/>
    <w:rsid w:val="00F52497"/>
    <w:rsid w:val="00F5257B"/>
    <w:rsid w:val="00F528F3"/>
    <w:rsid w:val="00F53199"/>
    <w:rsid w:val="00F53234"/>
    <w:rsid w:val="00F532F7"/>
    <w:rsid w:val="00F55A51"/>
    <w:rsid w:val="00F55DCA"/>
    <w:rsid w:val="00F57CA8"/>
    <w:rsid w:val="00F60759"/>
    <w:rsid w:val="00F60AEC"/>
    <w:rsid w:val="00F61671"/>
    <w:rsid w:val="00F623FE"/>
    <w:rsid w:val="00F6317B"/>
    <w:rsid w:val="00F63AFC"/>
    <w:rsid w:val="00F63E29"/>
    <w:rsid w:val="00F63F4C"/>
    <w:rsid w:val="00F6423A"/>
    <w:rsid w:val="00F646D6"/>
    <w:rsid w:val="00F65A47"/>
    <w:rsid w:val="00F65D35"/>
    <w:rsid w:val="00F65F98"/>
    <w:rsid w:val="00F66229"/>
    <w:rsid w:val="00F66515"/>
    <w:rsid w:val="00F66663"/>
    <w:rsid w:val="00F67D51"/>
    <w:rsid w:val="00F701EC"/>
    <w:rsid w:val="00F7071A"/>
    <w:rsid w:val="00F70949"/>
    <w:rsid w:val="00F7255D"/>
    <w:rsid w:val="00F73025"/>
    <w:rsid w:val="00F732E6"/>
    <w:rsid w:val="00F73FEF"/>
    <w:rsid w:val="00F74037"/>
    <w:rsid w:val="00F7411A"/>
    <w:rsid w:val="00F74306"/>
    <w:rsid w:val="00F74B8F"/>
    <w:rsid w:val="00F7508D"/>
    <w:rsid w:val="00F76739"/>
    <w:rsid w:val="00F7790B"/>
    <w:rsid w:val="00F77B26"/>
    <w:rsid w:val="00F77F2B"/>
    <w:rsid w:val="00F80460"/>
    <w:rsid w:val="00F80CE5"/>
    <w:rsid w:val="00F8101C"/>
    <w:rsid w:val="00F81788"/>
    <w:rsid w:val="00F81BFD"/>
    <w:rsid w:val="00F81F53"/>
    <w:rsid w:val="00F82319"/>
    <w:rsid w:val="00F83852"/>
    <w:rsid w:val="00F83BBA"/>
    <w:rsid w:val="00F84883"/>
    <w:rsid w:val="00F8585A"/>
    <w:rsid w:val="00F85AAA"/>
    <w:rsid w:val="00F90720"/>
    <w:rsid w:val="00F9075D"/>
    <w:rsid w:val="00F90BF0"/>
    <w:rsid w:val="00F91327"/>
    <w:rsid w:val="00F91457"/>
    <w:rsid w:val="00F93087"/>
    <w:rsid w:val="00F9395D"/>
    <w:rsid w:val="00F93E1E"/>
    <w:rsid w:val="00F941EF"/>
    <w:rsid w:val="00F95D17"/>
    <w:rsid w:val="00F96332"/>
    <w:rsid w:val="00F963E5"/>
    <w:rsid w:val="00F964B0"/>
    <w:rsid w:val="00F96C2E"/>
    <w:rsid w:val="00FA000F"/>
    <w:rsid w:val="00FA0692"/>
    <w:rsid w:val="00FA06C6"/>
    <w:rsid w:val="00FA0BCE"/>
    <w:rsid w:val="00FA0DAD"/>
    <w:rsid w:val="00FA1562"/>
    <w:rsid w:val="00FA157E"/>
    <w:rsid w:val="00FA1C4C"/>
    <w:rsid w:val="00FA1EF3"/>
    <w:rsid w:val="00FA1FDB"/>
    <w:rsid w:val="00FA20C6"/>
    <w:rsid w:val="00FA296E"/>
    <w:rsid w:val="00FA2FBA"/>
    <w:rsid w:val="00FA32EF"/>
    <w:rsid w:val="00FA38E4"/>
    <w:rsid w:val="00FA404D"/>
    <w:rsid w:val="00FA4C25"/>
    <w:rsid w:val="00FA50E0"/>
    <w:rsid w:val="00FA5554"/>
    <w:rsid w:val="00FA60C2"/>
    <w:rsid w:val="00FA6983"/>
    <w:rsid w:val="00FB0208"/>
    <w:rsid w:val="00FB1397"/>
    <w:rsid w:val="00FB1B91"/>
    <w:rsid w:val="00FB1C97"/>
    <w:rsid w:val="00FB1D8B"/>
    <w:rsid w:val="00FB267E"/>
    <w:rsid w:val="00FB291E"/>
    <w:rsid w:val="00FB314E"/>
    <w:rsid w:val="00FB335F"/>
    <w:rsid w:val="00FB344B"/>
    <w:rsid w:val="00FB3B97"/>
    <w:rsid w:val="00FB4269"/>
    <w:rsid w:val="00FB44BC"/>
    <w:rsid w:val="00FB473D"/>
    <w:rsid w:val="00FB4C34"/>
    <w:rsid w:val="00FB5755"/>
    <w:rsid w:val="00FB5889"/>
    <w:rsid w:val="00FB5A94"/>
    <w:rsid w:val="00FB5DDC"/>
    <w:rsid w:val="00FB623C"/>
    <w:rsid w:val="00FB738E"/>
    <w:rsid w:val="00FB75CC"/>
    <w:rsid w:val="00FB76CB"/>
    <w:rsid w:val="00FB7A6A"/>
    <w:rsid w:val="00FB7B7E"/>
    <w:rsid w:val="00FB7CDF"/>
    <w:rsid w:val="00FB7F0A"/>
    <w:rsid w:val="00FC0398"/>
    <w:rsid w:val="00FC0440"/>
    <w:rsid w:val="00FC0F42"/>
    <w:rsid w:val="00FC19AA"/>
    <w:rsid w:val="00FC2527"/>
    <w:rsid w:val="00FC3232"/>
    <w:rsid w:val="00FC376C"/>
    <w:rsid w:val="00FC38B6"/>
    <w:rsid w:val="00FC469B"/>
    <w:rsid w:val="00FC48DC"/>
    <w:rsid w:val="00FC4CF0"/>
    <w:rsid w:val="00FC5E1F"/>
    <w:rsid w:val="00FC5E51"/>
    <w:rsid w:val="00FC66A9"/>
    <w:rsid w:val="00FC70DE"/>
    <w:rsid w:val="00FC7BC2"/>
    <w:rsid w:val="00FC7DF5"/>
    <w:rsid w:val="00FD03A6"/>
    <w:rsid w:val="00FD2C5A"/>
    <w:rsid w:val="00FD30DF"/>
    <w:rsid w:val="00FD345A"/>
    <w:rsid w:val="00FD35DC"/>
    <w:rsid w:val="00FD40A1"/>
    <w:rsid w:val="00FD4CC4"/>
    <w:rsid w:val="00FD50BD"/>
    <w:rsid w:val="00FD60C0"/>
    <w:rsid w:val="00FD63A4"/>
    <w:rsid w:val="00FD66F4"/>
    <w:rsid w:val="00FD78D7"/>
    <w:rsid w:val="00FD7F29"/>
    <w:rsid w:val="00FE1639"/>
    <w:rsid w:val="00FE1C20"/>
    <w:rsid w:val="00FE21CE"/>
    <w:rsid w:val="00FE30FD"/>
    <w:rsid w:val="00FE3501"/>
    <w:rsid w:val="00FE37F8"/>
    <w:rsid w:val="00FE3B77"/>
    <w:rsid w:val="00FE3D5F"/>
    <w:rsid w:val="00FE3E89"/>
    <w:rsid w:val="00FE4D38"/>
    <w:rsid w:val="00FE5090"/>
    <w:rsid w:val="00FE5156"/>
    <w:rsid w:val="00FE579F"/>
    <w:rsid w:val="00FE581A"/>
    <w:rsid w:val="00FE61C9"/>
    <w:rsid w:val="00FE6207"/>
    <w:rsid w:val="00FE667A"/>
    <w:rsid w:val="00FE67EE"/>
    <w:rsid w:val="00FE689C"/>
    <w:rsid w:val="00FE6BD6"/>
    <w:rsid w:val="00FF09FB"/>
    <w:rsid w:val="00FF1DF9"/>
    <w:rsid w:val="00FF2DAE"/>
    <w:rsid w:val="00FF4434"/>
    <w:rsid w:val="00FF450F"/>
    <w:rsid w:val="00FF4EFC"/>
    <w:rsid w:val="00FF5543"/>
    <w:rsid w:val="00FF62CB"/>
    <w:rsid w:val="00FF63FA"/>
    <w:rsid w:val="00FF650E"/>
    <w:rsid w:val="00FF6BEC"/>
    <w:rsid w:val="00FF6E73"/>
    <w:rsid w:val="00FF72CC"/>
    <w:rsid w:val="00FF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4E69A"/>
  <w15:chartTrackingRefBased/>
  <w15:docId w15:val="{77F6AFA8-881F-4D55-B73B-92CE95643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"/>
    <w:next w:val="a"/>
    <w:link w:val="10"/>
    <w:qFormat/>
    <w:rsid w:val="0043057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rsid w:val="0043057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aliases w:val="Bullet 1,Use Case List Paragraph"/>
    <w:basedOn w:val="a"/>
    <w:link w:val="a4"/>
    <w:uiPriority w:val="34"/>
    <w:qFormat/>
    <w:rsid w:val="0043057F"/>
    <w:pPr>
      <w:ind w:left="720"/>
      <w:contextualSpacing/>
    </w:pPr>
  </w:style>
  <w:style w:type="paragraph" w:styleId="a5">
    <w:name w:val="Plain Text"/>
    <w:aliases w:val="Знак Знак Знак Знак Знак Знак Знак Знак Знак Знак, Знак,Знак"/>
    <w:basedOn w:val="a"/>
    <w:link w:val="a6"/>
    <w:rsid w:val="0043057F"/>
    <w:pPr>
      <w:snapToGrid w:val="0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aliases w:val="Знак Знак Знак Знак Знак Знак Знак Знак Знак Знак Знак, Знак Знак,Знак Знак"/>
    <w:basedOn w:val="a0"/>
    <w:link w:val="a5"/>
    <w:rsid w:val="0043057F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Bullet 1 Знак,Use Case List Paragraph Знак"/>
    <w:link w:val="a3"/>
    <w:uiPriority w:val="34"/>
    <w:locked/>
    <w:rsid w:val="0043057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343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3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8901</Words>
  <Characters>50740</Characters>
  <Application>Microsoft Office Word</Application>
  <DocSecurity>0</DocSecurity>
  <Lines>422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"Ростелеком"</Company>
  <LinksUpToDate>false</LinksUpToDate>
  <CharactersWithSpaces>59522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Тестов Алексей Владимирович</dc:creator>
  <cp:keywords/>
  <dc:description/>
  <cp:lastModifiedBy>Тестов Алексей Владимирович</cp:lastModifiedBy>
  <cp:revision>3</cp:revision>
  <dcterms:created xsi:type="dcterms:W3CDTF">2021-05-18T13:51:00Z</dcterms:created>
  <dcterms:modified xsi:type="dcterms:W3CDTF">2021-05-18T13:54:00Z</dcterms:modified>
</cp:coreProperties>
</file>