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0" w:rsidRPr="00C53727" w:rsidRDefault="00A75008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Извещение №</w:t>
      </w:r>
      <w:r w:rsidR="00FC6E8B">
        <w:rPr>
          <w:rFonts w:ascii="Times New Roman" w:hAnsi="Times New Roman" w:cs="Times New Roman"/>
          <w:b/>
          <w:sz w:val="22"/>
          <w:szCs w:val="22"/>
        </w:rPr>
        <w:t>728</w:t>
      </w:r>
    </w:p>
    <w:p w:rsidR="00A07D80" w:rsidRPr="00E83A35" w:rsidRDefault="00825F9F" w:rsidP="003B4F87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A35">
        <w:rPr>
          <w:rFonts w:ascii="Times New Roman" w:hAnsi="Times New Roman" w:cs="Times New Roman"/>
          <w:b/>
          <w:sz w:val="22"/>
          <w:szCs w:val="22"/>
        </w:rPr>
        <w:t>о</w:t>
      </w:r>
      <w:r w:rsidR="00CE44CD" w:rsidRPr="00E83A35">
        <w:rPr>
          <w:rFonts w:ascii="Times New Roman" w:hAnsi="Times New Roman" w:cs="Times New Roman"/>
          <w:b/>
          <w:sz w:val="22"/>
          <w:szCs w:val="22"/>
        </w:rPr>
        <w:t xml:space="preserve"> проведение </w:t>
      </w:r>
      <w:r w:rsidR="00030BFC">
        <w:rPr>
          <w:rFonts w:ascii="Times New Roman" w:hAnsi="Times New Roman" w:cs="Times New Roman"/>
          <w:b/>
          <w:sz w:val="22"/>
          <w:szCs w:val="22"/>
        </w:rPr>
        <w:t xml:space="preserve">открытого </w:t>
      </w:r>
      <w:r w:rsidR="0017716A">
        <w:rPr>
          <w:rFonts w:ascii="Times New Roman" w:hAnsi="Times New Roman" w:cs="Times New Roman"/>
          <w:b/>
          <w:sz w:val="22"/>
          <w:szCs w:val="22"/>
        </w:rPr>
        <w:t>запроса предложений</w:t>
      </w:r>
      <w:r w:rsidR="007938B1">
        <w:rPr>
          <w:rFonts w:ascii="Times New Roman" w:hAnsi="Times New Roman" w:cs="Times New Roman"/>
          <w:b/>
          <w:sz w:val="22"/>
          <w:szCs w:val="22"/>
        </w:rPr>
        <w:t xml:space="preserve"> с переторжкой</w:t>
      </w:r>
      <w:r w:rsidR="00A75008">
        <w:rPr>
          <w:rFonts w:ascii="Times New Roman" w:hAnsi="Times New Roman" w:cs="Times New Roman"/>
          <w:b/>
          <w:sz w:val="22"/>
          <w:szCs w:val="22"/>
        </w:rPr>
        <w:t xml:space="preserve"> в электронной форме</w:t>
      </w:r>
    </w:p>
    <w:tbl>
      <w:tblPr>
        <w:tblW w:w="10171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20"/>
        <w:gridCol w:w="7051"/>
      </w:tblGrid>
      <w:tr w:rsidR="00A07D80" w:rsidRPr="00E83A35" w:rsidTr="00C92578">
        <w:tc>
          <w:tcPr>
            <w:tcW w:w="10171" w:type="dxa"/>
            <w:gridSpan w:val="2"/>
          </w:tcPr>
          <w:p w:rsidR="003B4F87" w:rsidRPr="003B4F87" w:rsidRDefault="00A07D80" w:rsidP="00FC6E8B">
            <w:pPr>
              <w:ind w:firstLine="743"/>
              <w:jc w:val="both"/>
              <w:rPr>
                <w:b/>
                <w:bCs/>
                <w:sz w:val="22"/>
                <w:szCs w:val="22"/>
              </w:rPr>
            </w:pPr>
            <w:r w:rsidRPr="00E83A35">
              <w:rPr>
                <w:bCs/>
                <w:sz w:val="22"/>
                <w:szCs w:val="22"/>
              </w:rPr>
              <w:t>В соответствии</w:t>
            </w:r>
            <w:r w:rsidR="00EC4219">
              <w:rPr>
                <w:bCs/>
                <w:sz w:val="22"/>
                <w:szCs w:val="22"/>
              </w:rPr>
              <w:t xml:space="preserve"> с действующим законодательством</w:t>
            </w:r>
            <w:r w:rsidRPr="00E83A35">
              <w:rPr>
                <w:bCs/>
                <w:sz w:val="22"/>
                <w:szCs w:val="22"/>
              </w:rPr>
              <w:t xml:space="preserve">, настоящим извещением ОАО «ЯТЭК» сообщает о проведении </w:t>
            </w:r>
            <w:r w:rsidR="000B2749" w:rsidRPr="000B2749">
              <w:rPr>
                <w:bCs/>
                <w:sz w:val="22"/>
                <w:szCs w:val="22"/>
              </w:rPr>
              <w:t xml:space="preserve">открытого </w:t>
            </w:r>
            <w:r w:rsidR="0017716A">
              <w:rPr>
                <w:bCs/>
                <w:sz w:val="22"/>
                <w:szCs w:val="22"/>
              </w:rPr>
              <w:t>запроса предложений</w:t>
            </w:r>
            <w:r w:rsidR="007938B1">
              <w:rPr>
                <w:bCs/>
                <w:sz w:val="22"/>
                <w:szCs w:val="22"/>
              </w:rPr>
              <w:t xml:space="preserve"> с переторжкой </w:t>
            </w:r>
            <w:r w:rsidR="00A75008">
              <w:rPr>
                <w:bCs/>
                <w:sz w:val="22"/>
                <w:szCs w:val="22"/>
              </w:rPr>
              <w:t>в электронной форме</w:t>
            </w:r>
            <w:r w:rsidR="00C53727">
              <w:rPr>
                <w:bCs/>
                <w:sz w:val="22"/>
                <w:szCs w:val="22"/>
              </w:rPr>
              <w:t xml:space="preserve"> </w:t>
            </w:r>
            <w:r w:rsidR="003B4F87">
              <w:rPr>
                <w:bCs/>
                <w:sz w:val="22"/>
                <w:szCs w:val="22"/>
              </w:rPr>
              <w:t xml:space="preserve">на право заключения договора </w:t>
            </w:r>
            <w:r w:rsidR="004F5D3F">
              <w:rPr>
                <w:bCs/>
                <w:sz w:val="22"/>
                <w:szCs w:val="22"/>
              </w:rPr>
              <w:t xml:space="preserve">на </w:t>
            </w:r>
            <w:r w:rsidR="00D1711A">
              <w:rPr>
                <w:bCs/>
                <w:sz w:val="22"/>
                <w:szCs w:val="22"/>
              </w:rPr>
              <w:t>поставк</w:t>
            </w:r>
            <w:r w:rsidR="004F5D3F">
              <w:rPr>
                <w:bCs/>
                <w:sz w:val="22"/>
                <w:szCs w:val="22"/>
              </w:rPr>
              <w:t>у</w:t>
            </w:r>
            <w:r w:rsidR="00D1711A">
              <w:rPr>
                <w:bCs/>
                <w:sz w:val="22"/>
                <w:szCs w:val="22"/>
              </w:rPr>
              <w:t xml:space="preserve"> </w:t>
            </w:r>
            <w:r w:rsidR="00FC6E8B">
              <w:rPr>
                <w:bCs/>
                <w:sz w:val="22"/>
                <w:szCs w:val="22"/>
              </w:rPr>
              <w:t>оргтехники</w:t>
            </w:r>
            <w:r w:rsidR="00D1711A">
              <w:rPr>
                <w:bCs/>
                <w:sz w:val="22"/>
                <w:szCs w:val="22"/>
              </w:rPr>
              <w:t>.</w:t>
            </w:r>
          </w:p>
        </w:tc>
      </w:tr>
      <w:tr w:rsidR="00A07D80" w:rsidRPr="00E83A35" w:rsidTr="00C92578">
        <w:tc>
          <w:tcPr>
            <w:tcW w:w="3120" w:type="dxa"/>
          </w:tcPr>
          <w:p w:rsidR="00A07D80" w:rsidRPr="00E83A35" w:rsidRDefault="00A07D80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051" w:type="dxa"/>
          </w:tcPr>
          <w:p w:rsidR="00A07D80" w:rsidRPr="00E85746" w:rsidRDefault="003524CD" w:rsidP="00F12D27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85746" w:rsidRPr="00E85746">
              <w:rPr>
                <w:sz w:val="22"/>
                <w:szCs w:val="22"/>
              </w:rPr>
              <w:t>ткрыт</w:t>
            </w:r>
            <w:r w:rsidR="00F12D27">
              <w:rPr>
                <w:sz w:val="22"/>
                <w:szCs w:val="22"/>
              </w:rPr>
              <w:t>ый</w:t>
            </w:r>
            <w:r w:rsidR="00E85746" w:rsidRPr="00E85746">
              <w:rPr>
                <w:sz w:val="22"/>
                <w:szCs w:val="22"/>
              </w:rPr>
              <w:t xml:space="preserve"> </w:t>
            </w:r>
            <w:r w:rsidR="0017716A">
              <w:rPr>
                <w:sz w:val="22"/>
                <w:szCs w:val="22"/>
              </w:rPr>
              <w:t>запрос</w:t>
            </w:r>
            <w:r w:rsidR="00E85746" w:rsidRPr="00E85746">
              <w:rPr>
                <w:sz w:val="22"/>
                <w:szCs w:val="22"/>
              </w:rPr>
              <w:t xml:space="preserve"> предложений </w:t>
            </w:r>
            <w:r w:rsidR="007938B1">
              <w:rPr>
                <w:sz w:val="22"/>
                <w:szCs w:val="22"/>
              </w:rPr>
              <w:t>с переторжкой</w:t>
            </w:r>
            <w:r w:rsidR="007332C3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A07D80" w:rsidRPr="00E83A35" w:rsidTr="00C92578">
        <w:tc>
          <w:tcPr>
            <w:tcW w:w="3120" w:type="dxa"/>
          </w:tcPr>
          <w:p w:rsidR="00A07D80" w:rsidRPr="00E83A35" w:rsidRDefault="00A07D80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7051" w:type="dxa"/>
          </w:tcPr>
          <w:p w:rsidR="00A07D80" w:rsidRPr="00D5177A" w:rsidRDefault="00D1711A" w:rsidP="00FC6E8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FC6E8B">
              <w:rPr>
                <w:bCs/>
                <w:sz w:val="22"/>
                <w:szCs w:val="22"/>
              </w:rPr>
              <w:t>оргтехники</w:t>
            </w:r>
          </w:p>
        </w:tc>
      </w:tr>
      <w:tr w:rsidR="00D51B7D" w:rsidRPr="00E83A35" w:rsidTr="00C92578">
        <w:tc>
          <w:tcPr>
            <w:tcW w:w="3120" w:type="dxa"/>
          </w:tcPr>
          <w:p w:rsidR="00D51B7D" w:rsidRPr="00E83A35" w:rsidRDefault="00AB1DD0" w:rsidP="00985B6B">
            <w:pPr>
              <w:spacing w:before="20" w:after="20"/>
              <w:rPr>
                <w:sz w:val="22"/>
                <w:szCs w:val="22"/>
              </w:rPr>
            </w:pPr>
            <w:r w:rsidRPr="00AB1DD0">
              <w:rPr>
                <w:sz w:val="22"/>
                <w:szCs w:val="22"/>
              </w:rPr>
              <w:t>Информация о проведении закупки у субъектов малого и среднего предпринимательства</w:t>
            </w:r>
            <w:r w:rsidRPr="00AB1DD0">
              <w:rPr>
                <w:sz w:val="22"/>
                <w:szCs w:val="22"/>
              </w:rPr>
              <w:tab/>
            </w:r>
          </w:p>
        </w:tc>
        <w:tc>
          <w:tcPr>
            <w:tcW w:w="7051" w:type="dxa"/>
          </w:tcPr>
          <w:p w:rsidR="00D51B7D" w:rsidRPr="00D5177A" w:rsidRDefault="008A2CD2" w:rsidP="007332C3">
            <w:pPr>
              <w:spacing w:before="20" w:after="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Субъекты среднего и малого предпринимательства</w:t>
            </w:r>
          </w:p>
        </w:tc>
      </w:tr>
      <w:tr w:rsidR="00A07D80" w:rsidRPr="00E83A35" w:rsidTr="00C92578">
        <w:tc>
          <w:tcPr>
            <w:tcW w:w="3120" w:type="dxa"/>
          </w:tcPr>
          <w:p w:rsidR="00A07D80" w:rsidRPr="00E83A35" w:rsidRDefault="00A07D80" w:rsidP="00985B6B">
            <w:pPr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Количество (объем) товара (работ, услуг)</w:t>
            </w:r>
          </w:p>
        </w:tc>
        <w:tc>
          <w:tcPr>
            <w:tcW w:w="7051" w:type="dxa"/>
          </w:tcPr>
          <w:p w:rsidR="00A07D80" w:rsidRPr="00E83A35" w:rsidRDefault="00D1711A" w:rsidP="00622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ТЗ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Место поставки товара (выполнение работ, оказания услуг) </w:t>
            </w:r>
          </w:p>
        </w:tc>
        <w:tc>
          <w:tcPr>
            <w:tcW w:w="7051" w:type="dxa"/>
          </w:tcPr>
          <w:p w:rsidR="00F53677" w:rsidRPr="00622EC5" w:rsidRDefault="003B4F87" w:rsidP="00D1711A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5550F">
              <w:rPr>
                <w:sz w:val="22"/>
                <w:szCs w:val="22"/>
              </w:rPr>
              <w:t>Республика Саха (Якутия)</w:t>
            </w:r>
            <w:r>
              <w:rPr>
                <w:sz w:val="22"/>
                <w:szCs w:val="22"/>
              </w:rPr>
              <w:t xml:space="preserve">, </w:t>
            </w:r>
            <w:r w:rsidR="00D1711A">
              <w:rPr>
                <w:sz w:val="22"/>
                <w:szCs w:val="22"/>
              </w:rPr>
              <w:t>г.Якутск, Маганский тракт 2 км.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Начальная (максимальная) цена</w:t>
            </w:r>
          </w:p>
        </w:tc>
        <w:tc>
          <w:tcPr>
            <w:tcW w:w="7051" w:type="dxa"/>
          </w:tcPr>
          <w:p w:rsidR="0044678B" w:rsidRPr="00FC6E8B" w:rsidRDefault="00FC6E8B" w:rsidP="007A48B0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установлена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ind w:left="-108"/>
              <w:rPr>
                <w:b/>
                <w:sz w:val="22"/>
                <w:szCs w:val="22"/>
              </w:rPr>
            </w:pPr>
            <w:r w:rsidRPr="00E83A35">
              <w:rPr>
                <w:b/>
                <w:sz w:val="22"/>
                <w:szCs w:val="22"/>
              </w:rPr>
              <w:t xml:space="preserve">  Заказчик</w:t>
            </w:r>
          </w:p>
        </w:tc>
        <w:tc>
          <w:tcPr>
            <w:tcW w:w="7051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pStyle w:val="3"/>
              <w:spacing w:before="80" w:after="8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Организатор</w:t>
            </w:r>
          </w:p>
        </w:tc>
        <w:tc>
          <w:tcPr>
            <w:tcW w:w="7051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7051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051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Факс:</w:t>
            </w:r>
          </w:p>
        </w:tc>
        <w:tc>
          <w:tcPr>
            <w:tcW w:w="7051" w:type="dxa"/>
          </w:tcPr>
          <w:p w:rsidR="00F53677" w:rsidRPr="00E83A35" w:rsidRDefault="00657885" w:rsidP="003B4F87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+7-</w:t>
            </w:r>
            <w:r w:rsidR="003B4F87">
              <w:rPr>
                <w:sz w:val="22"/>
                <w:szCs w:val="22"/>
              </w:rPr>
              <w:t>(4112) 40-15-92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Телефон:</w:t>
            </w:r>
          </w:p>
        </w:tc>
        <w:tc>
          <w:tcPr>
            <w:tcW w:w="7051" w:type="dxa"/>
          </w:tcPr>
          <w:p w:rsidR="00F53677" w:rsidRPr="00E83A35" w:rsidRDefault="00D1711A" w:rsidP="00FC6E8B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75FDC">
              <w:rPr>
                <w:sz w:val="22"/>
                <w:szCs w:val="22"/>
              </w:rPr>
              <w:t xml:space="preserve">(4112) </w:t>
            </w:r>
            <w:r>
              <w:rPr>
                <w:sz w:val="22"/>
                <w:szCs w:val="22"/>
              </w:rPr>
              <w:t>401-401 доб. 1</w:t>
            </w:r>
            <w:r w:rsidR="00FC6E8B">
              <w:rPr>
                <w:sz w:val="22"/>
                <w:szCs w:val="22"/>
              </w:rPr>
              <w:t>054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7051" w:type="dxa"/>
          </w:tcPr>
          <w:p w:rsidR="00F53677" w:rsidRPr="006D091B" w:rsidRDefault="00DA36B0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hyperlink r:id="rId8" w:history="1"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F53677" w:rsidRPr="00A75008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proofErr w:type="spellEnd"/>
              <w:r w:rsidR="00F53677" w:rsidRPr="00A7500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7051" w:type="dxa"/>
          </w:tcPr>
          <w:p w:rsidR="00F53677" w:rsidRPr="00E83A35" w:rsidRDefault="00FC6E8B" w:rsidP="00FC6E8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</w:t>
            </w:r>
            <w:r w:rsidR="00D1711A">
              <w:rPr>
                <w:sz w:val="22"/>
                <w:szCs w:val="22"/>
              </w:rPr>
              <w:t xml:space="preserve"> Владимир </w:t>
            </w:r>
            <w:r>
              <w:rPr>
                <w:sz w:val="22"/>
                <w:szCs w:val="22"/>
              </w:rPr>
              <w:t>Федорович</w:t>
            </w:r>
          </w:p>
        </w:tc>
      </w:tr>
      <w:tr w:rsidR="00F53677" w:rsidRPr="00E83A35" w:rsidTr="00C92578">
        <w:tc>
          <w:tcPr>
            <w:tcW w:w="10171" w:type="dxa"/>
            <w:gridSpan w:val="2"/>
          </w:tcPr>
          <w:p w:rsidR="00F53677" w:rsidRPr="00E83A35" w:rsidRDefault="00F53677" w:rsidP="003B4F87">
            <w:pPr>
              <w:pStyle w:val="3"/>
              <w:spacing w:before="80" w:after="80"/>
              <w:jc w:val="center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Информация о Документации </w:t>
            </w:r>
            <w:r w:rsidR="00F12D27" w:rsidRPr="00F12D27">
              <w:rPr>
                <w:sz w:val="22"/>
                <w:szCs w:val="22"/>
              </w:rPr>
              <w:t xml:space="preserve">открытого </w:t>
            </w:r>
            <w:r w:rsidR="0017716A">
              <w:rPr>
                <w:sz w:val="22"/>
                <w:szCs w:val="22"/>
              </w:rPr>
              <w:t>запроса предложений</w:t>
            </w:r>
            <w:r w:rsidR="00F12D27">
              <w:rPr>
                <w:sz w:val="22"/>
                <w:szCs w:val="22"/>
              </w:rPr>
              <w:t xml:space="preserve"> </w:t>
            </w:r>
            <w:r w:rsidR="00A25D40">
              <w:rPr>
                <w:bCs w:val="0"/>
                <w:sz w:val="22"/>
                <w:szCs w:val="22"/>
              </w:rPr>
              <w:t>с переторжкой</w:t>
            </w:r>
            <w:r w:rsidR="00A75008">
              <w:rPr>
                <w:bCs w:val="0"/>
                <w:sz w:val="22"/>
                <w:szCs w:val="22"/>
              </w:rPr>
              <w:t xml:space="preserve"> в электронной форме</w:t>
            </w: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7051" w:type="dxa"/>
          </w:tcPr>
          <w:p w:rsidR="00F53677" w:rsidRPr="00E83A35" w:rsidRDefault="00A75008" w:rsidP="00D63023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8D754B">
              <w:rPr>
                <w:sz w:val="22"/>
                <w:szCs w:val="22"/>
              </w:rPr>
              <w:t xml:space="preserve">До </w:t>
            </w:r>
            <w:r w:rsidR="00D63023">
              <w:rPr>
                <w:sz w:val="22"/>
                <w:szCs w:val="22"/>
              </w:rPr>
              <w:t>окончания срока подачи заявок</w:t>
            </w:r>
          </w:p>
        </w:tc>
      </w:tr>
      <w:tr w:rsidR="00F1506B" w:rsidRPr="00E83A35" w:rsidTr="00C92578">
        <w:tc>
          <w:tcPr>
            <w:tcW w:w="3120" w:type="dxa"/>
          </w:tcPr>
          <w:p w:rsidR="00F1506B" w:rsidRPr="00090089" w:rsidRDefault="00F1506B" w:rsidP="00985B6B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7051" w:type="dxa"/>
          </w:tcPr>
          <w:p w:rsidR="00D6459B" w:rsidRDefault="0001692C" w:rsidP="00D6459B">
            <w:pPr>
              <w:spacing w:before="20" w:after="20"/>
              <w:rPr>
                <w:sz w:val="22"/>
                <w:szCs w:val="22"/>
              </w:rPr>
            </w:pPr>
            <w:r w:rsidRPr="0001692C">
              <w:rPr>
                <w:sz w:val="22"/>
                <w:szCs w:val="22"/>
              </w:rPr>
              <w:t>АО «Единая электронная торговая площадка»</w:t>
            </w:r>
          </w:p>
          <w:p w:rsidR="00F1506B" w:rsidRPr="00090089" w:rsidRDefault="0001692C" w:rsidP="0001692C">
            <w:pPr>
              <w:spacing w:before="20" w:after="20"/>
              <w:rPr>
                <w:sz w:val="22"/>
                <w:szCs w:val="22"/>
              </w:rPr>
            </w:pPr>
            <w:r w:rsidRPr="0001692C">
              <w:t>www.roseltorg.ru</w:t>
            </w:r>
          </w:p>
        </w:tc>
      </w:tr>
      <w:tr w:rsidR="00F1506B" w:rsidRPr="00E83A35" w:rsidTr="00C92578">
        <w:tc>
          <w:tcPr>
            <w:tcW w:w="3120" w:type="dxa"/>
          </w:tcPr>
          <w:p w:rsidR="00F1506B" w:rsidRPr="00090089" w:rsidRDefault="00F1506B" w:rsidP="00985B6B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7051" w:type="dxa"/>
          </w:tcPr>
          <w:p w:rsidR="00F1506B" w:rsidRPr="00BC0FD5" w:rsidRDefault="00F1506B" w:rsidP="0001692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В электронном виде разме</w:t>
            </w:r>
            <w:bookmarkStart w:id="0" w:name="_GoBack"/>
            <w:bookmarkEnd w:id="0"/>
            <w:r w:rsidRPr="00090089">
              <w:rPr>
                <w:sz w:val="22"/>
                <w:szCs w:val="22"/>
              </w:rPr>
              <w:t xml:space="preserve">щена </w:t>
            </w:r>
            <w:r w:rsidR="00D63023" w:rsidRPr="00A94687">
              <w:rPr>
                <w:sz w:val="22"/>
                <w:szCs w:val="22"/>
              </w:rPr>
              <w:t>на официальном сайте ОАО «ЯТЭК</w:t>
            </w:r>
            <w:r w:rsidR="001543D7">
              <w:rPr>
                <w:sz w:val="22"/>
                <w:szCs w:val="22"/>
              </w:rPr>
              <w:t>»</w:t>
            </w:r>
          </w:p>
        </w:tc>
      </w:tr>
      <w:tr w:rsidR="00F1506B" w:rsidRPr="00E83A35" w:rsidTr="00C92578">
        <w:tc>
          <w:tcPr>
            <w:tcW w:w="3120" w:type="dxa"/>
          </w:tcPr>
          <w:p w:rsidR="00F1506B" w:rsidRPr="00090089" w:rsidRDefault="00F1506B" w:rsidP="00985B6B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7051" w:type="dxa"/>
          </w:tcPr>
          <w:p w:rsidR="00F1506B" w:rsidRPr="00A94687" w:rsidRDefault="00DA36B0" w:rsidP="00D63023">
            <w:pPr>
              <w:spacing w:before="20" w:after="20"/>
              <w:rPr>
                <w:sz w:val="22"/>
                <w:szCs w:val="22"/>
              </w:rPr>
            </w:pPr>
            <w:hyperlink r:id="rId9" w:history="1">
              <w:r w:rsidR="0001692C" w:rsidRPr="00DC342C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01692C" w:rsidRPr="00DC342C">
                <w:rPr>
                  <w:rStyle w:val="a3"/>
                  <w:sz w:val="22"/>
                  <w:szCs w:val="22"/>
                </w:rPr>
                <w:t>.</w:t>
              </w:r>
              <w:r w:rsidR="0001692C" w:rsidRPr="00DC342C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01692C" w:rsidRPr="00DC342C">
                <w:rPr>
                  <w:rStyle w:val="a3"/>
                  <w:sz w:val="22"/>
                  <w:szCs w:val="22"/>
                </w:rPr>
                <w:t>.</w:t>
              </w:r>
              <w:r w:rsidR="0001692C" w:rsidRPr="00DC342C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F1506B" w:rsidRPr="00A94687">
              <w:rPr>
                <w:sz w:val="22"/>
                <w:szCs w:val="22"/>
              </w:rPr>
              <w:t xml:space="preserve"> </w:t>
            </w:r>
          </w:p>
        </w:tc>
      </w:tr>
      <w:tr w:rsidR="00F1506B" w:rsidRPr="00E83A35" w:rsidTr="00C92578">
        <w:tc>
          <w:tcPr>
            <w:tcW w:w="3120" w:type="dxa"/>
          </w:tcPr>
          <w:p w:rsidR="00F1506B" w:rsidRPr="00090089" w:rsidRDefault="00F1506B" w:rsidP="00D6459B">
            <w:pPr>
              <w:spacing w:before="20" w:after="20"/>
              <w:rPr>
                <w:sz w:val="22"/>
                <w:szCs w:val="22"/>
              </w:rPr>
            </w:pPr>
            <w:r w:rsidRPr="0094688C">
              <w:rPr>
                <w:sz w:val="22"/>
                <w:szCs w:val="22"/>
              </w:rPr>
              <w:t xml:space="preserve">Открытый </w:t>
            </w:r>
            <w:r>
              <w:rPr>
                <w:sz w:val="22"/>
                <w:szCs w:val="22"/>
              </w:rPr>
              <w:t>запрос предложений с переторжкой</w:t>
            </w:r>
            <w:r w:rsidRPr="0094688C">
              <w:rPr>
                <w:sz w:val="22"/>
                <w:szCs w:val="22"/>
              </w:rPr>
              <w:t xml:space="preserve"> в электронной форме проводиться на электронной площадке </w:t>
            </w:r>
            <w:r w:rsidR="00D63023">
              <w:rPr>
                <w:sz w:val="22"/>
                <w:szCs w:val="22"/>
              </w:rPr>
              <w:t xml:space="preserve">(ЭТП) </w:t>
            </w:r>
            <w:r w:rsidRPr="0094688C">
              <w:rPr>
                <w:sz w:val="22"/>
                <w:szCs w:val="22"/>
              </w:rPr>
              <w:t>в сети Интернет по следующему адресу:</w:t>
            </w:r>
          </w:p>
        </w:tc>
        <w:tc>
          <w:tcPr>
            <w:tcW w:w="7051" w:type="dxa"/>
          </w:tcPr>
          <w:p w:rsidR="0001692C" w:rsidRPr="0001692C" w:rsidRDefault="0001692C" w:rsidP="0001692C">
            <w:pPr>
              <w:spacing w:before="20" w:after="20"/>
              <w:rPr>
                <w:sz w:val="22"/>
                <w:szCs w:val="22"/>
              </w:rPr>
            </w:pPr>
            <w:r w:rsidRPr="0001692C">
              <w:rPr>
                <w:sz w:val="22"/>
                <w:szCs w:val="22"/>
              </w:rPr>
              <w:t>АО «Единая электронная торговая площадка»</w:t>
            </w:r>
          </w:p>
          <w:p w:rsidR="00F1506B" w:rsidRDefault="00DA36B0" w:rsidP="0001692C">
            <w:pPr>
              <w:spacing w:before="20" w:after="20"/>
              <w:rPr>
                <w:sz w:val="22"/>
                <w:szCs w:val="22"/>
              </w:rPr>
            </w:pPr>
            <w:hyperlink r:id="rId10" w:history="1">
              <w:r w:rsidR="0001692C" w:rsidRPr="00DC342C">
                <w:rPr>
                  <w:rStyle w:val="a3"/>
                  <w:sz w:val="22"/>
                  <w:szCs w:val="22"/>
                </w:rPr>
                <w:t>www.roseltorg.ru</w:t>
              </w:r>
            </w:hyperlink>
          </w:p>
          <w:p w:rsidR="0001692C" w:rsidRDefault="0001692C" w:rsidP="0001692C">
            <w:pPr>
              <w:spacing w:before="20" w:after="20"/>
            </w:pPr>
          </w:p>
        </w:tc>
      </w:tr>
      <w:tr w:rsidR="00F53677" w:rsidRPr="00E83A35" w:rsidTr="00C92578">
        <w:tc>
          <w:tcPr>
            <w:tcW w:w="3120" w:type="dxa"/>
          </w:tcPr>
          <w:p w:rsidR="00F53677" w:rsidRPr="00E83A35" w:rsidRDefault="00F53677" w:rsidP="00985B6B">
            <w:pPr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7051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не взимается</w:t>
            </w:r>
          </w:p>
        </w:tc>
      </w:tr>
      <w:tr w:rsidR="00F53677" w:rsidRPr="00E83A35" w:rsidTr="00C92578">
        <w:tc>
          <w:tcPr>
            <w:tcW w:w="10171" w:type="dxa"/>
            <w:gridSpan w:val="2"/>
          </w:tcPr>
          <w:p w:rsidR="00F53677" w:rsidRPr="00E83A35" w:rsidRDefault="00F53677" w:rsidP="003B4F8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83A35">
              <w:rPr>
                <w:b/>
                <w:sz w:val="22"/>
                <w:szCs w:val="22"/>
              </w:rPr>
              <w:t>Информация о</w:t>
            </w:r>
            <w:r w:rsidR="00BA2125">
              <w:rPr>
                <w:b/>
                <w:sz w:val="22"/>
                <w:szCs w:val="22"/>
              </w:rPr>
              <w:t>б</w:t>
            </w:r>
            <w:r w:rsidRPr="00E83A35">
              <w:rPr>
                <w:b/>
                <w:sz w:val="22"/>
                <w:szCs w:val="22"/>
              </w:rPr>
              <w:t xml:space="preserve"> </w:t>
            </w:r>
            <w:r w:rsidR="00A3327F" w:rsidRPr="00A3327F">
              <w:rPr>
                <w:b/>
                <w:bCs/>
                <w:sz w:val="22"/>
                <w:szCs w:val="22"/>
              </w:rPr>
              <w:t>открыто</w:t>
            </w:r>
            <w:r w:rsidR="00A3327F">
              <w:rPr>
                <w:b/>
                <w:bCs/>
                <w:sz w:val="22"/>
                <w:szCs w:val="22"/>
              </w:rPr>
              <w:t>м</w:t>
            </w:r>
            <w:r w:rsidR="00A3327F" w:rsidRPr="00A3327F">
              <w:rPr>
                <w:b/>
                <w:bCs/>
                <w:sz w:val="22"/>
                <w:szCs w:val="22"/>
              </w:rPr>
              <w:t xml:space="preserve"> </w:t>
            </w:r>
            <w:r w:rsidR="0017716A">
              <w:rPr>
                <w:b/>
                <w:bCs/>
                <w:sz w:val="22"/>
                <w:szCs w:val="22"/>
              </w:rPr>
              <w:t>запрос</w:t>
            </w:r>
            <w:r w:rsidR="00A3327F">
              <w:rPr>
                <w:b/>
                <w:bCs/>
                <w:sz w:val="22"/>
                <w:szCs w:val="22"/>
              </w:rPr>
              <w:t>е</w:t>
            </w:r>
            <w:r w:rsidR="00A3327F" w:rsidRPr="00A3327F">
              <w:rPr>
                <w:b/>
                <w:bCs/>
                <w:sz w:val="22"/>
                <w:szCs w:val="22"/>
              </w:rPr>
              <w:t xml:space="preserve"> предложений</w:t>
            </w:r>
            <w:r w:rsidR="002F6727">
              <w:rPr>
                <w:bCs/>
                <w:sz w:val="22"/>
                <w:szCs w:val="22"/>
              </w:rPr>
              <w:t xml:space="preserve"> </w:t>
            </w:r>
            <w:r w:rsidR="002F6727" w:rsidRPr="002F6727">
              <w:rPr>
                <w:b/>
                <w:bCs/>
                <w:sz w:val="22"/>
                <w:szCs w:val="22"/>
              </w:rPr>
              <w:t>с переторжкой</w:t>
            </w:r>
          </w:p>
        </w:tc>
      </w:tr>
      <w:tr w:rsidR="00A75008" w:rsidRPr="00E83A35" w:rsidTr="00C92578">
        <w:tc>
          <w:tcPr>
            <w:tcW w:w="3120" w:type="dxa"/>
          </w:tcPr>
          <w:p w:rsidR="00A75008" w:rsidRPr="00E83A35" w:rsidRDefault="00A75008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Место, дат</w:t>
            </w:r>
            <w:r w:rsidR="003B4F87">
              <w:rPr>
                <w:sz w:val="22"/>
                <w:szCs w:val="22"/>
              </w:rPr>
              <w:t>а</w:t>
            </w:r>
            <w:r w:rsidRPr="00E83A35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7051" w:type="dxa"/>
          </w:tcPr>
          <w:p w:rsidR="003B4F87" w:rsidRDefault="003B4F87" w:rsidP="00A86AE5">
            <w:pPr>
              <w:spacing w:before="20" w:after="20"/>
              <w:rPr>
                <w:sz w:val="22"/>
                <w:szCs w:val="22"/>
              </w:rPr>
            </w:pPr>
            <w:r w:rsidRPr="00D546AC">
              <w:rPr>
                <w:sz w:val="22"/>
                <w:szCs w:val="22"/>
              </w:rPr>
              <w:t>Заявка на участие в открытом запросе предложений с переторжкой в электронной форме  подается  в форме электронного документа и должна быть подписана в соответствии с нормативными правовыми актами Рос</w:t>
            </w:r>
            <w:r>
              <w:rPr>
                <w:sz w:val="22"/>
                <w:szCs w:val="22"/>
              </w:rPr>
              <w:t xml:space="preserve">сийской Федерации, в том числе </w:t>
            </w:r>
            <w:r w:rsidRPr="00D546AC">
              <w:rPr>
                <w:sz w:val="22"/>
                <w:szCs w:val="22"/>
              </w:rPr>
              <w:t>Федеральным законом от 06.04.2011 г. № 63-ФЗ «Об электронной подписи».</w:t>
            </w:r>
            <w:r>
              <w:rPr>
                <w:sz w:val="22"/>
                <w:szCs w:val="22"/>
              </w:rPr>
              <w:t xml:space="preserve"> </w:t>
            </w:r>
          </w:p>
          <w:p w:rsidR="0001692C" w:rsidRPr="0001692C" w:rsidRDefault="003B4F87" w:rsidP="0001692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Место предоставления заявок:</w:t>
            </w:r>
            <w:r w:rsidR="00D63023">
              <w:rPr>
                <w:sz w:val="22"/>
                <w:szCs w:val="22"/>
              </w:rPr>
              <w:t xml:space="preserve"> </w:t>
            </w:r>
            <w:r w:rsidR="0001692C" w:rsidRPr="0001692C">
              <w:rPr>
                <w:sz w:val="22"/>
                <w:szCs w:val="22"/>
              </w:rPr>
              <w:t>АО «Единая электронная торговая площадка»</w:t>
            </w:r>
          </w:p>
          <w:p w:rsidR="0001692C" w:rsidRDefault="00DA36B0" w:rsidP="0001692C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01692C" w:rsidRPr="00DC342C">
                <w:rPr>
                  <w:rStyle w:val="a3"/>
                  <w:sz w:val="22"/>
                  <w:szCs w:val="22"/>
                </w:rPr>
                <w:t>www.roseltorg.ru</w:t>
              </w:r>
            </w:hyperlink>
            <w:r w:rsidR="0001692C" w:rsidRPr="0001692C">
              <w:rPr>
                <w:sz w:val="22"/>
                <w:szCs w:val="22"/>
              </w:rPr>
              <w:t xml:space="preserve"> </w:t>
            </w:r>
          </w:p>
          <w:p w:rsidR="00A75008" w:rsidRPr="00090089" w:rsidRDefault="00A75008" w:rsidP="00FC6E8B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555C5">
              <w:rPr>
                <w:sz w:val="22"/>
                <w:szCs w:val="22"/>
              </w:rPr>
              <w:t xml:space="preserve"> «</w:t>
            </w:r>
            <w:r w:rsidR="00FC6E8B">
              <w:rPr>
                <w:sz w:val="22"/>
                <w:szCs w:val="22"/>
              </w:rPr>
              <w:t>0</w:t>
            </w:r>
            <w:r w:rsidR="008A2CD2">
              <w:rPr>
                <w:sz w:val="22"/>
                <w:szCs w:val="22"/>
              </w:rPr>
              <w:t>6</w:t>
            </w:r>
            <w:r w:rsidRPr="006555C5">
              <w:rPr>
                <w:sz w:val="22"/>
                <w:szCs w:val="22"/>
              </w:rPr>
              <w:t xml:space="preserve">» </w:t>
            </w:r>
            <w:r w:rsidR="00FC6E8B">
              <w:rPr>
                <w:sz w:val="22"/>
                <w:szCs w:val="22"/>
              </w:rPr>
              <w:t>октяб</w:t>
            </w:r>
            <w:r w:rsidR="00D1711A">
              <w:rPr>
                <w:sz w:val="22"/>
                <w:szCs w:val="22"/>
              </w:rPr>
              <w:t xml:space="preserve">ря </w:t>
            </w:r>
            <w:r w:rsidRPr="006555C5">
              <w:rPr>
                <w:sz w:val="22"/>
                <w:szCs w:val="22"/>
              </w:rPr>
              <w:t>20</w:t>
            </w:r>
            <w:r w:rsidR="00D1711A">
              <w:rPr>
                <w:sz w:val="22"/>
                <w:szCs w:val="22"/>
              </w:rPr>
              <w:t>17</w:t>
            </w:r>
            <w:r w:rsidRPr="006555C5">
              <w:rPr>
                <w:sz w:val="22"/>
                <w:szCs w:val="22"/>
              </w:rPr>
              <w:t xml:space="preserve"> года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3B4F87">
              <w:rPr>
                <w:sz w:val="22"/>
                <w:szCs w:val="22"/>
              </w:rPr>
              <w:t xml:space="preserve"> </w:t>
            </w:r>
            <w:proofErr w:type="gramStart"/>
            <w:r w:rsidR="003B4F87">
              <w:rPr>
                <w:sz w:val="22"/>
                <w:szCs w:val="22"/>
              </w:rPr>
              <w:t>д</w:t>
            </w:r>
            <w:proofErr w:type="gramEnd"/>
            <w:r w:rsidRPr="006555C5">
              <w:rPr>
                <w:sz w:val="22"/>
                <w:szCs w:val="22"/>
              </w:rPr>
              <w:t xml:space="preserve">о </w:t>
            </w:r>
            <w:r w:rsidR="00D1711A">
              <w:rPr>
                <w:sz w:val="22"/>
                <w:szCs w:val="22"/>
              </w:rPr>
              <w:t>18</w:t>
            </w:r>
            <w:r w:rsidRPr="006555C5">
              <w:rPr>
                <w:sz w:val="22"/>
                <w:szCs w:val="22"/>
              </w:rPr>
              <w:t>ч.</w:t>
            </w:r>
            <w:r w:rsidR="00D1711A">
              <w:rPr>
                <w:sz w:val="22"/>
                <w:szCs w:val="22"/>
              </w:rPr>
              <w:t>00</w:t>
            </w:r>
            <w:r w:rsidR="00D6459B">
              <w:rPr>
                <w:sz w:val="22"/>
                <w:szCs w:val="22"/>
              </w:rPr>
              <w:t>м. (по Московскому</w:t>
            </w:r>
            <w:r w:rsidRPr="006555C5">
              <w:rPr>
                <w:sz w:val="22"/>
                <w:szCs w:val="22"/>
              </w:rPr>
              <w:t xml:space="preserve"> времени) «</w:t>
            </w:r>
            <w:r w:rsidR="00FC6E8B">
              <w:rPr>
                <w:sz w:val="22"/>
                <w:szCs w:val="22"/>
              </w:rPr>
              <w:t>20</w:t>
            </w:r>
            <w:r w:rsidRPr="006555C5">
              <w:rPr>
                <w:sz w:val="22"/>
                <w:szCs w:val="22"/>
              </w:rPr>
              <w:t xml:space="preserve">» </w:t>
            </w:r>
            <w:r w:rsidR="00FC6E8B">
              <w:rPr>
                <w:sz w:val="22"/>
                <w:szCs w:val="22"/>
              </w:rPr>
              <w:t>октябр</w:t>
            </w:r>
            <w:r w:rsidR="00D1711A">
              <w:rPr>
                <w:sz w:val="22"/>
                <w:szCs w:val="22"/>
              </w:rPr>
              <w:t xml:space="preserve">я </w:t>
            </w:r>
            <w:r w:rsidRPr="006555C5">
              <w:rPr>
                <w:sz w:val="22"/>
                <w:szCs w:val="22"/>
              </w:rPr>
              <w:t>20</w:t>
            </w:r>
            <w:r w:rsidR="00D1711A">
              <w:rPr>
                <w:sz w:val="22"/>
                <w:szCs w:val="22"/>
              </w:rPr>
              <w:t>17</w:t>
            </w:r>
            <w:r w:rsidRPr="006555C5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75008" w:rsidRPr="00E83A35" w:rsidTr="00C92578">
        <w:tc>
          <w:tcPr>
            <w:tcW w:w="3120" w:type="dxa"/>
          </w:tcPr>
          <w:p w:rsidR="00A75008" w:rsidRPr="00E83A35" w:rsidRDefault="00A75008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lastRenderedPageBreak/>
              <w:t>Дата, время и место проведения процедуры вскрытия конвертов с Заявками:</w:t>
            </w:r>
          </w:p>
        </w:tc>
        <w:tc>
          <w:tcPr>
            <w:tcW w:w="7051" w:type="dxa"/>
          </w:tcPr>
          <w:p w:rsidR="0001692C" w:rsidRPr="0001692C" w:rsidRDefault="003B4F87" w:rsidP="0001692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Вскрытие конвертов происходит в день окончания приема заявок на сайте </w:t>
            </w:r>
            <w:r w:rsidR="0001692C" w:rsidRPr="0001692C">
              <w:rPr>
                <w:sz w:val="22"/>
                <w:szCs w:val="22"/>
              </w:rPr>
              <w:t>АО «Единая электронная торговая площадка»</w:t>
            </w:r>
          </w:p>
          <w:p w:rsidR="00A75008" w:rsidRDefault="00DA36B0" w:rsidP="0001692C">
            <w:pPr>
              <w:spacing w:before="20" w:after="20"/>
              <w:rPr>
                <w:sz w:val="22"/>
                <w:szCs w:val="22"/>
              </w:rPr>
            </w:pPr>
            <w:hyperlink r:id="rId12" w:history="1">
              <w:r w:rsidR="0001692C" w:rsidRPr="00DC342C">
                <w:rPr>
                  <w:rStyle w:val="a3"/>
                  <w:sz w:val="22"/>
                  <w:szCs w:val="22"/>
                </w:rPr>
                <w:t>www.roseltorg.ru</w:t>
              </w:r>
            </w:hyperlink>
          </w:p>
          <w:p w:rsidR="0001692C" w:rsidRPr="00090089" w:rsidRDefault="0001692C" w:rsidP="0001692C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75008" w:rsidRPr="00E83A35" w:rsidTr="00C92578">
        <w:tc>
          <w:tcPr>
            <w:tcW w:w="3120" w:type="dxa"/>
          </w:tcPr>
          <w:p w:rsidR="00A75008" w:rsidRPr="00E83A35" w:rsidRDefault="003B4F87" w:rsidP="00985B6B">
            <w:pPr>
              <w:spacing w:before="20" w:after="20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Дата, время и место рассмотрения пред</w:t>
            </w:r>
            <w:r>
              <w:rPr>
                <w:sz w:val="22"/>
                <w:szCs w:val="22"/>
              </w:rPr>
              <w:t>ложений (заявок) участников</w:t>
            </w:r>
            <w:r w:rsidR="00B91ACE">
              <w:rPr>
                <w:sz w:val="22"/>
                <w:szCs w:val="22"/>
              </w:rPr>
              <w:t xml:space="preserve"> и</w:t>
            </w:r>
            <w:r w:rsidR="00B91ACE">
              <w:t xml:space="preserve"> </w:t>
            </w:r>
            <w:r w:rsidR="00B91ACE">
              <w:rPr>
                <w:sz w:val="22"/>
                <w:szCs w:val="22"/>
              </w:rPr>
              <w:t>д</w:t>
            </w:r>
            <w:r w:rsidR="00B91ACE" w:rsidRPr="00B91ACE">
              <w:rPr>
                <w:sz w:val="22"/>
                <w:szCs w:val="22"/>
              </w:rPr>
              <w:t>ата, время и место подведение итогов запроса предложений</w:t>
            </w:r>
          </w:p>
        </w:tc>
        <w:tc>
          <w:tcPr>
            <w:tcW w:w="7051" w:type="dxa"/>
          </w:tcPr>
          <w:p w:rsidR="00A75008" w:rsidRPr="00AB4553" w:rsidRDefault="00A75008" w:rsidP="00A86AE5">
            <w:pPr>
              <w:spacing w:before="20" w:after="20"/>
              <w:rPr>
                <w:sz w:val="22"/>
                <w:szCs w:val="22"/>
              </w:rPr>
            </w:pPr>
            <w:r w:rsidRPr="00AB4553">
              <w:rPr>
                <w:sz w:val="22"/>
                <w:szCs w:val="22"/>
              </w:rPr>
              <w:t>«</w:t>
            </w:r>
            <w:r w:rsidR="00D1711A">
              <w:rPr>
                <w:sz w:val="22"/>
                <w:szCs w:val="22"/>
              </w:rPr>
              <w:t>10</w:t>
            </w:r>
            <w:r w:rsidRPr="00AB4553">
              <w:rPr>
                <w:sz w:val="22"/>
                <w:szCs w:val="22"/>
              </w:rPr>
              <w:t xml:space="preserve">» </w:t>
            </w:r>
            <w:r w:rsidR="00FC6E8B">
              <w:rPr>
                <w:sz w:val="22"/>
                <w:szCs w:val="22"/>
              </w:rPr>
              <w:t>ноября</w:t>
            </w:r>
            <w:r w:rsidR="00D1711A">
              <w:rPr>
                <w:sz w:val="22"/>
                <w:szCs w:val="22"/>
              </w:rPr>
              <w:t xml:space="preserve"> </w:t>
            </w:r>
            <w:r w:rsidRPr="00AB4553">
              <w:rPr>
                <w:sz w:val="22"/>
                <w:szCs w:val="22"/>
              </w:rPr>
              <w:t>20</w:t>
            </w:r>
            <w:r w:rsidR="00D1711A">
              <w:rPr>
                <w:sz w:val="22"/>
                <w:szCs w:val="22"/>
              </w:rPr>
              <w:t>17</w:t>
            </w:r>
            <w:r w:rsidRPr="00AB4553">
              <w:rPr>
                <w:sz w:val="22"/>
                <w:szCs w:val="22"/>
              </w:rPr>
              <w:t xml:space="preserve"> года</w:t>
            </w:r>
            <w:proofErr w:type="gramStart"/>
            <w:r w:rsidRPr="00AB4553">
              <w:rPr>
                <w:sz w:val="22"/>
                <w:szCs w:val="22"/>
              </w:rPr>
              <w:t xml:space="preserve">., </w:t>
            </w:r>
            <w:proofErr w:type="gramEnd"/>
            <w:r w:rsidRPr="00AB4553">
              <w:rPr>
                <w:sz w:val="22"/>
                <w:szCs w:val="22"/>
              </w:rPr>
              <w:t xml:space="preserve">в </w:t>
            </w:r>
            <w:r w:rsidR="00D1711A">
              <w:rPr>
                <w:sz w:val="22"/>
                <w:szCs w:val="22"/>
              </w:rPr>
              <w:t>1</w:t>
            </w:r>
            <w:r w:rsidR="00FC6E8B">
              <w:rPr>
                <w:sz w:val="22"/>
                <w:szCs w:val="22"/>
              </w:rPr>
              <w:t>2</w:t>
            </w:r>
            <w:r w:rsidRPr="00AB4553">
              <w:rPr>
                <w:sz w:val="22"/>
                <w:szCs w:val="22"/>
              </w:rPr>
              <w:t>ч.</w:t>
            </w:r>
            <w:r w:rsidR="00D1711A">
              <w:rPr>
                <w:sz w:val="22"/>
                <w:szCs w:val="22"/>
              </w:rPr>
              <w:t>00</w:t>
            </w:r>
            <w:r w:rsidRPr="00AB4553">
              <w:rPr>
                <w:sz w:val="22"/>
                <w:szCs w:val="22"/>
              </w:rPr>
              <w:t xml:space="preserve">м. (по местному времени), </w:t>
            </w:r>
          </w:p>
          <w:p w:rsidR="00A75008" w:rsidRPr="00090089" w:rsidRDefault="00A75008" w:rsidP="003B4F87">
            <w:pPr>
              <w:spacing w:before="20" w:after="20"/>
              <w:rPr>
                <w:sz w:val="22"/>
                <w:szCs w:val="22"/>
              </w:rPr>
            </w:pPr>
            <w:r w:rsidRPr="00AB4553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</w:t>
            </w:r>
            <w:r w:rsidR="003B4F87">
              <w:rPr>
                <w:sz w:val="22"/>
                <w:szCs w:val="22"/>
              </w:rPr>
              <w:t>, ул. Петра Алексеева, 76, каб. 315</w:t>
            </w:r>
            <w:r w:rsidRPr="00AB4553">
              <w:rPr>
                <w:sz w:val="22"/>
                <w:szCs w:val="22"/>
              </w:rPr>
              <w:t>.</w:t>
            </w:r>
          </w:p>
        </w:tc>
      </w:tr>
      <w:tr w:rsidR="00C92578" w:rsidRPr="0025550F" w:rsidTr="00C92578">
        <w:tc>
          <w:tcPr>
            <w:tcW w:w="10171" w:type="dxa"/>
            <w:gridSpan w:val="2"/>
          </w:tcPr>
          <w:p w:rsidR="00C92578" w:rsidRPr="0025550F" w:rsidRDefault="00C92578" w:rsidP="00C92578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предложений </w:t>
            </w:r>
            <w:r w:rsidRPr="0025550F">
              <w:rPr>
                <w:sz w:val="22"/>
                <w:szCs w:val="22"/>
              </w:rPr>
              <w:t>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  <w:tr w:rsidR="00C92578" w:rsidRPr="0025550F" w:rsidTr="00C92578">
        <w:tc>
          <w:tcPr>
            <w:tcW w:w="10171" w:type="dxa"/>
            <w:gridSpan w:val="2"/>
          </w:tcPr>
          <w:p w:rsidR="00C92578" w:rsidRPr="0025550F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5550F">
              <w:rPr>
                <w:bCs/>
                <w:sz w:val="22"/>
                <w:szCs w:val="22"/>
              </w:rPr>
              <w:t>Организатор имеет право вносить изменения в извещение о проведении</w:t>
            </w:r>
            <w:r>
              <w:rPr>
                <w:bCs/>
                <w:sz w:val="22"/>
                <w:szCs w:val="22"/>
              </w:rPr>
              <w:t xml:space="preserve"> запроса предложений</w:t>
            </w:r>
            <w:r w:rsidRPr="0025550F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C92578" w:rsidRPr="00F56BA5" w:rsidTr="00C92578">
        <w:tc>
          <w:tcPr>
            <w:tcW w:w="10171" w:type="dxa"/>
            <w:gridSpan w:val="2"/>
          </w:tcPr>
          <w:p w:rsidR="00C92578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5550F">
              <w:rPr>
                <w:sz w:val="22"/>
                <w:szCs w:val="22"/>
              </w:rPr>
              <w:t xml:space="preserve">Заказчик, Организатор имеют право отказаться от проведения </w:t>
            </w:r>
            <w:r>
              <w:rPr>
                <w:bCs/>
                <w:sz w:val="22"/>
                <w:szCs w:val="22"/>
              </w:rPr>
              <w:t>запроса предложений</w:t>
            </w:r>
            <w:r w:rsidRPr="0025550F">
              <w:rPr>
                <w:sz w:val="22"/>
                <w:szCs w:val="22"/>
              </w:rPr>
              <w:t xml:space="preserve"> в любое время, </w:t>
            </w:r>
            <w:r w:rsidRPr="0025550F">
              <w:rPr>
                <w:bCs/>
                <w:sz w:val="22"/>
                <w:szCs w:val="22"/>
              </w:rPr>
              <w:t>не неся никакой ответственности перед участниками размещения заказа или третьими лицами, которым такие действия могут принести убытки</w:t>
            </w:r>
            <w:r w:rsidRPr="0025550F">
              <w:rPr>
                <w:sz w:val="22"/>
                <w:szCs w:val="22"/>
              </w:rPr>
              <w:t>.</w:t>
            </w:r>
          </w:p>
          <w:p w:rsidR="00C92578" w:rsidRPr="00E83A35" w:rsidRDefault="00C92578" w:rsidP="00C92578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E83A35">
              <w:rPr>
                <w:bCs/>
                <w:sz w:val="22"/>
                <w:szCs w:val="22"/>
              </w:rPr>
              <w:t xml:space="preserve">В случае принятия решения об отказе от проведения </w:t>
            </w:r>
            <w:r w:rsidRPr="0001733F">
              <w:rPr>
                <w:bCs/>
                <w:sz w:val="22"/>
                <w:szCs w:val="22"/>
              </w:rPr>
              <w:t>открыто</w:t>
            </w:r>
            <w:r>
              <w:rPr>
                <w:bCs/>
                <w:sz w:val="22"/>
                <w:szCs w:val="22"/>
              </w:rPr>
              <w:t>го</w:t>
            </w:r>
            <w:r w:rsidRPr="000173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запроса предложений с переторжкой</w:t>
            </w:r>
            <w:r w:rsidRPr="00E83A35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</w:t>
            </w:r>
            <w:r w:rsidRPr="0001733F">
              <w:rPr>
                <w:bCs/>
                <w:sz w:val="22"/>
                <w:szCs w:val="22"/>
              </w:rPr>
              <w:t>открыто</w:t>
            </w:r>
            <w:r>
              <w:rPr>
                <w:bCs/>
                <w:sz w:val="22"/>
                <w:szCs w:val="22"/>
              </w:rPr>
              <w:t>го</w:t>
            </w:r>
            <w:r w:rsidRPr="000173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запроса предложений с переторжкой</w:t>
            </w:r>
            <w:r w:rsidRPr="00E83A35">
              <w:rPr>
                <w:bCs/>
                <w:sz w:val="22"/>
                <w:szCs w:val="22"/>
              </w:rPr>
              <w:t xml:space="preserve"> на официальном сайте. </w:t>
            </w:r>
          </w:p>
          <w:p w:rsidR="00C92578" w:rsidRPr="00F56BA5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bCs/>
                <w:sz w:val="22"/>
                <w:szCs w:val="22"/>
              </w:rPr>
              <w:t xml:space="preserve">Организатор не несет обязательств или ответственности в случае не ознакомления претендентами, участниками размещения заказа с извещением об отказе от проведения </w:t>
            </w:r>
            <w:r w:rsidRPr="0001733F">
              <w:rPr>
                <w:bCs/>
                <w:sz w:val="22"/>
                <w:szCs w:val="22"/>
              </w:rPr>
              <w:t>открыто</w:t>
            </w:r>
            <w:r>
              <w:rPr>
                <w:bCs/>
                <w:sz w:val="22"/>
                <w:szCs w:val="22"/>
              </w:rPr>
              <w:t>го</w:t>
            </w:r>
            <w:r w:rsidRPr="000173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запроса предложений с переторжкой</w:t>
            </w:r>
            <w:r w:rsidRPr="00E83A35">
              <w:rPr>
                <w:sz w:val="22"/>
                <w:szCs w:val="22"/>
              </w:rPr>
              <w:t>.</w:t>
            </w:r>
          </w:p>
        </w:tc>
      </w:tr>
      <w:tr w:rsidR="00C92578" w:rsidRPr="0025550F" w:rsidTr="00C92578">
        <w:tc>
          <w:tcPr>
            <w:tcW w:w="10171" w:type="dxa"/>
            <w:gridSpan w:val="2"/>
          </w:tcPr>
          <w:p w:rsidR="00C92578" w:rsidRPr="0025550F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предложений</w:t>
            </w:r>
            <w:r w:rsidRPr="0025550F">
              <w:rPr>
                <w:sz w:val="22"/>
                <w:szCs w:val="22"/>
              </w:rPr>
              <w:t xml:space="preserve"> признается несостоявшимся, если по окончании срока подачи Заявок не подано ни одной Заявки, а </w:t>
            </w:r>
            <w:proofErr w:type="gramStart"/>
            <w:r w:rsidRPr="0025550F">
              <w:rPr>
                <w:sz w:val="22"/>
                <w:szCs w:val="22"/>
              </w:rPr>
              <w:t>также</w:t>
            </w:r>
            <w:proofErr w:type="gramEnd"/>
            <w:r w:rsidRPr="0025550F">
              <w:rPr>
                <w:sz w:val="22"/>
                <w:szCs w:val="22"/>
              </w:rPr>
              <w:t xml:space="preserve"> в случае если на основании результатов рассмотрения Заявок комиссией по подведению итогов </w:t>
            </w:r>
            <w:r>
              <w:rPr>
                <w:sz w:val="22"/>
                <w:szCs w:val="22"/>
              </w:rPr>
              <w:t>запроса предложений</w:t>
            </w:r>
            <w:r w:rsidRPr="0025550F">
              <w:rPr>
                <w:sz w:val="22"/>
                <w:szCs w:val="22"/>
              </w:rPr>
              <w:t xml:space="preserve"> принято решение об отклонении всех Заявок.</w:t>
            </w:r>
          </w:p>
        </w:tc>
      </w:tr>
      <w:tr w:rsidR="00C92578" w:rsidTr="00C92578">
        <w:tc>
          <w:tcPr>
            <w:tcW w:w="10171" w:type="dxa"/>
            <w:gridSpan w:val="2"/>
          </w:tcPr>
          <w:p w:rsidR="00C92578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Организатором информации на Официальном сайте является надлежащим уведомлением для участников запроса предложений, включая победителя запроса предложений.</w:t>
            </w:r>
          </w:p>
        </w:tc>
      </w:tr>
      <w:tr w:rsidR="00C92578" w:rsidTr="00C92578">
        <w:tc>
          <w:tcPr>
            <w:tcW w:w="10171" w:type="dxa"/>
            <w:gridSpan w:val="2"/>
          </w:tcPr>
          <w:p w:rsidR="00C92578" w:rsidRDefault="00C92578" w:rsidP="00C92578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запроса предложений обязан направить в адрес Заказчика подписанный проект договора, в срок установленный документацией о запросе предложений.</w:t>
            </w:r>
          </w:p>
        </w:tc>
      </w:tr>
    </w:tbl>
    <w:p w:rsidR="00427BE0" w:rsidRPr="00E83A35" w:rsidRDefault="00427BE0">
      <w:pPr>
        <w:rPr>
          <w:sz w:val="22"/>
          <w:szCs w:val="22"/>
        </w:rPr>
      </w:pPr>
    </w:p>
    <w:sectPr w:rsidR="00427BE0" w:rsidRPr="00E8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B0" w:rsidRDefault="00DA36B0" w:rsidP="00A07D80">
      <w:r>
        <w:separator/>
      </w:r>
    </w:p>
  </w:endnote>
  <w:endnote w:type="continuationSeparator" w:id="0">
    <w:p w:rsidR="00DA36B0" w:rsidRDefault="00DA36B0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B0" w:rsidRDefault="00DA36B0" w:rsidP="00A07D80">
      <w:r>
        <w:separator/>
      </w:r>
    </w:p>
  </w:footnote>
  <w:footnote w:type="continuationSeparator" w:id="0">
    <w:p w:rsidR="00DA36B0" w:rsidRDefault="00DA36B0" w:rsidP="00A0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4F06"/>
    <w:multiLevelType w:val="hybridMultilevel"/>
    <w:tmpl w:val="C3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0784A"/>
    <w:rsid w:val="0001692C"/>
    <w:rsid w:val="0001733F"/>
    <w:rsid w:val="00017C8E"/>
    <w:rsid w:val="00030BFC"/>
    <w:rsid w:val="000B2749"/>
    <w:rsid w:val="000B37C5"/>
    <w:rsid w:val="000D2A42"/>
    <w:rsid w:val="00135F03"/>
    <w:rsid w:val="0014129C"/>
    <w:rsid w:val="001475B4"/>
    <w:rsid w:val="001543D7"/>
    <w:rsid w:val="00157A0B"/>
    <w:rsid w:val="00165384"/>
    <w:rsid w:val="0016783B"/>
    <w:rsid w:val="001727E7"/>
    <w:rsid w:val="0017716A"/>
    <w:rsid w:val="00194A07"/>
    <w:rsid w:val="001A0316"/>
    <w:rsid w:val="001C6CEB"/>
    <w:rsid w:val="001E4567"/>
    <w:rsid w:val="001F1E0D"/>
    <w:rsid w:val="001F4356"/>
    <w:rsid w:val="00201D71"/>
    <w:rsid w:val="00202441"/>
    <w:rsid w:val="00220744"/>
    <w:rsid w:val="00240550"/>
    <w:rsid w:val="00241CDB"/>
    <w:rsid w:val="00254C46"/>
    <w:rsid w:val="002575C4"/>
    <w:rsid w:val="002817AC"/>
    <w:rsid w:val="00287025"/>
    <w:rsid w:val="00291C91"/>
    <w:rsid w:val="002A6182"/>
    <w:rsid w:val="002A6E2A"/>
    <w:rsid w:val="002B46CC"/>
    <w:rsid w:val="002B5491"/>
    <w:rsid w:val="002D090B"/>
    <w:rsid w:val="002E17B0"/>
    <w:rsid w:val="002E4742"/>
    <w:rsid w:val="002F6727"/>
    <w:rsid w:val="003242D3"/>
    <w:rsid w:val="0032648A"/>
    <w:rsid w:val="003524CD"/>
    <w:rsid w:val="0035271F"/>
    <w:rsid w:val="00390744"/>
    <w:rsid w:val="003B4F87"/>
    <w:rsid w:val="003B5AC6"/>
    <w:rsid w:val="003C18A9"/>
    <w:rsid w:val="003C46AC"/>
    <w:rsid w:val="003E3880"/>
    <w:rsid w:val="003F3F2E"/>
    <w:rsid w:val="00411015"/>
    <w:rsid w:val="00422595"/>
    <w:rsid w:val="00427BE0"/>
    <w:rsid w:val="0044678B"/>
    <w:rsid w:val="00454467"/>
    <w:rsid w:val="00461458"/>
    <w:rsid w:val="00462B2C"/>
    <w:rsid w:val="004652F9"/>
    <w:rsid w:val="004D4E0D"/>
    <w:rsid w:val="004F0F62"/>
    <w:rsid w:val="004F5D3F"/>
    <w:rsid w:val="004F7DCF"/>
    <w:rsid w:val="0051144C"/>
    <w:rsid w:val="005118A2"/>
    <w:rsid w:val="00541054"/>
    <w:rsid w:val="00542A0B"/>
    <w:rsid w:val="00543DAD"/>
    <w:rsid w:val="0056744F"/>
    <w:rsid w:val="00586D21"/>
    <w:rsid w:val="00597F6D"/>
    <w:rsid w:val="005B19AF"/>
    <w:rsid w:val="005F7DAD"/>
    <w:rsid w:val="00610548"/>
    <w:rsid w:val="006163FC"/>
    <w:rsid w:val="00622EC5"/>
    <w:rsid w:val="00637711"/>
    <w:rsid w:val="00657885"/>
    <w:rsid w:val="00662955"/>
    <w:rsid w:val="0067504E"/>
    <w:rsid w:val="006860E0"/>
    <w:rsid w:val="006A5CB0"/>
    <w:rsid w:val="006C4E92"/>
    <w:rsid w:val="006D091B"/>
    <w:rsid w:val="006D51FA"/>
    <w:rsid w:val="006D5DE3"/>
    <w:rsid w:val="006E5979"/>
    <w:rsid w:val="00702F0C"/>
    <w:rsid w:val="00707987"/>
    <w:rsid w:val="007332C3"/>
    <w:rsid w:val="00733B7B"/>
    <w:rsid w:val="007438D1"/>
    <w:rsid w:val="0075710F"/>
    <w:rsid w:val="00790D2D"/>
    <w:rsid w:val="007938B1"/>
    <w:rsid w:val="007A435E"/>
    <w:rsid w:val="007A48B0"/>
    <w:rsid w:val="007C3CC9"/>
    <w:rsid w:val="007C7B34"/>
    <w:rsid w:val="0080411B"/>
    <w:rsid w:val="00810561"/>
    <w:rsid w:val="00822C93"/>
    <w:rsid w:val="00825F9F"/>
    <w:rsid w:val="00834695"/>
    <w:rsid w:val="0084317E"/>
    <w:rsid w:val="00854218"/>
    <w:rsid w:val="008914A8"/>
    <w:rsid w:val="008A2CD2"/>
    <w:rsid w:val="008A6F87"/>
    <w:rsid w:val="008B42E7"/>
    <w:rsid w:val="008F1190"/>
    <w:rsid w:val="0090008B"/>
    <w:rsid w:val="0092686C"/>
    <w:rsid w:val="00942644"/>
    <w:rsid w:val="00960B2A"/>
    <w:rsid w:val="00977DA0"/>
    <w:rsid w:val="00985B6B"/>
    <w:rsid w:val="009A4B14"/>
    <w:rsid w:val="009C75DF"/>
    <w:rsid w:val="009F07BF"/>
    <w:rsid w:val="00A00C2A"/>
    <w:rsid w:val="00A07D80"/>
    <w:rsid w:val="00A25D40"/>
    <w:rsid w:val="00A3327F"/>
    <w:rsid w:val="00A37FCE"/>
    <w:rsid w:val="00A45A7E"/>
    <w:rsid w:val="00A6257D"/>
    <w:rsid w:val="00A75008"/>
    <w:rsid w:val="00A77AED"/>
    <w:rsid w:val="00A83CDE"/>
    <w:rsid w:val="00AB1DD0"/>
    <w:rsid w:val="00AC0B0A"/>
    <w:rsid w:val="00AD7316"/>
    <w:rsid w:val="00AE6B2E"/>
    <w:rsid w:val="00B33F4D"/>
    <w:rsid w:val="00B45AB6"/>
    <w:rsid w:val="00B63CB0"/>
    <w:rsid w:val="00B7301A"/>
    <w:rsid w:val="00B77F14"/>
    <w:rsid w:val="00B85939"/>
    <w:rsid w:val="00B91ACE"/>
    <w:rsid w:val="00B97C5E"/>
    <w:rsid w:val="00BA2125"/>
    <w:rsid w:val="00BC283E"/>
    <w:rsid w:val="00BD0CA4"/>
    <w:rsid w:val="00BD4ED3"/>
    <w:rsid w:val="00BE41FA"/>
    <w:rsid w:val="00BF6A14"/>
    <w:rsid w:val="00C00B4C"/>
    <w:rsid w:val="00C02A0A"/>
    <w:rsid w:val="00C17FED"/>
    <w:rsid w:val="00C2564E"/>
    <w:rsid w:val="00C53727"/>
    <w:rsid w:val="00C57252"/>
    <w:rsid w:val="00C63119"/>
    <w:rsid w:val="00C70DDF"/>
    <w:rsid w:val="00C75F2D"/>
    <w:rsid w:val="00C92578"/>
    <w:rsid w:val="00C976A9"/>
    <w:rsid w:val="00CA0063"/>
    <w:rsid w:val="00CC1AD2"/>
    <w:rsid w:val="00CC4B52"/>
    <w:rsid w:val="00CE44CD"/>
    <w:rsid w:val="00CE5859"/>
    <w:rsid w:val="00CE762D"/>
    <w:rsid w:val="00D1711A"/>
    <w:rsid w:val="00D2702A"/>
    <w:rsid w:val="00D5177A"/>
    <w:rsid w:val="00D51B7D"/>
    <w:rsid w:val="00D63023"/>
    <w:rsid w:val="00D6459B"/>
    <w:rsid w:val="00D733BA"/>
    <w:rsid w:val="00D757AA"/>
    <w:rsid w:val="00D83514"/>
    <w:rsid w:val="00D93E02"/>
    <w:rsid w:val="00D9640A"/>
    <w:rsid w:val="00DA36B0"/>
    <w:rsid w:val="00DA53BC"/>
    <w:rsid w:val="00DB0C2C"/>
    <w:rsid w:val="00DD552A"/>
    <w:rsid w:val="00E47ACC"/>
    <w:rsid w:val="00E570E4"/>
    <w:rsid w:val="00E83A35"/>
    <w:rsid w:val="00E85746"/>
    <w:rsid w:val="00E97054"/>
    <w:rsid w:val="00EC4219"/>
    <w:rsid w:val="00ED16E2"/>
    <w:rsid w:val="00EE488A"/>
    <w:rsid w:val="00F12D27"/>
    <w:rsid w:val="00F1506B"/>
    <w:rsid w:val="00F25F95"/>
    <w:rsid w:val="00F53677"/>
    <w:rsid w:val="00F7526D"/>
    <w:rsid w:val="00FC6E8B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yate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te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Ковальский Константин Андреевич</dc:creator>
  <cp:lastModifiedBy>Легостаев Владимир Николаевич</cp:lastModifiedBy>
  <cp:revision>3</cp:revision>
  <cp:lastPrinted>2017-01-25T07:41:00Z</cp:lastPrinted>
  <dcterms:created xsi:type="dcterms:W3CDTF">2017-10-04T06:50:00Z</dcterms:created>
  <dcterms:modified xsi:type="dcterms:W3CDTF">2017-10-04T06:52:00Z</dcterms:modified>
</cp:coreProperties>
</file>