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7D2D3B" w:rsidP="0040257A">
      <w:pPr>
        <w:spacing w:after="0" w:line="240" w:lineRule="auto"/>
        <w:ind w:left="5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«____»______________2013</w:t>
      </w:r>
      <w:r w:rsidR="0040257A"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634CB4"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Default="00634CB4"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ЛОТ № </w:t>
      </w:r>
      <w:r w:rsidR="00D7190B">
        <w:rPr>
          <w:rFonts w:ascii="Times New Roman" w:eastAsia="Times New Roman" w:hAnsi="Times New Roman" w:cs="Times New Roman"/>
          <w:b/>
          <w:bCs/>
          <w:i/>
          <w:iCs/>
          <w:sz w:val="28"/>
          <w:szCs w:val="28"/>
          <w:lang w:eastAsia="ru-RU"/>
        </w:rPr>
        <w:t>3</w:t>
      </w:r>
      <w:r w:rsidR="0040257A" w:rsidRPr="0040257A">
        <w:rPr>
          <w:rFonts w:ascii="Times New Roman" w:eastAsia="Times New Roman" w:hAnsi="Times New Roman" w:cs="Times New Roman"/>
          <w:b/>
          <w:bCs/>
          <w:i/>
          <w:iCs/>
          <w:sz w:val="28"/>
          <w:szCs w:val="28"/>
          <w:lang w:eastAsia="ru-RU"/>
        </w:rPr>
        <w:t xml:space="preserve">  </w:t>
      </w:r>
    </w:p>
    <w:p w:rsidR="00634CB4" w:rsidRPr="0040257A"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w:t>
      </w:r>
      <w:r w:rsidR="00634CB4">
        <w:rPr>
          <w:rFonts w:ascii="Times New Roman" w:eastAsia="Times New Roman" w:hAnsi="Times New Roman" w:cs="Times New Roman"/>
          <w:b/>
          <w:bCs/>
          <w:i/>
          <w:iCs/>
          <w:sz w:val="28"/>
          <w:szCs w:val="28"/>
          <w:lang w:eastAsia="ru-RU"/>
        </w:rPr>
        <w:t xml:space="preserve"> на</w:t>
      </w:r>
      <w:r w:rsidRPr="0040257A">
        <w:rPr>
          <w:rFonts w:ascii="Times New Roman" w:eastAsia="Times New Roman" w:hAnsi="Times New Roman" w:cs="Times New Roman"/>
          <w:b/>
          <w:bCs/>
          <w:i/>
          <w:iCs/>
          <w:sz w:val="28"/>
          <w:szCs w:val="28"/>
          <w:lang w:eastAsia="ru-RU"/>
        </w:rPr>
        <w:t xml:space="preserve"> поставк</w:t>
      </w:r>
      <w:r w:rsidR="00634CB4">
        <w:rPr>
          <w:rFonts w:ascii="Times New Roman" w:eastAsia="Times New Roman" w:hAnsi="Times New Roman" w:cs="Times New Roman"/>
          <w:b/>
          <w:bCs/>
          <w:i/>
          <w:iCs/>
          <w:sz w:val="28"/>
          <w:szCs w:val="28"/>
          <w:lang w:eastAsia="ru-RU"/>
        </w:rPr>
        <w:t>у</w:t>
      </w:r>
      <w:r w:rsidRPr="0040257A">
        <w:rPr>
          <w:rFonts w:ascii="Times New Roman" w:eastAsia="Times New Roman" w:hAnsi="Times New Roman" w:cs="Times New Roman"/>
          <w:b/>
          <w:bCs/>
          <w:i/>
          <w:iCs/>
          <w:sz w:val="28"/>
          <w:szCs w:val="28"/>
          <w:lang w:eastAsia="ru-RU"/>
        </w:rPr>
        <w:t xml:space="preserve"> </w:t>
      </w:r>
    </w:p>
    <w:p w:rsidR="0040257A" w:rsidRPr="006A67F4" w:rsidRDefault="008A28B3"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hAnsi="Times New Roman" w:cs="Times New Roman"/>
          <w:b/>
          <w:i/>
          <w:sz w:val="28"/>
          <w:szCs w:val="28"/>
        </w:rPr>
        <w:t>цистерн-полуприцепов</w:t>
      </w:r>
      <w:r w:rsidR="0040257A" w:rsidRPr="006A67F4">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8A28B3" w:rsidP="008A28B3">
      <w:pPr>
        <w:spacing w:after="0" w:line="240" w:lineRule="auto"/>
        <w:ind w:left="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634CB4">
      <w:pPr>
        <w:numPr>
          <w:ilvl w:val="1"/>
          <w:numId w:val="13"/>
        </w:numPr>
        <w:spacing w:after="0" w:line="240" w:lineRule="auto"/>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008147D4" w:rsidRPr="000660F2">
          <w:rPr>
            <w:rStyle w:val="a9"/>
            <w:lang w:val="en-US"/>
          </w:rPr>
          <w:t>http</w:t>
        </w:r>
        <w:r w:rsidR="008147D4" w:rsidRPr="000660F2">
          <w:rPr>
            <w:rStyle w:val="a9"/>
          </w:rPr>
          <w:t>://</w:t>
        </w:r>
        <w:r w:rsidR="008147D4" w:rsidRPr="000660F2">
          <w:rPr>
            <w:rStyle w:val="a9"/>
            <w:lang w:val="en-US"/>
          </w:rPr>
          <w:t>www</w:t>
        </w:r>
        <w:r w:rsidR="008147D4" w:rsidRPr="000660F2">
          <w:rPr>
            <w:rStyle w:val="a9"/>
          </w:rPr>
          <w:t>.</w:t>
        </w:r>
        <w:r w:rsidR="008147D4" w:rsidRPr="000660F2">
          <w:rPr>
            <w:rStyle w:val="a9"/>
            <w:lang w:val="en-US"/>
          </w:rPr>
          <w:t>B</w:t>
        </w:r>
        <w:r w:rsidR="008147D4" w:rsidRPr="000660F2">
          <w:rPr>
            <w:rStyle w:val="a9"/>
          </w:rPr>
          <w:t>2</w:t>
        </w:r>
        <w:r w:rsidR="008147D4" w:rsidRPr="000660F2">
          <w:rPr>
            <w:rStyle w:val="a9"/>
            <w:lang w:val="en-US"/>
          </w:rPr>
          <w:t>B</w:t>
        </w:r>
        <w:r w:rsidR="008147D4" w:rsidRPr="000660F2">
          <w:rPr>
            <w:rStyle w:val="a9"/>
          </w:rPr>
          <w:t>-</w:t>
        </w:r>
        <w:r w:rsidR="008147D4" w:rsidRPr="000660F2">
          <w:rPr>
            <w:rStyle w:val="a9"/>
            <w:lang w:val="en-US"/>
          </w:rPr>
          <w:t>Center</w:t>
        </w:r>
        <w:r w:rsidR="008147D4" w:rsidRPr="000660F2">
          <w:rPr>
            <w:rStyle w:val="a9"/>
          </w:rPr>
          <w:t>.</w:t>
        </w:r>
        <w:r w:rsidR="008147D4" w:rsidRPr="000660F2">
          <w:rPr>
            <w:rStyle w:val="a9"/>
            <w:lang w:val="en-US"/>
          </w:rPr>
          <w:t>ru</w:t>
        </w:r>
      </w:hyperlink>
      <w:r w:rsidR="008147D4" w:rsidRPr="008147D4">
        <w:t xml:space="preserve"> </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proofErr w:type="gramEnd"/>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zakupki</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gov</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proofErr w:type="gramStart"/>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8134D3">
        <w:rPr>
          <w:rFonts w:ascii="Times New Roman" w:eastAsia="Times New Roman" w:hAnsi="Times New Roman" w:cs="Times New Roman"/>
          <w:sz w:val="20"/>
          <w:szCs w:val="20"/>
          <w:lang w:eastAsia="ru-RU"/>
        </w:rPr>
        <w:t xml:space="preserve">поставку </w:t>
      </w:r>
      <w:r w:rsidR="008A28B3">
        <w:rPr>
          <w:rFonts w:ascii="Times New Roman" w:hAnsi="Times New Roman" w:cs="Times New Roman"/>
          <w:sz w:val="20"/>
          <w:szCs w:val="20"/>
        </w:rPr>
        <w:t>цистерн-полуприцепов</w:t>
      </w:r>
      <w:r w:rsidR="008134D3" w:rsidRPr="008134D3">
        <w:rPr>
          <w:rFonts w:ascii="Times New Roman" w:hAnsi="Times New Roman" w:cs="Times New Roman"/>
          <w:i/>
          <w:sz w:val="20"/>
          <w:szCs w:val="20"/>
        </w:rPr>
        <w:t xml:space="preserve"> </w:t>
      </w:r>
      <w:r w:rsidRPr="008134D3">
        <w:rPr>
          <w:rFonts w:ascii="Times New Roman" w:eastAsia="Times New Roman" w:hAnsi="Times New Roman" w:cs="Times New Roman"/>
          <w:sz w:val="20"/>
          <w:szCs w:val="20"/>
          <w:lang w:eastAsia="ru-RU"/>
        </w:rPr>
        <w:t>для</w:t>
      </w:r>
      <w:r w:rsidRPr="0040257A">
        <w:rPr>
          <w:rFonts w:ascii="Times New Roman" w:eastAsia="Times New Roman" w:hAnsi="Times New Roman" w:cs="Times New Roman"/>
          <w:sz w:val="20"/>
          <w:szCs w:val="20"/>
          <w:lang w:eastAsia="ru-RU"/>
        </w:rPr>
        <w:t xml:space="preserve">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634CB4" w:rsidP="00634CB4">
      <w:pPr>
        <w:suppressAutoHyphens/>
        <w:spacing w:after="0" w:line="240" w:lineRule="auto"/>
        <w:ind w:left="855"/>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0257A"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Default="0040257A" w:rsidP="00634CB4">
      <w:pPr>
        <w:suppressAutoHyphens/>
        <w:spacing w:after="0" w:line="240" w:lineRule="auto"/>
        <w:ind w:left="709"/>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637073" w:rsidRDefault="00637073" w:rsidP="00814B33">
      <w:pPr>
        <w:suppressAutoHyphens/>
        <w:spacing w:after="0" w:line="240" w:lineRule="auto"/>
        <w:ind w:left="709"/>
        <w:jc w:val="both"/>
        <w:rPr>
          <w:rFonts w:ascii="Times New Roman" w:eastAsia="Times New Roman" w:hAnsi="Times New Roman" w:cs="Times New Roman"/>
          <w:b/>
          <w:sz w:val="21"/>
          <w:szCs w:val="21"/>
          <w:lang w:eastAsia="ru-RU"/>
        </w:rPr>
      </w:pPr>
    </w:p>
    <w:p w:rsidR="00DB2CB7" w:rsidRPr="00DB2CB7" w:rsidRDefault="00634CB4" w:rsidP="00DB2CB7">
      <w:pPr>
        <w:suppressAutoHyphens/>
        <w:spacing w:after="0" w:line="240" w:lineRule="auto"/>
        <w:ind w:left="709"/>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Вопросы технического характера: </w:t>
      </w:r>
      <w:r w:rsidR="00DB2CB7">
        <w:rPr>
          <w:rFonts w:ascii="Times New Roman" w:eastAsia="Times New Roman" w:hAnsi="Times New Roman" w:cs="Times New Roman"/>
          <w:sz w:val="21"/>
          <w:szCs w:val="21"/>
          <w:lang w:eastAsia="ru-RU"/>
        </w:rPr>
        <w:t>Джамалдинов Магомед Гаджиевич</w:t>
      </w:r>
      <w:r w:rsidRPr="00634CB4">
        <w:rPr>
          <w:rFonts w:ascii="Times New Roman" w:eastAsia="Times New Roman" w:hAnsi="Times New Roman" w:cs="Times New Roman"/>
          <w:sz w:val="21"/>
          <w:szCs w:val="21"/>
          <w:lang w:eastAsia="ru-RU"/>
        </w:rPr>
        <w:t>, тел.: (411</w:t>
      </w:r>
      <w:r w:rsidR="00933053">
        <w:rPr>
          <w:rFonts w:ascii="Times New Roman" w:eastAsia="Times New Roman" w:hAnsi="Times New Roman" w:cs="Times New Roman"/>
          <w:sz w:val="21"/>
          <w:szCs w:val="21"/>
          <w:lang w:eastAsia="ru-RU"/>
        </w:rPr>
        <w:t>3</w:t>
      </w:r>
      <w:r w:rsidRPr="00634CB4">
        <w:rPr>
          <w:rFonts w:ascii="Times New Roman" w:eastAsia="Times New Roman" w:hAnsi="Times New Roman" w:cs="Times New Roman"/>
          <w:sz w:val="21"/>
          <w:szCs w:val="21"/>
          <w:lang w:eastAsia="ru-RU"/>
        </w:rPr>
        <w:t xml:space="preserve">2) </w:t>
      </w:r>
      <w:r w:rsidR="00933053">
        <w:rPr>
          <w:rFonts w:ascii="Times New Roman" w:eastAsia="Times New Roman" w:hAnsi="Times New Roman" w:cs="Times New Roman"/>
          <w:sz w:val="21"/>
          <w:szCs w:val="21"/>
          <w:lang w:eastAsia="ru-RU"/>
        </w:rPr>
        <w:t>20-261</w:t>
      </w:r>
      <w:r w:rsidRPr="00634CB4">
        <w:rPr>
          <w:rFonts w:ascii="Times New Roman" w:eastAsia="Times New Roman" w:hAnsi="Times New Roman" w:cs="Times New Roman"/>
          <w:sz w:val="21"/>
          <w:szCs w:val="21"/>
          <w:lang w:eastAsia="ru-RU"/>
        </w:rPr>
        <w:t xml:space="preserve"> (доб.2</w:t>
      </w:r>
      <w:r w:rsidR="00DB2CB7">
        <w:rPr>
          <w:rFonts w:ascii="Times New Roman" w:eastAsia="Times New Roman" w:hAnsi="Times New Roman" w:cs="Times New Roman"/>
          <w:sz w:val="21"/>
          <w:szCs w:val="21"/>
          <w:lang w:eastAsia="ru-RU"/>
        </w:rPr>
        <w:t>227</w:t>
      </w:r>
      <w:r w:rsidRPr="00634CB4">
        <w:rPr>
          <w:rFonts w:ascii="Times New Roman" w:eastAsia="Times New Roman" w:hAnsi="Times New Roman" w:cs="Times New Roman"/>
          <w:sz w:val="21"/>
          <w:szCs w:val="21"/>
          <w:lang w:eastAsia="ru-RU"/>
        </w:rPr>
        <w:t xml:space="preserve">), </w:t>
      </w:r>
      <w:r w:rsidRPr="00634CB4">
        <w:rPr>
          <w:rFonts w:ascii="Times New Roman" w:eastAsia="Times New Roman" w:hAnsi="Times New Roman" w:cs="Times New Roman"/>
          <w:sz w:val="21"/>
          <w:szCs w:val="21"/>
          <w:lang w:val="en-US" w:eastAsia="ru-RU"/>
        </w:rPr>
        <w:t>e</w:t>
      </w:r>
      <w:r w:rsidRPr="005E311E">
        <w:rPr>
          <w:rFonts w:ascii="Times New Roman" w:eastAsia="Times New Roman" w:hAnsi="Times New Roman" w:cs="Times New Roman"/>
          <w:sz w:val="21"/>
          <w:szCs w:val="21"/>
          <w:lang w:eastAsia="ru-RU"/>
        </w:rPr>
        <w:t>-</w:t>
      </w:r>
      <w:r w:rsidRPr="00634CB4">
        <w:rPr>
          <w:rFonts w:ascii="Times New Roman" w:eastAsia="Times New Roman" w:hAnsi="Times New Roman" w:cs="Times New Roman"/>
          <w:sz w:val="21"/>
          <w:szCs w:val="21"/>
          <w:lang w:val="en-US" w:eastAsia="ru-RU"/>
        </w:rPr>
        <w:t>mail</w:t>
      </w:r>
      <w:r w:rsidRPr="005E311E">
        <w:rPr>
          <w:rFonts w:ascii="Times New Roman" w:eastAsia="Times New Roman" w:hAnsi="Times New Roman" w:cs="Times New Roman"/>
          <w:b/>
          <w:sz w:val="21"/>
          <w:szCs w:val="21"/>
          <w:lang w:eastAsia="ru-RU"/>
        </w:rPr>
        <w:t>:</w:t>
      </w:r>
      <w:r w:rsidRPr="005E311E">
        <w:t xml:space="preserve"> </w:t>
      </w:r>
      <w:hyperlink r:id="rId8" w:history="1">
        <w:r w:rsidR="00DB2CB7" w:rsidRPr="00F20769">
          <w:rPr>
            <w:rStyle w:val="a9"/>
            <w:lang w:val="en-US"/>
          </w:rPr>
          <w:t>JamaldinovMG</w:t>
        </w:r>
        <w:r w:rsidR="00DB2CB7" w:rsidRPr="00DB2CB7">
          <w:rPr>
            <w:rStyle w:val="a9"/>
          </w:rPr>
          <w:t>@</w:t>
        </w:r>
        <w:r w:rsidR="00DB2CB7" w:rsidRPr="00F20769">
          <w:rPr>
            <w:rStyle w:val="a9"/>
            <w:lang w:val="en-US"/>
          </w:rPr>
          <w:t>yatec</w:t>
        </w:r>
        <w:r w:rsidR="00DB2CB7" w:rsidRPr="00DB2CB7">
          <w:rPr>
            <w:rStyle w:val="a9"/>
          </w:rPr>
          <w:t>.</w:t>
        </w:r>
        <w:proofErr w:type="spellStart"/>
        <w:r w:rsidR="00DB2CB7" w:rsidRPr="00F20769">
          <w:rPr>
            <w:rStyle w:val="a9"/>
            <w:lang w:val="en-US"/>
          </w:rPr>
          <w:t>ru</w:t>
        </w:r>
        <w:proofErr w:type="spellEnd"/>
      </w:hyperlink>
    </w:p>
    <w:p w:rsidR="0040257A" w:rsidRPr="0040257A" w:rsidRDefault="0040257A" w:rsidP="00634CB4">
      <w:pPr>
        <w:suppressAutoHyphens/>
        <w:spacing w:after="0" w:line="240" w:lineRule="auto"/>
        <w:ind w:left="709"/>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8A28B3">
        <w:rPr>
          <w:rFonts w:ascii="Times New Roman" w:eastAsia="Times New Roman" w:hAnsi="Times New Roman" w:cs="Times New Roman"/>
          <w:sz w:val="21"/>
          <w:szCs w:val="21"/>
          <w:lang w:eastAsia="ru-RU"/>
        </w:rPr>
        <w:t>Хандеев Владимир Иосифович</w:t>
      </w:r>
      <w:r w:rsidRPr="00634CB4">
        <w:rPr>
          <w:rFonts w:ascii="Times New Roman" w:eastAsia="Times New Roman" w:hAnsi="Times New Roman" w:cs="Times New Roman"/>
          <w:sz w:val="21"/>
          <w:szCs w:val="21"/>
          <w:lang w:eastAsia="ru-RU"/>
        </w:rPr>
        <w:t>, тел.: (4112) 401-</w:t>
      </w:r>
      <w:r w:rsidR="00192396">
        <w:rPr>
          <w:rFonts w:ascii="Times New Roman" w:eastAsia="Times New Roman" w:hAnsi="Times New Roman" w:cs="Times New Roman"/>
          <w:sz w:val="21"/>
          <w:szCs w:val="21"/>
          <w:lang w:eastAsia="ru-RU"/>
        </w:rPr>
        <w:t>597</w:t>
      </w:r>
      <w:r w:rsidRPr="00634CB4">
        <w:rPr>
          <w:rFonts w:ascii="Times New Roman" w:eastAsia="Times New Roman" w:hAnsi="Times New Roman" w:cs="Times New Roman"/>
          <w:sz w:val="21"/>
          <w:szCs w:val="21"/>
          <w:lang w:eastAsia="ru-RU"/>
        </w:rPr>
        <w:t xml:space="preserve"> (доб.105</w:t>
      </w:r>
      <w:r w:rsidR="008A28B3">
        <w:rPr>
          <w:rFonts w:ascii="Times New Roman" w:eastAsia="Times New Roman" w:hAnsi="Times New Roman" w:cs="Times New Roman"/>
          <w:sz w:val="21"/>
          <w:szCs w:val="21"/>
          <w:lang w:eastAsia="ru-RU"/>
        </w:rPr>
        <w:t>4</w:t>
      </w:r>
      <w:r w:rsidRPr="00634CB4">
        <w:rPr>
          <w:rFonts w:ascii="Times New Roman" w:eastAsia="Times New Roman" w:hAnsi="Times New Roman" w:cs="Times New Roman"/>
          <w:sz w:val="21"/>
          <w:szCs w:val="21"/>
          <w:lang w:eastAsia="ru-RU"/>
        </w:rPr>
        <w:t xml:space="preserve">), </w:t>
      </w:r>
      <w:r w:rsidRPr="00634CB4">
        <w:rPr>
          <w:rFonts w:ascii="Times New Roman" w:eastAsia="Times New Roman" w:hAnsi="Times New Roman" w:cs="Times New Roman"/>
          <w:sz w:val="21"/>
          <w:szCs w:val="21"/>
          <w:lang w:val="en-US" w:eastAsia="ru-RU"/>
        </w:rPr>
        <w:t>e</w:t>
      </w:r>
      <w:r w:rsidRPr="00634CB4">
        <w:rPr>
          <w:rFonts w:ascii="Times New Roman" w:eastAsia="Times New Roman" w:hAnsi="Times New Roman" w:cs="Times New Roman"/>
          <w:sz w:val="21"/>
          <w:szCs w:val="21"/>
          <w:lang w:eastAsia="ru-RU"/>
        </w:rPr>
        <w:t>-</w:t>
      </w:r>
      <w:r w:rsidRPr="00634CB4">
        <w:rPr>
          <w:rFonts w:ascii="Times New Roman" w:eastAsia="Times New Roman" w:hAnsi="Times New Roman" w:cs="Times New Roman"/>
          <w:sz w:val="21"/>
          <w:szCs w:val="21"/>
          <w:lang w:val="en-US" w:eastAsia="ru-RU"/>
        </w:rPr>
        <w:t>mail</w:t>
      </w:r>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b/>
          <w:sz w:val="21"/>
          <w:szCs w:val="21"/>
          <w:lang w:eastAsia="ru-RU"/>
        </w:rPr>
        <w:t xml:space="preserve"> </w:t>
      </w:r>
      <w:hyperlink r:id="rId9" w:history="1">
        <w:r w:rsidR="008A28B3" w:rsidRPr="00FD18D2">
          <w:rPr>
            <w:rStyle w:val="a9"/>
            <w:rFonts w:ascii="Times New Roman" w:eastAsia="Times New Roman" w:hAnsi="Times New Roman" w:cs="Times New Roman"/>
            <w:sz w:val="21"/>
            <w:szCs w:val="21"/>
            <w:lang w:val="en-US" w:eastAsia="ru-RU"/>
          </w:rPr>
          <w:t>KhandeevVI</w:t>
        </w:r>
        <w:r w:rsidR="008A28B3" w:rsidRPr="008A28B3">
          <w:rPr>
            <w:rStyle w:val="a9"/>
            <w:rFonts w:ascii="Times New Roman" w:eastAsia="Times New Roman" w:hAnsi="Times New Roman" w:cs="Times New Roman"/>
            <w:sz w:val="21"/>
            <w:szCs w:val="21"/>
            <w:lang w:eastAsia="ru-RU"/>
          </w:rPr>
          <w:t>@</w:t>
        </w:r>
        <w:r w:rsidR="008A28B3" w:rsidRPr="00FD18D2">
          <w:rPr>
            <w:rStyle w:val="a9"/>
            <w:rFonts w:ascii="Times New Roman" w:eastAsia="Times New Roman" w:hAnsi="Times New Roman" w:cs="Times New Roman"/>
            <w:sz w:val="21"/>
            <w:szCs w:val="21"/>
            <w:lang w:val="en-US" w:eastAsia="ru-RU"/>
          </w:rPr>
          <w:t>yatec</w:t>
        </w:r>
        <w:r w:rsidR="008A28B3" w:rsidRPr="008A28B3">
          <w:rPr>
            <w:rStyle w:val="a9"/>
            <w:rFonts w:ascii="Times New Roman" w:eastAsia="Times New Roman" w:hAnsi="Times New Roman" w:cs="Times New Roman"/>
            <w:sz w:val="21"/>
            <w:szCs w:val="21"/>
            <w:lang w:eastAsia="ru-RU"/>
          </w:rPr>
          <w:t>.</w:t>
        </w:r>
        <w:proofErr w:type="spellStart"/>
        <w:r w:rsidR="008A28B3" w:rsidRPr="00FD18D2">
          <w:rPr>
            <w:rStyle w:val="a9"/>
            <w:rFonts w:ascii="Times New Roman" w:eastAsia="Times New Roman" w:hAnsi="Times New Roman" w:cs="Times New Roman"/>
            <w:sz w:val="21"/>
            <w:szCs w:val="21"/>
            <w:lang w:val="en-US" w:eastAsia="ru-RU"/>
          </w:rPr>
          <w:t>ru</w:t>
        </w:r>
        <w:proofErr w:type="spellEnd"/>
      </w:hyperlink>
      <w:r w:rsidRPr="0040257A">
        <w:rPr>
          <w:rFonts w:ascii="Times New Roman" w:eastAsia="Times New Roman" w:hAnsi="Times New Roman" w:cs="Times New Roman"/>
          <w:b/>
          <w:sz w:val="21"/>
          <w:szCs w:val="21"/>
          <w:lang w:eastAsia="ru-RU"/>
        </w:rPr>
        <w:t>;</w:t>
      </w:r>
    </w:p>
    <w:p w:rsidR="00634CB4"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192396" w:rsidRPr="00192396">
        <w:rPr>
          <w:rFonts w:ascii="Times New Roman" w:eastAsia="Times New Roman" w:hAnsi="Times New Roman" w:cs="Times New Roman"/>
          <w:sz w:val="21"/>
          <w:szCs w:val="21"/>
          <w:lang w:eastAsia="ru-RU"/>
        </w:rPr>
        <w:t>Алексеев Иннокентий Вячеславович</w:t>
      </w:r>
      <w:r w:rsidRPr="00634CB4">
        <w:rPr>
          <w:rFonts w:ascii="Times New Roman" w:eastAsia="Times New Roman" w:hAnsi="Times New Roman" w:cs="Times New Roman"/>
          <w:sz w:val="21"/>
          <w:szCs w:val="21"/>
          <w:lang w:eastAsia="ru-RU"/>
        </w:rPr>
        <w:t>, тел.: 401-401 (доб.1</w:t>
      </w:r>
      <w:r w:rsidR="00192396">
        <w:rPr>
          <w:rFonts w:ascii="Times New Roman" w:eastAsia="Times New Roman" w:hAnsi="Times New Roman" w:cs="Times New Roman"/>
          <w:sz w:val="21"/>
          <w:szCs w:val="21"/>
          <w:lang w:eastAsia="ru-RU"/>
        </w:rPr>
        <w:t>072</w:t>
      </w:r>
      <w:r w:rsidRPr="00634CB4">
        <w:rPr>
          <w:rFonts w:ascii="Times New Roman" w:eastAsia="Times New Roman" w:hAnsi="Times New Roman" w:cs="Times New Roman"/>
          <w:sz w:val="21"/>
          <w:szCs w:val="21"/>
          <w:lang w:eastAsia="ru-RU"/>
        </w:rPr>
        <w:t xml:space="preserve">), </w:t>
      </w:r>
    </w:p>
    <w:p w:rsidR="0040257A" w:rsidRPr="00814B33"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634CB4">
        <w:rPr>
          <w:rFonts w:ascii="Times New Roman" w:eastAsia="Times New Roman" w:hAnsi="Times New Roman" w:cs="Times New Roman"/>
          <w:sz w:val="21"/>
          <w:szCs w:val="21"/>
          <w:lang w:eastAsia="ru-RU"/>
        </w:rPr>
        <w:t>e-</w:t>
      </w:r>
      <w:proofErr w:type="spellStart"/>
      <w:r w:rsidRPr="00634CB4">
        <w:rPr>
          <w:rFonts w:ascii="Times New Roman" w:eastAsia="Times New Roman" w:hAnsi="Times New Roman" w:cs="Times New Roman"/>
          <w:sz w:val="21"/>
          <w:szCs w:val="21"/>
          <w:lang w:eastAsia="ru-RU"/>
        </w:rPr>
        <w:t>mail</w:t>
      </w:r>
      <w:proofErr w:type="spellEnd"/>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sz w:val="28"/>
          <w:szCs w:val="28"/>
          <w:lang w:eastAsia="ru-RU"/>
        </w:rPr>
        <w:t xml:space="preserve"> </w:t>
      </w:r>
      <w:hyperlink r:id="rId10" w:history="1">
        <w:r w:rsidRPr="00814B33">
          <w:rPr>
            <w:rFonts w:ascii="Times New Roman" w:eastAsia="Times New Roman" w:hAnsi="Times New Roman" w:cs="Times New Roman"/>
            <w:color w:val="0000FF"/>
            <w:sz w:val="21"/>
            <w:szCs w:val="21"/>
            <w:u w:val="single"/>
            <w:lang w:val="en-US" w:eastAsia="ru-RU"/>
          </w:rPr>
          <w:t>tender</w:t>
        </w:r>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yatec</w:t>
        </w:r>
        <w:proofErr w:type="spellEnd"/>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ru</w:t>
        </w:r>
        <w:proofErr w:type="spellEnd"/>
      </w:hyperlink>
    </w:p>
    <w:p w:rsidR="0040257A" w:rsidRPr="0040257A"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192396" w:rsidRPr="0040257A" w:rsidRDefault="0040257A" w:rsidP="00192396">
      <w:pPr>
        <w:suppressAutoHyphens/>
        <w:spacing w:after="0" w:line="240" w:lineRule="auto"/>
        <w:ind w:left="709"/>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Координатор проведения закупки</w:t>
      </w:r>
      <w:r w:rsidR="00192396" w:rsidRPr="00192396">
        <w:rPr>
          <w:rFonts w:ascii="Times New Roman" w:eastAsia="Times New Roman" w:hAnsi="Times New Roman" w:cs="Times New Roman"/>
          <w:sz w:val="21"/>
          <w:szCs w:val="21"/>
          <w:lang w:eastAsia="ru-RU"/>
        </w:rPr>
        <w:t xml:space="preserve"> </w:t>
      </w:r>
      <w:r w:rsidR="008A28B3">
        <w:rPr>
          <w:rFonts w:ascii="Times New Roman" w:eastAsia="Times New Roman" w:hAnsi="Times New Roman" w:cs="Times New Roman"/>
          <w:sz w:val="21"/>
          <w:szCs w:val="21"/>
          <w:lang w:eastAsia="ru-RU"/>
        </w:rPr>
        <w:t>Хандеев Владимир Иосифович</w:t>
      </w:r>
      <w:r w:rsidR="00192396" w:rsidRPr="00634CB4">
        <w:rPr>
          <w:rFonts w:ascii="Times New Roman" w:eastAsia="Times New Roman" w:hAnsi="Times New Roman" w:cs="Times New Roman"/>
          <w:sz w:val="21"/>
          <w:szCs w:val="21"/>
          <w:lang w:eastAsia="ru-RU"/>
        </w:rPr>
        <w:t>, тел.: (4112) 401-</w:t>
      </w:r>
      <w:r w:rsidR="00192396">
        <w:rPr>
          <w:rFonts w:ascii="Times New Roman" w:eastAsia="Times New Roman" w:hAnsi="Times New Roman" w:cs="Times New Roman"/>
          <w:sz w:val="21"/>
          <w:szCs w:val="21"/>
          <w:lang w:eastAsia="ru-RU"/>
        </w:rPr>
        <w:t>597</w:t>
      </w:r>
      <w:r w:rsidR="00192396" w:rsidRPr="00634CB4">
        <w:rPr>
          <w:rFonts w:ascii="Times New Roman" w:eastAsia="Times New Roman" w:hAnsi="Times New Roman" w:cs="Times New Roman"/>
          <w:sz w:val="21"/>
          <w:szCs w:val="21"/>
          <w:lang w:eastAsia="ru-RU"/>
        </w:rPr>
        <w:t xml:space="preserve"> (доб.105</w:t>
      </w:r>
      <w:r w:rsidR="008A28B3">
        <w:rPr>
          <w:rFonts w:ascii="Times New Roman" w:eastAsia="Times New Roman" w:hAnsi="Times New Roman" w:cs="Times New Roman"/>
          <w:sz w:val="21"/>
          <w:szCs w:val="21"/>
          <w:lang w:eastAsia="ru-RU"/>
        </w:rPr>
        <w:t>4</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634CB4">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b/>
          <w:sz w:val="21"/>
          <w:szCs w:val="21"/>
          <w:lang w:eastAsia="ru-RU"/>
        </w:rPr>
        <w:t xml:space="preserve"> </w:t>
      </w:r>
      <w:hyperlink r:id="rId11" w:history="1">
        <w:r w:rsidR="008A28B3" w:rsidRPr="00FD18D2">
          <w:rPr>
            <w:rStyle w:val="a9"/>
            <w:rFonts w:ascii="Times New Roman" w:eastAsia="Times New Roman" w:hAnsi="Times New Roman" w:cs="Times New Roman"/>
            <w:sz w:val="21"/>
            <w:szCs w:val="21"/>
            <w:lang w:val="en-US" w:eastAsia="ru-RU"/>
          </w:rPr>
          <w:t>KhandeevVI</w:t>
        </w:r>
        <w:r w:rsidR="008A28B3" w:rsidRPr="008A28B3">
          <w:rPr>
            <w:rStyle w:val="a9"/>
            <w:rFonts w:ascii="Times New Roman" w:eastAsia="Times New Roman" w:hAnsi="Times New Roman" w:cs="Times New Roman"/>
            <w:sz w:val="21"/>
            <w:szCs w:val="21"/>
            <w:lang w:eastAsia="ru-RU"/>
          </w:rPr>
          <w:t>@</w:t>
        </w:r>
        <w:r w:rsidR="008A28B3" w:rsidRPr="00FD18D2">
          <w:rPr>
            <w:rStyle w:val="a9"/>
            <w:rFonts w:ascii="Times New Roman" w:eastAsia="Times New Roman" w:hAnsi="Times New Roman" w:cs="Times New Roman"/>
            <w:sz w:val="21"/>
            <w:szCs w:val="21"/>
            <w:lang w:val="en-US" w:eastAsia="ru-RU"/>
          </w:rPr>
          <w:t>yatec</w:t>
        </w:r>
        <w:r w:rsidR="008A28B3" w:rsidRPr="008A28B3">
          <w:rPr>
            <w:rStyle w:val="a9"/>
            <w:rFonts w:ascii="Times New Roman" w:eastAsia="Times New Roman" w:hAnsi="Times New Roman" w:cs="Times New Roman"/>
            <w:sz w:val="21"/>
            <w:szCs w:val="21"/>
            <w:lang w:eastAsia="ru-RU"/>
          </w:rPr>
          <w:t>.</w:t>
        </w:r>
        <w:proofErr w:type="spellStart"/>
        <w:r w:rsidR="008A28B3" w:rsidRPr="00FD18D2">
          <w:rPr>
            <w:rStyle w:val="a9"/>
            <w:rFonts w:ascii="Times New Roman" w:eastAsia="Times New Roman" w:hAnsi="Times New Roman" w:cs="Times New Roman"/>
            <w:sz w:val="21"/>
            <w:szCs w:val="21"/>
            <w:lang w:val="en-US" w:eastAsia="ru-RU"/>
          </w:rPr>
          <w:t>ru</w:t>
        </w:r>
        <w:proofErr w:type="spellEnd"/>
      </w:hyperlink>
      <w:r w:rsidR="00192396" w:rsidRPr="0040257A">
        <w:rPr>
          <w:rFonts w:ascii="Times New Roman" w:eastAsia="Times New Roman" w:hAnsi="Times New Roman" w:cs="Times New Roman"/>
          <w:b/>
          <w:sz w:val="21"/>
          <w:szCs w:val="21"/>
          <w:lang w:eastAsia="ru-RU"/>
        </w:rPr>
        <w:t>;</w:t>
      </w:r>
    </w:p>
    <w:p w:rsidR="00192396" w:rsidRDefault="0040257A" w:rsidP="00192396">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192396">
        <w:rPr>
          <w:rFonts w:ascii="Times New Roman" w:eastAsia="Times New Roman" w:hAnsi="Times New Roman" w:cs="Times New Roman"/>
          <w:b/>
          <w:sz w:val="21"/>
          <w:szCs w:val="21"/>
          <w:lang w:eastAsia="ru-RU"/>
        </w:rPr>
        <w:t>Алексеев Иннокентий Вячеславович</w:t>
      </w:r>
      <w:r w:rsidR="00192396" w:rsidRPr="00634CB4">
        <w:rPr>
          <w:rFonts w:ascii="Times New Roman" w:eastAsia="Times New Roman" w:hAnsi="Times New Roman" w:cs="Times New Roman"/>
          <w:sz w:val="21"/>
          <w:szCs w:val="21"/>
          <w:lang w:eastAsia="ru-RU"/>
        </w:rPr>
        <w:t>, тел.: 401-401 (доб.1</w:t>
      </w:r>
      <w:r w:rsidR="00192396">
        <w:rPr>
          <w:rFonts w:ascii="Times New Roman" w:eastAsia="Times New Roman" w:hAnsi="Times New Roman" w:cs="Times New Roman"/>
          <w:sz w:val="21"/>
          <w:szCs w:val="21"/>
          <w:lang w:eastAsia="ru-RU"/>
        </w:rPr>
        <w:t>072</w:t>
      </w:r>
      <w:r w:rsidR="00192396" w:rsidRPr="00634CB4">
        <w:rPr>
          <w:rFonts w:ascii="Times New Roman" w:eastAsia="Times New Roman" w:hAnsi="Times New Roman" w:cs="Times New Roman"/>
          <w:sz w:val="21"/>
          <w:szCs w:val="21"/>
          <w:lang w:eastAsia="ru-RU"/>
        </w:rPr>
        <w:t xml:space="preserve">), </w:t>
      </w:r>
    </w:p>
    <w:p w:rsidR="00192396" w:rsidRPr="00814B33" w:rsidRDefault="00192396" w:rsidP="00192396">
      <w:pPr>
        <w:suppressAutoHyphens/>
        <w:spacing w:after="0" w:line="240" w:lineRule="auto"/>
        <w:ind w:left="709"/>
        <w:jc w:val="both"/>
        <w:rPr>
          <w:rFonts w:ascii="Times New Roman" w:eastAsia="Times New Roman" w:hAnsi="Times New Roman" w:cs="Times New Roman"/>
          <w:sz w:val="21"/>
          <w:szCs w:val="21"/>
          <w:lang w:eastAsia="ru-RU"/>
        </w:rPr>
      </w:pPr>
      <w:r w:rsidRPr="00634CB4">
        <w:rPr>
          <w:rFonts w:ascii="Times New Roman" w:eastAsia="Times New Roman" w:hAnsi="Times New Roman" w:cs="Times New Roman"/>
          <w:sz w:val="21"/>
          <w:szCs w:val="21"/>
          <w:lang w:eastAsia="ru-RU"/>
        </w:rPr>
        <w:t>e-</w:t>
      </w:r>
      <w:proofErr w:type="spellStart"/>
      <w:r w:rsidRPr="00634CB4">
        <w:rPr>
          <w:rFonts w:ascii="Times New Roman" w:eastAsia="Times New Roman" w:hAnsi="Times New Roman" w:cs="Times New Roman"/>
          <w:sz w:val="21"/>
          <w:szCs w:val="21"/>
          <w:lang w:eastAsia="ru-RU"/>
        </w:rPr>
        <w:t>mail</w:t>
      </w:r>
      <w:proofErr w:type="spellEnd"/>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sz w:val="28"/>
          <w:szCs w:val="28"/>
          <w:lang w:eastAsia="ru-RU"/>
        </w:rPr>
        <w:t xml:space="preserve"> </w:t>
      </w:r>
      <w:hyperlink r:id="rId12" w:history="1">
        <w:r w:rsidRPr="00814B33">
          <w:rPr>
            <w:rFonts w:ascii="Times New Roman" w:eastAsia="Times New Roman" w:hAnsi="Times New Roman" w:cs="Times New Roman"/>
            <w:color w:val="0000FF"/>
            <w:sz w:val="21"/>
            <w:szCs w:val="21"/>
            <w:u w:val="single"/>
            <w:lang w:val="en-US" w:eastAsia="ru-RU"/>
          </w:rPr>
          <w:t>tender</w:t>
        </w:r>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yatec</w:t>
        </w:r>
        <w:proofErr w:type="spellEnd"/>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ru</w:t>
        </w:r>
        <w:proofErr w:type="spellEnd"/>
      </w:hyperlink>
    </w:p>
    <w:p w:rsidR="00634CB4" w:rsidRDefault="00634CB4" w:rsidP="00192396">
      <w:pPr>
        <w:suppressAutoHyphens/>
        <w:spacing w:after="0" w:line="240" w:lineRule="auto"/>
        <w:ind w:left="709"/>
        <w:jc w:val="both"/>
        <w:rPr>
          <w:rFonts w:ascii="Times New Roman" w:eastAsia="Times New Roman" w:hAnsi="Times New Roman" w:cs="Times New Roman"/>
          <w:b/>
          <w:sz w:val="20"/>
          <w:szCs w:val="20"/>
          <w:lang w:eastAsia="ru-RU"/>
        </w:rPr>
      </w:pPr>
      <w:r w:rsidRPr="00634CB4">
        <w:rPr>
          <w:rFonts w:ascii="Times New Roman" w:eastAsia="Times New Roman" w:hAnsi="Times New Roman" w:cs="Times New Roman"/>
          <w:sz w:val="21"/>
          <w:szCs w:val="21"/>
          <w:lang w:eastAsia="ru-RU"/>
        </w:rPr>
        <w:t xml:space="preserve"> 1.3.</w:t>
      </w:r>
      <w:r w:rsidR="00591546" w:rsidRPr="00634CB4">
        <w:rPr>
          <w:rFonts w:ascii="Times New Roman" w:eastAsia="Times New Roman" w:hAnsi="Times New Roman" w:cs="Times New Roman"/>
          <w:b/>
          <w:sz w:val="20"/>
          <w:szCs w:val="20"/>
          <w:lang w:eastAsia="ru-RU"/>
        </w:rPr>
        <w:t xml:space="preserve">Подробная информация для аккредитации поставщиков на электронной площадке </w:t>
      </w:r>
      <w:r>
        <w:rPr>
          <w:rFonts w:ascii="Times New Roman" w:eastAsia="Times New Roman" w:hAnsi="Times New Roman" w:cs="Times New Roman"/>
          <w:b/>
          <w:sz w:val="20"/>
          <w:szCs w:val="20"/>
          <w:lang w:eastAsia="ru-RU"/>
        </w:rPr>
        <w:t xml:space="preserve">       </w:t>
      </w:r>
    </w:p>
    <w:p w:rsidR="00591546" w:rsidRPr="008147D4" w:rsidRDefault="00634CB4" w:rsidP="008147D4">
      <w:pPr>
        <w:tabs>
          <w:tab w:val="left" w:pos="709"/>
          <w:tab w:val="left" w:pos="851"/>
        </w:tabs>
        <w:spacing w:after="0" w:line="240" w:lineRule="auto"/>
        <w:ind w:left="284"/>
        <w:jc w:val="both"/>
        <w:rPr>
          <w:rFonts w:ascii="Times New Roman" w:eastAsia="Times New Roman" w:hAnsi="Times New Roman" w:cs="Times New Roman"/>
          <w:b/>
          <w:sz w:val="20"/>
          <w:szCs w:val="20"/>
          <w:lang w:val="en-US" w:eastAsia="ru-RU"/>
        </w:rPr>
      </w:pPr>
      <w:r w:rsidRPr="002F384A">
        <w:rPr>
          <w:rFonts w:ascii="Times New Roman" w:eastAsia="Times New Roman" w:hAnsi="Times New Roman" w:cs="Times New Roman"/>
          <w:sz w:val="21"/>
          <w:szCs w:val="21"/>
          <w:lang w:eastAsia="ru-RU"/>
        </w:rPr>
        <w:t xml:space="preserve">        </w:t>
      </w:r>
      <w:r w:rsidR="008147D4" w:rsidRPr="008147D4">
        <w:rPr>
          <w:rFonts w:ascii="Times New Roman" w:hAnsi="Times New Roman" w:cs="Times New Roman"/>
          <w:lang w:val="en-US"/>
        </w:rPr>
        <w:t>www</w:t>
      </w:r>
      <w:r w:rsidR="008147D4" w:rsidRPr="008147D4">
        <w:rPr>
          <w:rFonts w:ascii="Times New Roman" w:hAnsi="Times New Roman" w:cs="Times New Roman"/>
        </w:rPr>
        <w:t>.</w:t>
      </w:r>
      <w:r w:rsidR="008147D4" w:rsidRPr="008147D4">
        <w:rPr>
          <w:rFonts w:ascii="Times New Roman" w:hAnsi="Times New Roman" w:cs="Times New Roman"/>
          <w:lang w:val="en-US"/>
        </w:rPr>
        <w:t>B</w:t>
      </w:r>
      <w:r w:rsidR="008147D4" w:rsidRPr="008147D4">
        <w:rPr>
          <w:rFonts w:ascii="Times New Roman" w:hAnsi="Times New Roman" w:cs="Times New Roman"/>
        </w:rPr>
        <w:t>2</w:t>
      </w:r>
      <w:r w:rsidR="008147D4" w:rsidRPr="008147D4">
        <w:rPr>
          <w:rFonts w:ascii="Times New Roman" w:hAnsi="Times New Roman" w:cs="Times New Roman"/>
          <w:lang w:val="en-US"/>
        </w:rPr>
        <w:t>B</w:t>
      </w:r>
      <w:r w:rsidR="008147D4" w:rsidRPr="008147D4">
        <w:rPr>
          <w:rFonts w:ascii="Times New Roman" w:hAnsi="Times New Roman" w:cs="Times New Roman"/>
        </w:rPr>
        <w:t>-</w:t>
      </w:r>
      <w:r w:rsidR="008147D4" w:rsidRPr="008147D4">
        <w:rPr>
          <w:rFonts w:ascii="Times New Roman" w:hAnsi="Times New Roman" w:cs="Times New Roman"/>
          <w:lang w:val="en-US"/>
        </w:rPr>
        <w:t>Center</w:t>
      </w:r>
      <w:r w:rsidR="008147D4" w:rsidRPr="008147D4">
        <w:rPr>
          <w:rFonts w:ascii="Times New Roman" w:hAnsi="Times New Roman" w:cs="Times New Roman"/>
        </w:rPr>
        <w:t>.</w:t>
      </w:r>
      <w:proofErr w:type="spellStart"/>
      <w:r w:rsidR="008147D4">
        <w:rPr>
          <w:rFonts w:ascii="Times New Roman" w:hAnsi="Times New Roman" w:cs="Times New Roman"/>
          <w:lang w:val="en-US"/>
        </w:rPr>
        <w:t>ru</w:t>
      </w:r>
      <w:proofErr w:type="spellEnd"/>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предложивший</w:t>
      </w:r>
      <w:r w:rsidR="00814B33">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 w:val="20"/>
          <w:szCs w:val="20"/>
          <w:lang w:eastAsia="ru-RU"/>
        </w:rPr>
        <w:t>лучшие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r w:rsidR="00814B33" w:rsidRPr="0040257A">
        <w:rPr>
          <w:rFonts w:ascii="Times New Roman" w:eastAsia="Batang" w:hAnsi="Times New Roman" w:cs="Times New Roman"/>
          <w:b/>
          <w:bCs/>
          <w:sz w:val="20"/>
          <w:szCs w:val="20"/>
          <w:lang w:eastAsia="ru-RU"/>
        </w:rPr>
        <w:t>в предварительном</w:t>
      </w:r>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r w:rsidR="00814B33" w:rsidRPr="0040257A">
        <w:rPr>
          <w:rFonts w:ascii="Times New Roman" w:eastAsia="Batang" w:hAnsi="Times New Roman" w:cs="Times New Roman"/>
          <w:bCs/>
          <w:sz w:val="20"/>
          <w:szCs w:val="20"/>
          <w:lang w:eastAsia="ru-RU"/>
        </w:rPr>
        <w:t>комплект документов</w:t>
      </w:r>
      <w:r w:rsidRPr="0040257A">
        <w:rPr>
          <w:rFonts w:ascii="Times New Roman" w:eastAsia="Batang" w:hAnsi="Times New Roman" w:cs="Times New Roman"/>
          <w:bCs/>
          <w:sz w:val="20"/>
          <w:szCs w:val="20"/>
          <w:lang w:eastAsia="ru-RU"/>
        </w:rPr>
        <w:t>,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Заказчик либо лицо, уполномоченное Заказчиком  на проведение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xml:space="preserve">: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w:t>
      </w:r>
      <w:r w:rsidRPr="0040257A">
        <w:rPr>
          <w:rFonts w:ascii="Times New Roman" w:eastAsia="Batang" w:hAnsi="Times New Roman" w:cs="Times New Roman"/>
          <w:bCs/>
          <w:sz w:val="20"/>
          <w:szCs w:val="20"/>
          <w:lang w:eastAsia="ru-RU"/>
        </w:rPr>
        <w:lastRenderedPageBreak/>
        <w:t>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814B33"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hyperlink r:id="rId13" w:history="1">
        <w:r w:rsidR="008147D4" w:rsidRPr="000660F2">
          <w:rPr>
            <w:rStyle w:val="a9"/>
            <w:rFonts w:ascii="Times New Roman" w:eastAsia="Batang" w:hAnsi="Times New Roman" w:cs="Times New Roman"/>
            <w:bCs/>
            <w:sz w:val="20"/>
            <w:szCs w:val="20"/>
            <w:lang w:eastAsia="ru-RU"/>
          </w:rPr>
          <w:t>www.</w:t>
        </w:r>
        <w:r w:rsidR="008147D4" w:rsidRPr="000660F2">
          <w:rPr>
            <w:rStyle w:val="a9"/>
            <w:rFonts w:ascii="Times New Roman" w:eastAsia="Batang" w:hAnsi="Times New Roman" w:cs="Times New Roman"/>
            <w:bCs/>
            <w:sz w:val="20"/>
            <w:szCs w:val="20"/>
            <w:lang w:val="en-US" w:eastAsia="x-none"/>
          </w:rPr>
          <w:t>yatec</w:t>
        </w:r>
        <w:r w:rsidR="008147D4" w:rsidRPr="000660F2">
          <w:rPr>
            <w:rStyle w:val="a9"/>
            <w:rFonts w:ascii="Times New Roman" w:eastAsia="Batang" w:hAnsi="Times New Roman" w:cs="Times New Roman"/>
            <w:bCs/>
            <w:sz w:val="20"/>
            <w:szCs w:val="20"/>
            <w:lang w:eastAsia="ru-RU"/>
          </w:rPr>
          <w:t>.</w:t>
        </w:r>
        <w:r w:rsidR="008147D4" w:rsidRPr="000660F2">
          <w:rPr>
            <w:rStyle w:val="a9"/>
            <w:rFonts w:ascii="Times New Roman" w:eastAsia="Batang" w:hAnsi="Times New Roman" w:cs="Times New Roman"/>
            <w:bCs/>
            <w:sz w:val="20"/>
            <w:szCs w:val="20"/>
            <w:lang w:val="en-US" w:eastAsia="x-none"/>
          </w:rPr>
          <w:t>ru</w:t>
        </w:r>
      </w:hyperlink>
      <w:r w:rsidR="00814B33">
        <w:rPr>
          <w:rFonts w:ascii="Times New Roman" w:eastAsia="Batang" w:hAnsi="Times New Roman" w:cs="Times New Roman"/>
          <w:bCs/>
          <w:sz w:val="20"/>
          <w:szCs w:val="20"/>
          <w:lang w:eastAsia="x-none"/>
        </w:rPr>
        <w:t xml:space="preserve"> </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8147D4" w:rsidRPr="008147D4" w:rsidRDefault="0040257A" w:rsidP="008147D4">
      <w:pPr>
        <w:tabs>
          <w:tab w:val="left" w:pos="0"/>
        </w:tabs>
        <w:spacing w:after="0" w:line="240" w:lineRule="auto"/>
        <w:ind w:left="720" w:hanging="360"/>
        <w:jc w:val="both"/>
        <w:outlineLvl w:val="2"/>
        <w:rPr>
          <w:rFonts w:ascii="Times New Roman" w:eastAsia="Batang" w:hAnsi="Times New Roman" w:cs="Times New Roman"/>
          <w:bCs/>
          <w:sz w:val="18"/>
          <w:szCs w:val="18"/>
          <w:lang w:val="en-US"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hyperlink r:id="rId14" w:history="1">
        <w:r w:rsidR="008147D4" w:rsidRPr="000660F2">
          <w:rPr>
            <w:rStyle w:val="a9"/>
            <w:rFonts w:ascii="Times New Roman" w:eastAsia="Batang" w:hAnsi="Times New Roman" w:cs="Times New Roman"/>
            <w:bCs/>
            <w:sz w:val="18"/>
            <w:szCs w:val="18"/>
            <w:lang w:val="en-US" w:eastAsia="ru-RU"/>
          </w:rPr>
          <w:t>www</w:t>
        </w:r>
        <w:r w:rsidR="008147D4" w:rsidRPr="000660F2">
          <w:rPr>
            <w:rStyle w:val="a9"/>
            <w:rFonts w:ascii="Times New Roman" w:eastAsia="Batang" w:hAnsi="Times New Roman" w:cs="Times New Roman"/>
            <w:bCs/>
            <w:sz w:val="18"/>
            <w:szCs w:val="18"/>
            <w:lang w:eastAsia="ru-RU"/>
          </w:rPr>
          <w:t>.</w:t>
        </w:r>
        <w:r w:rsidR="008147D4" w:rsidRPr="000660F2">
          <w:rPr>
            <w:rStyle w:val="a9"/>
            <w:rFonts w:ascii="Times New Roman" w:eastAsia="Batang" w:hAnsi="Times New Roman" w:cs="Times New Roman"/>
            <w:bCs/>
            <w:sz w:val="18"/>
            <w:szCs w:val="18"/>
            <w:lang w:val="en-US" w:eastAsia="ru-RU"/>
          </w:rPr>
          <w:t>B</w:t>
        </w:r>
        <w:r w:rsidR="008147D4" w:rsidRPr="000660F2">
          <w:rPr>
            <w:rStyle w:val="a9"/>
            <w:rFonts w:ascii="Times New Roman" w:eastAsia="Batang" w:hAnsi="Times New Roman" w:cs="Times New Roman"/>
            <w:bCs/>
            <w:sz w:val="18"/>
            <w:szCs w:val="18"/>
            <w:lang w:eastAsia="ru-RU"/>
          </w:rPr>
          <w:t>2</w:t>
        </w:r>
        <w:r w:rsidR="008147D4" w:rsidRPr="000660F2">
          <w:rPr>
            <w:rStyle w:val="a9"/>
            <w:rFonts w:ascii="Times New Roman" w:eastAsia="Batang" w:hAnsi="Times New Roman" w:cs="Times New Roman"/>
            <w:bCs/>
            <w:sz w:val="18"/>
            <w:szCs w:val="18"/>
            <w:lang w:val="en-US" w:eastAsia="ru-RU"/>
          </w:rPr>
          <w:t>B</w:t>
        </w:r>
        <w:r w:rsidR="008147D4" w:rsidRPr="000660F2">
          <w:rPr>
            <w:rStyle w:val="a9"/>
            <w:rFonts w:ascii="Times New Roman" w:eastAsia="Batang" w:hAnsi="Times New Roman" w:cs="Times New Roman"/>
            <w:bCs/>
            <w:sz w:val="18"/>
            <w:szCs w:val="18"/>
            <w:lang w:eastAsia="ru-RU"/>
          </w:rPr>
          <w:t>-</w:t>
        </w:r>
        <w:r w:rsidR="008147D4" w:rsidRPr="000660F2">
          <w:rPr>
            <w:rStyle w:val="a9"/>
            <w:rFonts w:ascii="Times New Roman" w:eastAsia="Batang" w:hAnsi="Times New Roman" w:cs="Times New Roman"/>
            <w:bCs/>
            <w:sz w:val="18"/>
            <w:szCs w:val="18"/>
            <w:lang w:val="en-US" w:eastAsia="ru-RU"/>
          </w:rPr>
          <w:t>Center</w:t>
        </w:r>
        <w:r w:rsidR="008147D4" w:rsidRPr="000660F2">
          <w:rPr>
            <w:rStyle w:val="a9"/>
            <w:rFonts w:ascii="Times New Roman" w:eastAsia="Batang" w:hAnsi="Times New Roman" w:cs="Times New Roman"/>
            <w:bCs/>
            <w:sz w:val="18"/>
            <w:szCs w:val="18"/>
            <w:lang w:eastAsia="ru-RU"/>
          </w:rPr>
          <w:t>.</w:t>
        </w:r>
        <w:proofErr w:type="spellStart"/>
        <w:r w:rsidR="008147D4" w:rsidRPr="000660F2">
          <w:rPr>
            <w:rStyle w:val="a9"/>
            <w:rFonts w:ascii="Times New Roman" w:eastAsia="Batang" w:hAnsi="Times New Roman" w:cs="Times New Roman"/>
            <w:bCs/>
            <w:sz w:val="18"/>
            <w:szCs w:val="18"/>
            <w:lang w:val="en-US" w:eastAsia="ru-RU"/>
          </w:rPr>
          <w:t>ru</w:t>
        </w:r>
        <w:proofErr w:type="spellEnd"/>
      </w:hyperlink>
      <w:r w:rsidR="008147D4">
        <w:rPr>
          <w:rFonts w:ascii="Times New Roman" w:eastAsia="Batang" w:hAnsi="Times New Roman" w:cs="Times New Roman"/>
          <w:bCs/>
          <w:sz w:val="18"/>
          <w:szCs w:val="18"/>
          <w:lang w:val="en-US" w:eastAsia="ru-RU"/>
        </w:rPr>
        <w:t xml:space="preserve"> </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8147D4">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w:t>
      </w:r>
      <w:r w:rsidRPr="0040257A">
        <w:rPr>
          <w:rFonts w:ascii="Times New Roman" w:eastAsia="Times New Roman" w:hAnsi="Times New Roman" w:cs="Times New Roman"/>
          <w:color w:val="000000"/>
          <w:sz w:val="20"/>
          <w:szCs w:val="20"/>
          <w:lang w:eastAsia="ru-RU"/>
        </w:rPr>
        <w:lastRenderedPageBreak/>
        <w:t>организации. В течени</w:t>
      </w:r>
      <w:r w:rsidR="00637073" w:rsidRPr="0040257A">
        <w:rPr>
          <w:rFonts w:ascii="Times New Roman" w:eastAsia="Times New Roman" w:hAnsi="Times New Roman" w:cs="Times New Roman"/>
          <w:color w:val="000000"/>
          <w:sz w:val="20"/>
          <w:szCs w:val="20"/>
          <w:lang w:eastAsia="ru-RU"/>
        </w:rPr>
        <w:t>е</w:t>
      </w:r>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размещает на официальном сайте </w:t>
      </w:r>
      <w:r w:rsidR="00814B33"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средств в документах,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Pr="0040257A"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40257A" w:rsidRPr="002830B7" w:rsidRDefault="00192396"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Pr>
          <w:rFonts w:ascii="Times New Roman" w:eastAsia="Batang" w:hAnsi="Times New Roman" w:cs="Times New Roman"/>
          <w:b/>
          <w:bCs/>
          <w:sz w:val="20"/>
          <w:szCs w:val="20"/>
          <w:lang w:eastAsia="ru-RU"/>
        </w:rPr>
        <w:t>Заключение</w:t>
      </w:r>
      <w:r w:rsidR="0040257A" w:rsidRPr="002830B7">
        <w:rPr>
          <w:rFonts w:ascii="Times New Roman" w:eastAsia="Batang" w:hAnsi="Times New Roman" w:cs="Times New Roman"/>
          <w:b/>
          <w:bCs/>
          <w:sz w:val="20"/>
          <w:szCs w:val="20"/>
          <w:lang w:eastAsia="ru-RU"/>
        </w:rPr>
        <w:t xml:space="preserve">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CB4" w:rsidP="00634CB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Открытый з</w:t>
            </w:r>
            <w:r w:rsidR="0040257A" w:rsidRPr="0040257A">
              <w:rPr>
                <w:rFonts w:ascii="Times New Roman" w:eastAsia="Times New Roman" w:hAnsi="Times New Roman" w:cs="Times New Roman"/>
                <w:sz w:val="20"/>
                <w:szCs w:val="20"/>
                <w:lang w:eastAsia="ru-RU"/>
              </w:rPr>
              <w:t>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101E49">
        <w:trPr>
          <w:trHeight w:val="1994"/>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192396" w:rsidRPr="00192396" w:rsidRDefault="00814B33" w:rsidP="00DB2CB7">
            <w:pPr>
              <w:suppressAutoHyphens/>
              <w:spacing w:after="0" w:line="240" w:lineRule="auto"/>
              <w:ind w:left="12"/>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0"/>
                <w:szCs w:val="24"/>
                <w:lang w:eastAsia="ru-RU"/>
              </w:rPr>
              <w:t xml:space="preserve">Вопросы технического характера: </w:t>
            </w:r>
            <w:r w:rsidR="00DB2CB7">
              <w:rPr>
                <w:rFonts w:ascii="Times New Roman" w:eastAsia="Times New Roman" w:hAnsi="Times New Roman" w:cs="Times New Roman"/>
                <w:sz w:val="21"/>
                <w:szCs w:val="21"/>
                <w:lang w:eastAsia="ru-RU"/>
              </w:rPr>
              <w:t>Джамалдинов Магомед Гаджиевич</w:t>
            </w:r>
            <w:r w:rsidR="00192396" w:rsidRPr="00634CB4">
              <w:rPr>
                <w:rFonts w:ascii="Times New Roman" w:eastAsia="Times New Roman" w:hAnsi="Times New Roman" w:cs="Times New Roman"/>
                <w:sz w:val="21"/>
                <w:szCs w:val="21"/>
                <w:lang w:eastAsia="ru-RU"/>
              </w:rPr>
              <w:t>, тел.: (411</w:t>
            </w:r>
            <w:r w:rsidR="00192396">
              <w:rPr>
                <w:rFonts w:ascii="Times New Roman" w:eastAsia="Times New Roman" w:hAnsi="Times New Roman" w:cs="Times New Roman"/>
                <w:sz w:val="21"/>
                <w:szCs w:val="21"/>
                <w:lang w:eastAsia="ru-RU"/>
              </w:rPr>
              <w:t>32) 20-261</w:t>
            </w:r>
            <w:r w:rsidR="00192396" w:rsidRPr="00634CB4">
              <w:rPr>
                <w:rFonts w:ascii="Times New Roman" w:eastAsia="Times New Roman" w:hAnsi="Times New Roman" w:cs="Times New Roman"/>
                <w:sz w:val="21"/>
                <w:szCs w:val="21"/>
                <w:lang w:eastAsia="ru-RU"/>
              </w:rPr>
              <w:t xml:space="preserve"> (доб.2</w:t>
            </w:r>
            <w:r w:rsidR="00DB2CB7">
              <w:rPr>
                <w:rFonts w:ascii="Times New Roman" w:eastAsia="Times New Roman" w:hAnsi="Times New Roman" w:cs="Times New Roman"/>
                <w:sz w:val="21"/>
                <w:szCs w:val="21"/>
                <w:lang w:eastAsia="ru-RU"/>
              </w:rPr>
              <w:t>227</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192396">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192396">
              <w:rPr>
                <w:rFonts w:ascii="Times New Roman" w:eastAsia="Times New Roman" w:hAnsi="Times New Roman" w:cs="Times New Roman"/>
                <w:b/>
                <w:sz w:val="21"/>
                <w:szCs w:val="21"/>
                <w:lang w:eastAsia="ru-RU"/>
              </w:rPr>
              <w:t>:</w:t>
            </w:r>
            <w:r w:rsidR="00192396" w:rsidRPr="00192396">
              <w:t xml:space="preserve"> </w:t>
            </w:r>
            <w:hyperlink r:id="rId15" w:history="1">
              <w:r w:rsidR="00DB2CB7" w:rsidRPr="00F20769">
                <w:rPr>
                  <w:rStyle w:val="a9"/>
                  <w:lang w:val="en-US"/>
                </w:rPr>
                <w:t>JamaldinovMG</w:t>
              </w:r>
              <w:r w:rsidR="00DB2CB7" w:rsidRPr="00DB2CB7">
                <w:rPr>
                  <w:rStyle w:val="a9"/>
                </w:rPr>
                <w:t>@</w:t>
              </w:r>
              <w:r w:rsidR="00DB2CB7" w:rsidRPr="00F20769">
                <w:rPr>
                  <w:rStyle w:val="a9"/>
                  <w:lang w:val="en-US"/>
                </w:rPr>
                <w:t>yatec</w:t>
              </w:r>
              <w:r w:rsidR="00DB2CB7" w:rsidRPr="00DB2CB7">
                <w:rPr>
                  <w:rStyle w:val="a9"/>
                </w:rPr>
                <w:t>.</w:t>
              </w:r>
              <w:proofErr w:type="spellStart"/>
              <w:r w:rsidR="00DB2CB7" w:rsidRPr="00F20769">
                <w:rPr>
                  <w:rStyle w:val="a9"/>
                  <w:lang w:val="en-US"/>
                </w:rPr>
                <w:t>ru</w:t>
              </w:r>
              <w:proofErr w:type="spellEnd"/>
            </w:hyperlink>
          </w:p>
          <w:p w:rsidR="00192396" w:rsidRPr="008A28B3" w:rsidRDefault="0040257A" w:rsidP="008A28B3">
            <w:pPr>
              <w:suppressAutoHyphens/>
              <w:spacing w:after="0" w:line="240" w:lineRule="auto"/>
              <w:ind w:left="12"/>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192396">
              <w:rPr>
                <w:rFonts w:ascii="Times New Roman" w:eastAsia="Times New Roman" w:hAnsi="Times New Roman" w:cs="Times New Roman"/>
                <w:sz w:val="21"/>
                <w:szCs w:val="21"/>
                <w:lang w:eastAsia="ru-RU"/>
              </w:rPr>
              <w:t>Романов Вячеслав Владимирович</w:t>
            </w:r>
            <w:r w:rsidR="00192396" w:rsidRPr="00634CB4">
              <w:rPr>
                <w:rFonts w:ascii="Times New Roman" w:eastAsia="Times New Roman" w:hAnsi="Times New Roman" w:cs="Times New Roman"/>
                <w:sz w:val="21"/>
                <w:szCs w:val="21"/>
                <w:lang w:eastAsia="ru-RU"/>
              </w:rPr>
              <w:t>, тел.: (4112) 401-</w:t>
            </w:r>
            <w:r w:rsidR="00192396">
              <w:rPr>
                <w:rFonts w:ascii="Times New Roman" w:eastAsia="Times New Roman" w:hAnsi="Times New Roman" w:cs="Times New Roman"/>
                <w:sz w:val="21"/>
                <w:szCs w:val="21"/>
                <w:lang w:eastAsia="ru-RU"/>
              </w:rPr>
              <w:t>597</w:t>
            </w:r>
            <w:r w:rsidR="00192396" w:rsidRPr="00634CB4">
              <w:rPr>
                <w:rFonts w:ascii="Times New Roman" w:eastAsia="Times New Roman" w:hAnsi="Times New Roman" w:cs="Times New Roman"/>
                <w:sz w:val="21"/>
                <w:szCs w:val="21"/>
                <w:lang w:eastAsia="ru-RU"/>
              </w:rPr>
              <w:t xml:space="preserve"> (доб.105</w:t>
            </w:r>
            <w:r w:rsidR="00192396">
              <w:rPr>
                <w:rFonts w:ascii="Times New Roman" w:eastAsia="Times New Roman" w:hAnsi="Times New Roman" w:cs="Times New Roman"/>
                <w:sz w:val="21"/>
                <w:szCs w:val="21"/>
                <w:lang w:eastAsia="ru-RU"/>
              </w:rPr>
              <w:t>5</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634CB4">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b/>
                <w:sz w:val="21"/>
                <w:szCs w:val="21"/>
                <w:lang w:eastAsia="ru-RU"/>
              </w:rPr>
              <w:t xml:space="preserve"> </w:t>
            </w:r>
            <w:hyperlink r:id="rId16" w:history="1">
              <w:r w:rsidR="008A28B3" w:rsidRPr="00FD18D2">
                <w:rPr>
                  <w:rStyle w:val="a9"/>
                  <w:rFonts w:ascii="Times New Roman" w:eastAsia="Times New Roman" w:hAnsi="Times New Roman" w:cs="Times New Roman"/>
                  <w:sz w:val="21"/>
                  <w:szCs w:val="21"/>
                  <w:lang w:val="en-US" w:eastAsia="ru-RU"/>
                </w:rPr>
                <w:t>Khandee</w:t>
              </w:r>
              <w:r w:rsidR="008A28B3" w:rsidRPr="00FD18D2">
                <w:rPr>
                  <w:rStyle w:val="a9"/>
                  <w:rFonts w:ascii="Times New Roman" w:eastAsia="Times New Roman" w:hAnsi="Times New Roman" w:cs="Times New Roman"/>
                  <w:sz w:val="21"/>
                  <w:szCs w:val="21"/>
                  <w:lang w:eastAsia="ru-RU"/>
                </w:rPr>
                <w:t>vVI@yatec.ru</w:t>
              </w:r>
            </w:hyperlink>
            <w:r w:rsidR="00192396" w:rsidRPr="0040257A">
              <w:rPr>
                <w:rFonts w:ascii="Times New Roman" w:eastAsia="Times New Roman" w:hAnsi="Times New Roman" w:cs="Times New Roman"/>
                <w:b/>
                <w:sz w:val="21"/>
                <w:szCs w:val="21"/>
                <w:lang w:eastAsia="ru-RU"/>
              </w:rPr>
              <w:t>;</w:t>
            </w:r>
            <w:r w:rsidR="008A28B3" w:rsidRPr="008A28B3">
              <w:rPr>
                <w:rFonts w:ascii="Times New Roman" w:eastAsia="Times New Roman" w:hAnsi="Times New Roman" w:cs="Times New Roman"/>
                <w:b/>
                <w:sz w:val="21"/>
                <w:szCs w:val="21"/>
                <w:lang w:eastAsia="ru-RU"/>
              </w:rPr>
              <w:t xml:space="preserve"> </w:t>
            </w:r>
          </w:p>
          <w:p w:rsidR="0040257A" w:rsidRDefault="0040257A" w:rsidP="00DB2CB7">
            <w:pPr>
              <w:suppressAutoHyphens/>
              <w:spacing w:after="0" w:line="240" w:lineRule="auto"/>
              <w:ind w:left="12" w:hanging="12"/>
              <w:jc w:val="both"/>
              <w:rPr>
                <w:rFonts w:ascii="Times New Roman" w:eastAsia="Times New Roman" w:hAnsi="Times New Roman" w:cs="Times New Roman"/>
                <w:color w:val="0000FF"/>
                <w:sz w:val="21"/>
                <w:szCs w:val="21"/>
                <w:u w:val="single"/>
                <w:lang w:eastAsia="ru-RU"/>
              </w:rPr>
            </w:pPr>
            <w:r w:rsidRPr="0040257A">
              <w:rPr>
                <w:rFonts w:ascii="Times New Roman" w:eastAsia="Times New Roman" w:hAnsi="Times New Roman" w:cs="Times New Roman"/>
                <w:sz w:val="20"/>
                <w:szCs w:val="24"/>
                <w:lang w:eastAsia="ru-RU"/>
              </w:rPr>
              <w:t xml:space="preserve">Секретарь конкурсной комиссии: </w:t>
            </w:r>
            <w:r w:rsidR="00192396" w:rsidRPr="00192396">
              <w:rPr>
                <w:rFonts w:ascii="Times New Roman" w:eastAsia="Times New Roman" w:hAnsi="Times New Roman" w:cs="Times New Roman"/>
                <w:sz w:val="21"/>
                <w:szCs w:val="21"/>
                <w:lang w:eastAsia="ru-RU"/>
              </w:rPr>
              <w:t>Алексеев Иннокентий Вячеславович</w:t>
            </w:r>
            <w:r w:rsidR="00192396">
              <w:rPr>
                <w:rFonts w:ascii="Times New Roman" w:eastAsia="Times New Roman" w:hAnsi="Times New Roman" w:cs="Times New Roman"/>
                <w:sz w:val="21"/>
                <w:szCs w:val="21"/>
                <w:lang w:eastAsia="ru-RU"/>
              </w:rPr>
              <w:t xml:space="preserve">, тел.: </w:t>
            </w:r>
            <w:r w:rsidR="00192396" w:rsidRPr="00634CB4">
              <w:rPr>
                <w:rFonts w:ascii="Times New Roman" w:eastAsia="Times New Roman" w:hAnsi="Times New Roman" w:cs="Times New Roman"/>
                <w:sz w:val="21"/>
                <w:szCs w:val="21"/>
                <w:lang w:eastAsia="ru-RU"/>
              </w:rPr>
              <w:t>401-401 (доб.1</w:t>
            </w:r>
            <w:r w:rsidR="00192396">
              <w:rPr>
                <w:rFonts w:ascii="Times New Roman" w:eastAsia="Times New Roman" w:hAnsi="Times New Roman" w:cs="Times New Roman"/>
                <w:sz w:val="21"/>
                <w:szCs w:val="21"/>
                <w:lang w:eastAsia="ru-RU"/>
              </w:rPr>
              <w:t>072</w:t>
            </w:r>
            <w:r w:rsidR="00192396" w:rsidRPr="00634CB4">
              <w:rPr>
                <w:rFonts w:ascii="Times New Roman" w:eastAsia="Times New Roman" w:hAnsi="Times New Roman" w:cs="Times New Roman"/>
                <w:sz w:val="21"/>
                <w:szCs w:val="21"/>
                <w:lang w:eastAsia="ru-RU"/>
              </w:rPr>
              <w:t>), e-</w:t>
            </w:r>
            <w:proofErr w:type="spellStart"/>
            <w:r w:rsidR="00192396" w:rsidRPr="00634CB4">
              <w:rPr>
                <w:rFonts w:ascii="Times New Roman" w:eastAsia="Times New Roman" w:hAnsi="Times New Roman" w:cs="Times New Roman"/>
                <w:sz w:val="21"/>
                <w:szCs w:val="21"/>
                <w:lang w:eastAsia="ru-RU"/>
              </w:rPr>
              <w:t>mail</w:t>
            </w:r>
            <w:proofErr w:type="spellEnd"/>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sz w:val="28"/>
                <w:szCs w:val="28"/>
                <w:lang w:eastAsia="ru-RU"/>
              </w:rPr>
              <w:t xml:space="preserve"> </w:t>
            </w:r>
            <w:hyperlink r:id="rId17" w:history="1">
              <w:r w:rsidR="00192396" w:rsidRPr="00814B33">
                <w:rPr>
                  <w:rFonts w:ascii="Times New Roman" w:eastAsia="Times New Roman" w:hAnsi="Times New Roman" w:cs="Times New Roman"/>
                  <w:color w:val="0000FF"/>
                  <w:sz w:val="21"/>
                  <w:szCs w:val="21"/>
                  <w:u w:val="single"/>
                  <w:lang w:val="en-US" w:eastAsia="ru-RU"/>
                </w:rPr>
                <w:t>tender</w:t>
              </w:r>
              <w:r w:rsidR="00192396" w:rsidRPr="00814B33">
                <w:rPr>
                  <w:rFonts w:ascii="Times New Roman" w:eastAsia="Times New Roman" w:hAnsi="Times New Roman" w:cs="Times New Roman"/>
                  <w:color w:val="0000FF"/>
                  <w:sz w:val="21"/>
                  <w:szCs w:val="21"/>
                  <w:u w:val="single"/>
                  <w:lang w:eastAsia="ru-RU"/>
                </w:rPr>
                <w:t>@</w:t>
              </w:r>
              <w:proofErr w:type="spellStart"/>
              <w:r w:rsidR="00192396" w:rsidRPr="00814B33">
                <w:rPr>
                  <w:rFonts w:ascii="Times New Roman" w:eastAsia="Times New Roman" w:hAnsi="Times New Roman" w:cs="Times New Roman"/>
                  <w:color w:val="0000FF"/>
                  <w:sz w:val="21"/>
                  <w:szCs w:val="21"/>
                  <w:u w:val="single"/>
                  <w:lang w:val="en-US" w:eastAsia="ru-RU"/>
                </w:rPr>
                <w:t>yatec</w:t>
              </w:r>
              <w:proofErr w:type="spellEnd"/>
              <w:r w:rsidR="00192396" w:rsidRPr="00814B33">
                <w:rPr>
                  <w:rFonts w:ascii="Times New Roman" w:eastAsia="Times New Roman" w:hAnsi="Times New Roman" w:cs="Times New Roman"/>
                  <w:color w:val="0000FF"/>
                  <w:sz w:val="21"/>
                  <w:szCs w:val="21"/>
                  <w:u w:val="single"/>
                  <w:lang w:eastAsia="ru-RU"/>
                </w:rPr>
                <w:t>.</w:t>
              </w:r>
              <w:proofErr w:type="spellStart"/>
              <w:r w:rsidR="00192396" w:rsidRPr="00814B33">
                <w:rPr>
                  <w:rFonts w:ascii="Times New Roman" w:eastAsia="Times New Roman" w:hAnsi="Times New Roman" w:cs="Times New Roman"/>
                  <w:color w:val="0000FF"/>
                  <w:sz w:val="21"/>
                  <w:szCs w:val="21"/>
                  <w:u w:val="single"/>
                  <w:lang w:val="en-US" w:eastAsia="ru-RU"/>
                </w:rPr>
                <w:t>ru</w:t>
              </w:r>
              <w:proofErr w:type="spellEnd"/>
            </w:hyperlink>
          </w:p>
          <w:p w:rsidR="00DB2CB7" w:rsidRPr="00DB2CB7" w:rsidRDefault="00DB2CB7" w:rsidP="00DB2CB7">
            <w:pPr>
              <w:suppressAutoHyphens/>
              <w:spacing w:after="0" w:line="240" w:lineRule="auto"/>
              <w:ind w:left="12" w:hanging="12"/>
              <w:jc w:val="both"/>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8147D4" w:rsidRDefault="008147D4" w:rsidP="008147D4">
            <w:pPr>
              <w:spacing w:after="0" w:line="240" w:lineRule="auto"/>
              <w:jc w:val="both"/>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sz w:val="20"/>
                <w:szCs w:val="20"/>
                <w:lang w:eastAsia="ru-RU"/>
              </w:rPr>
              <w:t>Центре</w:t>
            </w:r>
            <w:proofErr w:type="gramEnd"/>
            <w:r>
              <w:rPr>
                <w:rFonts w:ascii="Times New Roman" w:eastAsia="Times New Roman" w:hAnsi="Times New Roman" w:cs="Times New Roman"/>
                <w:sz w:val="20"/>
                <w:szCs w:val="20"/>
                <w:lang w:eastAsia="ru-RU"/>
              </w:rPr>
              <w:t xml:space="preserve"> электронных торгов </w:t>
            </w:r>
            <w:r>
              <w:rPr>
                <w:rFonts w:ascii="Times New Roman" w:eastAsia="Times New Roman" w:hAnsi="Times New Roman" w:cs="Times New Roman"/>
                <w:sz w:val="20"/>
                <w:szCs w:val="20"/>
                <w:lang w:val="en-US" w:eastAsia="ru-RU"/>
              </w:rPr>
              <w:t>B</w:t>
            </w:r>
            <w:r w:rsidRPr="008147D4">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B</w:t>
            </w:r>
            <w:r w:rsidRPr="008147D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Center</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802C3B" w:rsidP="0040257A">
            <w:pPr>
              <w:spacing w:after="0" w:line="240" w:lineRule="auto"/>
              <w:jc w:val="both"/>
              <w:rPr>
                <w:rFonts w:ascii="Times New Roman" w:eastAsia="Times New Roman" w:hAnsi="Times New Roman" w:cs="Times New Roman"/>
                <w:i/>
                <w:sz w:val="20"/>
                <w:szCs w:val="20"/>
                <w:lang w:eastAsia="ru-RU"/>
              </w:rPr>
            </w:pPr>
            <w:hyperlink r:id="rId18"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65690F">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w:t>
            </w:r>
            <w:r w:rsidRPr="00DB2CB7">
              <w:rPr>
                <w:rFonts w:ascii="Times New Roman" w:eastAsia="Times New Roman" w:hAnsi="Times New Roman" w:cs="Times New Roman"/>
                <w:sz w:val="20"/>
                <w:szCs w:val="20"/>
                <w:lang w:eastAsia="ru-RU"/>
              </w:rPr>
              <w:t xml:space="preserve">поставку </w:t>
            </w:r>
            <w:r w:rsidR="0065690F">
              <w:rPr>
                <w:rFonts w:ascii="Times New Roman" w:hAnsi="Times New Roman" w:cs="Times New Roman"/>
                <w:sz w:val="20"/>
                <w:szCs w:val="20"/>
              </w:rPr>
              <w:t>цистерн-полуприцепов.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7D2D3B" w:rsidP="0040257A">
            <w:pPr>
              <w:suppressAutoHyphens/>
              <w:spacing w:after="0" w:line="240" w:lineRule="auto"/>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Самовывоз со склада поставщика.</w:t>
            </w:r>
          </w:p>
          <w:p w:rsidR="0040257A" w:rsidRPr="0040257A" w:rsidRDefault="0040257A" w:rsidP="007D2D3B">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Поставка осуществляетс</w:t>
            </w:r>
            <w:r w:rsidR="007D2D3B">
              <w:rPr>
                <w:rFonts w:ascii="Times New Roman" w:eastAsia="Times New Roman" w:hAnsi="Times New Roman" w:cs="Times New Roman"/>
                <w:sz w:val="20"/>
                <w:szCs w:val="28"/>
                <w:lang w:eastAsia="ru-RU"/>
              </w:rPr>
              <w:t>я единовременно в полном объеме</w:t>
            </w:r>
            <w:r w:rsidRPr="0040257A">
              <w:rPr>
                <w:rFonts w:ascii="Times New Roman" w:eastAsia="Times New Roman" w:hAnsi="Times New Roman" w:cs="Times New Roman"/>
                <w:sz w:val="20"/>
                <w:szCs w:val="28"/>
                <w:lang w:eastAsia="ru-RU"/>
              </w:rPr>
              <w:t xml:space="preserve">.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5690F" w:rsidP="0040257A">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2 422 400,00</w:t>
            </w:r>
            <w:r w:rsidR="00DB2CB7" w:rsidRPr="00DB2CB7">
              <w:rPr>
                <w:rFonts w:ascii="Times New Roman" w:hAnsi="Times New Roman" w:cs="Times New Roman"/>
                <w:sz w:val="20"/>
                <w:szCs w:val="20"/>
              </w:rPr>
              <w:t xml:space="preserve"> (</w:t>
            </w:r>
            <w:r>
              <w:rPr>
                <w:rFonts w:ascii="Times New Roman" w:hAnsi="Times New Roman" w:cs="Times New Roman"/>
                <w:sz w:val="20"/>
                <w:szCs w:val="20"/>
              </w:rPr>
              <w:t>два миллиона четыреста двадцать две тысячи четыреста</w:t>
            </w:r>
            <w:r w:rsidR="00DB2CB7" w:rsidRPr="00DB2CB7">
              <w:rPr>
                <w:rFonts w:ascii="Times New Roman" w:hAnsi="Times New Roman" w:cs="Times New Roman"/>
                <w:sz w:val="20"/>
                <w:szCs w:val="20"/>
              </w:rPr>
              <w:t>) рублей без учета НДС.</w:t>
            </w:r>
            <w:r w:rsidR="00192396" w:rsidRPr="00DB2CB7">
              <w:rPr>
                <w:rFonts w:ascii="Times New Roman" w:hAnsi="Times New Roman" w:cs="Times New Roman"/>
                <w:sz w:val="20"/>
                <w:szCs w:val="20"/>
              </w:rPr>
              <w:t xml:space="preserve"> </w:t>
            </w:r>
            <w:r w:rsidR="0040257A" w:rsidRPr="00DB2CB7">
              <w:rPr>
                <w:rFonts w:ascii="Times New Roman" w:eastAsia="Times New Roman" w:hAnsi="Times New Roman" w:cs="Times New Roman"/>
                <w:sz w:val="20"/>
                <w:szCs w:val="20"/>
                <w:lang w:eastAsia="ru-RU"/>
              </w:rPr>
              <w:t>Предлагаемая</w:t>
            </w:r>
            <w:r w:rsidR="0040257A" w:rsidRPr="0040257A">
              <w:rPr>
                <w:rFonts w:ascii="Times New Roman" w:eastAsia="Times New Roman" w:hAnsi="Times New Roman" w:cs="Times New Roman"/>
                <w:sz w:val="20"/>
                <w:szCs w:val="20"/>
                <w:lang w:eastAsia="ru-RU"/>
              </w:rPr>
              <w:t xml:space="preserve">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814B33">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F040DB" w:rsidRDefault="007D2D3B" w:rsidP="007D2D3B">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течени</w:t>
            </w:r>
            <w:proofErr w:type="gramStart"/>
            <w:r>
              <w:rPr>
                <w:rFonts w:ascii="Times New Roman" w:eastAsia="Times New Roman" w:hAnsi="Times New Roman" w:cs="Times New Roman"/>
                <w:bCs/>
                <w:sz w:val="20"/>
                <w:szCs w:val="20"/>
                <w:lang w:eastAsia="ru-RU"/>
              </w:rPr>
              <w:t>и</w:t>
            </w:r>
            <w:proofErr w:type="gramEnd"/>
            <w:r>
              <w:rPr>
                <w:rFonts w:ascii="Times New Roman" w:eastAsia="Times New Roman" w:hAnsi="Times New Roman" w:cs="Times New Roman"/>
                <w:bCs/>
                <w:sz w:val="20"/>
                <w:szCs w:val="20"/>
                <w:lang w:eastAsia="ru-RU"/>
              </w:rPr>
              <w:t xml:space="preserve"> 30</w:t>
            </w:r>
            <w:r w:rsidR="00F040DB">
              <w:rPr>
                <w:rFonts w:ascii="Times New Roman" w:eastAsia="Times New Roman" w:hAnsi="Times New Roman" w:cs="Times New Roman"/>
                <w:bCs/>
                <w:sz w:val="20"/>
                <w:szCs w:val="20"/>
                <w:lang w:eastAsia="ru-RU"/>
              </w:rPr>
              <w:t xml:space="preserve"> календарных дней с момента предоплаты по заключенному договору</w:t>
            </w:r>
            <w:r>
              <w:rPr>
                <w:rFonts w:ascii="Times New Roman" w:eastAsia="Times New Roman" w:hAnsi="Times New Roman" w:cs="Times New Roman"/>
                <w:bCs/>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21017F" w:rsidP="0040257A">
            <w:pPr>
              <w:spacing w:after="0" w:line="240" w:lineRule="auto"/>
              <w:rPr>
                <w:rFonts w:ascii="Times New Roman" w:eastAsia="Times New Roman" w:hAnsi="Times New Roman" w:cs="Times New Roman"/>
                <w:sz w:val="20"/>
                <w:szCs w:val="20"/>
                <w:lang w:eastAsia="ru-RU"/>
              </w:rPr>
            </w:pPr>
            <w:r w:rsidRPr="0021017F">
              <w:rPr>
                <w:rFonts w:ascii="Times New Roman" w:eastAsia="Times New Roman" w:hAnsi="Times New Roman" w:cs="Times New Roman"/>
                <w:b/>
                <w:sz w:val="20"/>
                <w:szCs w:val="20"/>
                <w:lang w:eastAsia="ru-RU"/>
              </w:rPr>
              <w:t>(подаются в  форме электронного документа и должны быть подписаны ЭЦП)</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r w:rsidR="0021017F" w:rsidRPr="0040257A">
              <w:rPr>
                <w:rFonts w:ascii="Times New Roman" w:eastAsia="Times New Roman" w:hAnsi="Times New Roman" w:cs="Times New Roman"/>
                <w:sz w:val="20"/>
                <w:szCs w:val="28"/>
                <w:lang w:eastAsia="ru-RU"/>
              </w:rPr>
              <w:t>.</w:t>
            </w:r>
            <w:proofErr w:type="gramEnd"/>
            <w:r w:rsidR="0021017F" w:rsidRPr="0040257A">
              <w:rPr>
                <w:rFonts w:ascii="Times New Roman" w:eastAsia="Times New Roman" w:hAnsi="Times New Roman" w:cs="Times New Roman"/>
                <w:sz w:val="20"/>
                <w:szCs w:val="28"/>
                <w:lang w:eastAsia="ru-RU"/>
              </w:rPr>
              <w:t xml:space="preserve"> В</w:t>
            </w:r>
            <w:r w:rsidRPr="0040257A">
              <w:rPr>
                <w:rFonts w:ascii="Times New Roman" w:eastAsia="Times New Roman" w:hAnsi="Times New Roman" w:cs="Times New Roman"/>
                <w:sz w:val="20"/>
                <w:szCs w:val="28"/>
                <w:lang w:eastAsia="ru-RU"/>
              </w:rPr>
              <w:t xml:space="preserve">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w:t>
            </w:r>
            <w:r w:rsidRPr="0040257A">
              <w:rPr>
                <w:rFonts w:ascii="Times New Roman" w:eastAsia="Times New Roman" w:hAnsi="Times New Roman" w:cs="Times New Roman"/>
                <w:sz w:val="20"/>
                <w:szCs w:val="28"/>
                <w:lang w:eastAsia="ru-RU"/>
              </w:rPr>
              <w:lastRenderedPageBreak/>
              <w:t>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8134D3" w:rsidRPr="0040257A" w:rsidTr="009968B9">
        <w:tc>
          <w:tcPr>
            <w:tcW w:w="912" w:type="dxa"/>
            <w:tcBorders>
              <w:top w:val="single" w:sz="4" w:space="0" w:color="auto"/>
              <w:left w:val="single" w:sz="4" w:space="0" w:color="auto"/>
              <w:bottom w:val="single" w:sz="4" w:space="0" w:color="auto"/>
              <w:right w:val="single" w:sz="4" w:space="0" w:color="auto"/>
            </w:tcBorders>
          </w:tcPr>
          <w:p w:rsidR="008134D3" w:rsidRPr="0040257A" w:rsidRDefault="008134D3"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 xml:space="preserve">Даты и время начала и окончания срока подачи Заявок </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вскрытия конвертов с заявками.</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время и место рассмотрения предложений (заявок) участников и подведение итогов запроса.</w:t>
            </w:r>
          </w:p>
        </w:tc>
        <w:tc>
          <w:tcPr>
            <w:tcW w:w="7045" w:type="dxa"/>
            <w:tcBorders>
              <w:top w:val="single" w:sz="4" w:space="0" w:color="auto"/>
              <w:left w:val="single" w:sz="4" w:space="0" w:color="auto"/>
              <w:bottom w:val="single" w:sz="4" w:space="0" w:color="auto"/>
              <w:right w:val="single" w:sz="4" w:space="0" w:color="auto"/>
            </w:tcBorders>
          </w:tcPr>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09</w:t>
            </w:r>
            <w:r w:rsidR="00E51299">
              <w:rPr>
                <w:rFonts w:ascii="Times New Roman" w:hAnsi="Times New Roman" w:cs="Times New Roman"/>
                <w:sz w:val="20"/>
                <w:szCs w:val="20"/>
              </w:rPr>
              <w:t>ч.00м. (по местному времени) «18</w:t>
            </w:r>
            <w:r w:rsidRPr="00190262">
              <w:rPr>
                <w:rFonts w:ascii="Times New Roman" w:hAnsi="Times New Roman" w:cs="Times New Roman"/>
                <w:sz w:val="20"/>
                <w:szCs w:val="20"/>
              </w:rPr>
              <w:t xml:space="preserve">» </w:t>
            </w:r>
            <w:r w:rsidR="007D2D3B">
              <w:rPr>
                <w:rFonts w:ascii="Times New Roman" w:hAnsi="Times New Roman" w:cs="Times New Roman"/>
                <w:sz w:val="20"/>
                <w:szCs w:val="20"/>
              </w:rPr>
              <w:t>января 2013</w:t>
            </w:r>
            <w:r w:rsidRPr="00190262">
              <w:rPr>
                <w:rFonts w:ascii="Times New Roman" w:hAnsi="Times New Roman" w:cs="Times New Roman"/>
                <w:sz w:val="20"/>
                <w:szCs w:val="20"/>
              </w:rPr>
              <w:t xml:space="preserve"> года.</w:t>
            </w:r>
            <w:r w:rsidRPr="00190262">
              <w:rPr>
                <w:rFonts w:ascii="Times New Roman" w:hAnsi="Times New Roman" w:cs="Times New Roman"/>
                <w:sz w:val="20"/>
                <w:szCs w:val="20"/>
              </w:rPr>
              <w:br/>
              <w:t>До 1</w:t>
            </w:r>
            <w:r w:rsidR="00802C3B">
              <w:rPr>
                <w:rFonts w:ascii="Times New Roman" w:hAnsi="Times New Roman" w:cs="Times New Roman"/>
                <w:sz w:val="20"/>
                <w:szCs w:val="20"/>
              </w:rPr>
              <w:t>4ч.00м. (по местному времени) «31</w:t>
            </w:r>
            <w:r w:rsidRPr="00190262">
              <w:rPr>
                <w:rFonts w:ascii="Times New Roman" w:hAnsi="Times New Roman" w:cs="Times New Roman"/>
                <w:sz w:val="20"/>
                <w:szCs w:val="20"/>
              </w:rPr>
              <w:t xml:space="preserve">» </w:t>
            </w:r>
            <w:r w:rsidR="007D2D3B">
              <w:rPr>
                <w:rFonts w:ascii="Times New Roman" w:hAnsi="Times New Roman" w:cs="Times New Roman"/>
                <w:sz w:val="20"/>
                <w:szCs w:val="20"/>
              </w:rPr>
              <w:t>января 2013</w:t>
            </w:r>
            <w:r w:rsidRPr="00190262">
              <w:rPr>
                <w:rFonts w:ascii="Times New Roman" w:hAnsi="Times New Roman" w:cs="Times New Roman"/>
                <w:sz w:val="20"/>
                <w:szCs w:val="20"/>
              </w:rPr>
              <w:t xml:space="preserve"> года.</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134D3" w:rsidRPr="00190262" w:rsidRDefault="007D2D3B" w:rsidP="008A28B3">
            <w:pPr>
              <w:spacing w:before="20" w:after="20"/>
              <w:rPr>
                <w:rFonts w:ascii="Times New Roman" w:hAnsi="Times New Roman" w:cs="Times New Roman"/>
                <w:sz w:val="20"/>
                <w:szCs w:val="20"/>
              </w:rPr>
            </w:pPr>
            <w:r>
              <w:rPr>
                <w:rFonts w:ascii="Times New Roman" w:hAnsi="Times New Roman" w:cs="Times New Roman"/>
                <w:sz w:val="20"/>
                <w:szCs w:val="20"/>
              </w:rPr>
              <w:t>3</w:t>
            </w:r>
            <w:r w:rsidR="00802C3B">
              <w:rPr>
                <w:rFonts w:ascii="Times New Roman" w:hAnsi="Times New Roman" w:cs="Times New Roman"/>
                <w:sz w:val="20"/>
                <w:szCs w:val="20"/>
              </w:rPr>
              <w:t>1</w:t>
            </w:r>
            <w:r>
              <w:rPr>
                <w:rFonts w:ascii="Times New Roman" w:hAnsi="Times New Roman" w:cs="Times New Roman"/>
                <w:sz w:val="20"/>
                <w:szCs w:val="20"/>
              </w:rPr>
              <w:t>.01.2013</w:t>
            </w:r>
            <w:r w:rsidR="008134D3" w:rsidRPr="00190262">
              <w:rPr>
                <w:rFonts w:ascii="Times New Roman" w:hAnsi="Times New Roman" w:cs="Times New Roman"/>
                <w:sz w:val="20"/>
                <w:szCs w:val="20"/>
              </w:rPr>
              <w:t xml:space="preserve"> г.</w:t>
            </w:r>
            <w:r w:rsidR="00802C3B">
              <w:rPr>
                <w:rFonts w:ascii="Times New Roman" w:hAnsi="Times New Roman" w:cs="Times New Roman"/>
                <w:sz w:val="20"/>
                <w:szCs w:val="20"/>
              </w:rPr>
              <w:t xml:space="preserve"> </w:t>
            </w:r>
            <w:r w:rsidR="00802C3B" w:rsidRPr="00802C3B">
              <w:rPr>
                <w:rFonts w:ascii="Times New Roman" w:hAnsi="Times New Roman" w:cs="Times New Roman"/>
                <w:sz w:val="20"/>
                <w:szCs w:val="20"/>
              </w:rPr>
              <w:t>в 15ч.00м. (по местному времени)</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02C3B" w:rsidRDefault="008134D3" w:rsidP="00802C3B">
            <w:pPr>
              <w:spacing w:before="20" w:after="20"/>
              <w:rPr>
                <w:rFonts w:ascii="Times New Roman" w:hAnsi="Times New Roman" w:cs="Times New Roman"/>
                <w:sz w:val="20"/>
                <w:szCs w:val="20"/>
              </w:rPr>
            </w:pPr>
            <w:r w:rsidRPr="00190262">
              <w:rPr>
                <w:rFonts w:ascii="Times New Roman" w:hAnsi="Times New Roman" w:cs="Times New Roman"/>
                <w:sz w:val="20"/>
                <w:szCs w:val="20"/>
              </w:rPr>
              <w:t>Рассмо</w:t>
            </w:r>
            <w:r w:rsidR="007D2D3B">
              <w:rPr>
                <w:rFonts w:ascii="Times New Roman" w:hAnsi="Times New Roman" w:cs="Times New Roman"/>
                <w:sz w:val="20"/>
                <w:szCs w:val="20"/>
              </w:rPr>
              <w:t>трение предложений: с «30</w:t>
            </w:r>
            <w:r w:rsidRPr="00190262">
              <w:rPr>
                <w:rFonts w:ascii="Times New Roman" w:hAnsi="Times New Roman" w:cs="Times New Roman"/>
                <w:sz w:val="20"/>
                <w:szCs w:val="20"/>
              </w:rPr>
              <w:t xml:space="preserve">» </w:t>
            </w:r>
            <w:r w:rsidR="007D2D3B">
              <w:rPr>
                <w:rFonts w:ascii="Times New Roman" w:hAnsi="Times New Roman" w:cs="Times New Roman"/>
                <w:sz w:val="20"/>
                <w:szCs w:val="20"/>
              </w:rPr>
              <w:t>января 2013</w:t>
            </w:r>
            <w:r w:rsidRPr="00190262">
              <w:rPr>
                <w:rFonts w:ascii="Times New Roman" w:hAnsi="Times New Roman" w:cs="Times New Roman"/>
                <w:sz w:val="20"/>
                <w:szCs w:val="20"/>
              </w:rPr>
              <w:t xml:space="preserve"> года</w:t>
            </w:r>
            <w:proofErr w:type="gramStart"/>
            <w:r w:rsidRPr="00190262">
              <w:rPr>
                <w:rFonts w:ascii="Times New Roman" w:hAnsi="Times New Roman" w:cs="Times New Roman"/>
                <w:sz w:val="20"/>
                <w:szCs w:val="20"/>
              </w:rPr>
              <w:t xml:space="preserve">., </w:t>
            </w:r>
            <w:proofErr w:type="gramEnd"/>
            <w:r w:rsidRPr="00190262">
              <w:rPr>
                <w:rFonts w:ascii="Times New Roman" w:hAnsi="Times New Roman" w:cs="Times New Roman"/>
                <w:sz w:val="20"/>
                <w:szCs w:val="20"/>
              </w:rPr>
              <w:t>в 09ч.00м. до «</w:t>
            </w:r>
            <w:r w:rsidR="007D2D3B">
              <w:rPr>
                <w:rFonts w:ascii="Times New Roman" w:hAnsi="Times New Roman" w:cs="Times New Roman"/>
                <w:sz w:val="20"/>
                <w:szCs w:val="20"/>
              </w:rPr>
              <w:t>1</w:t>
            </w:r>
            <w:r w:rsidR="00802C3B">
              <w:rPr>
                <w:rFonts w:ascii="Times New Roman" w:hAnsi="Times New Roman" w:cs="Times New Roman"/>
                <w:sz w:val="20"/>
                <w:szCs w:val="20"/>
              </w:rPr>
              <w:t>1</w:t>
            </w:r>
            <w:r w:rsidRPr="00190262">
              <w:rPr>
                <w:rFonts w:ascii="Times New Roman" w:hAnsi="Times New Roman" w:cs="Times New Roman"/>
                <w:sz w:val="20"/>
                <w:szCs w:val="20"/>
              </w:rPr>
              <w:t xml:space="preserve">» </w:t>
            </w:r>
            <w:r w:rsidR="007D2D3B">
              <w:rPr>
                <w:rFonts w:ascii="Times New Roman" w:hAnsi="Times New Roman" w:cs="Times New Roman"/>
                <w:sz w:val="20"/>
                <w:szCs w:val="20"/>
              </w:rPr>
              <w:t>февраля 2013</w:t>
            </w:r>
            <w:r w:rsidRPr="00190262">
              <w:rPr>
                <w:rFonts w:ascii="Times New Roman" w:hAnsi="Times New Roman" w:cs="Times New Roman"/>
                <w:sz w:val="20"/>
                <w:szCs w:val="20"/>
              </w:rPr>
              <w:t xml:space="preserve"> г. (по местному времени), по месту нахождения Организатора по адресу: 677015, Республика Саха (Якутия), г. Якутск, ул. Петра Алексеева, 76,</w:t>
            </w:r>
            <w:r w:rsidR="00E51299">
              <w:rPr>
                <w:rFonts w:ascii="Times New Roman" w:hAnsi="Times New Roman" w:cs="Times New Roman"/>
                <w:sz w:val="20"/>
                <w:szCs w:val="20"/>
              </w:rPr>
              <w:t xml:space="preserve"> каб.</w:t>
            </w:r>
            <w:r w:rsidR="00802C3B">
              <w:rPr>
                <w:rFonts w:ascii="Times New Roman" w:hAnsi="Times New Roman" w:cs="Times New Roman"/>
                <w:sz w:val="20"/>
                <w:szCs w:val="20"/>
              </w:rPr>
              <w:t>315.</w:t>
            </w:r>
            <w:bookmarkStart w:id="112" w:name="_GoBack"/>
            <w:bookmarkEnd w:id="112"/>
            <w:r w:rsidR="00E51299">
              <w:rPr>
                <w:rFonts w:ascii="Times New Roman" w:hAnsi="Times New Roman" w:cs="Times New Roman"/>
                <w:sz w:val="20"/>
                <w:szCs w:val="20"/>
              </w:rPr>
              <w:t xml:space="preserve"> </w:t>
            </w:r>
          </w:p>
          <w:p w:rsidR="008134D3" w:rsidRPr="00190262" w:rsidRDefault="00E51299" w:rsidP="00802C3B">
            <w:pPr>
              <w:spacing w:before="20" w:after="20"/>
              <w:rPr>
                <w:rFonts w:ascii="Times New Roman" w:hAnsi="Times New Roman" w:cs="Times New Roman"/>
                <w:sz w:val="20"/>
                <w:szCs w:val="20"/>
              </w:rPr>
            </w:pPr>
            <w:r>
              <w:rPr>
                <w:rFonts w:ascii="Times New Roman" w:hAnsi="Times New Roman" w:cs="Times New Roman"/>
                <w:sz w:val="20"/>
                <w:szCs w:val="20"/>
              </w:rPr>
              <w:t>Подведение итогов: 1</w:t>
            </w:r>
            <w:r w:rsidR="00802C3B">
              <w:rPr>
                <w:rFonts w:ascii="Times New Roman" w:hAnsi="Times New Roman" w:cs="Times New Roman"/>
                <w:sz w:val="20"/>
                <w:szCs w:val="20"/>
              </w:rPr>
              <w:t>1</w:t>
            </w:r>
            <w:r>
              <w:rPr>
                <w:rFonts w:ascii="Times New Roman" w:hAnsi="Times New Roman" w:cs="Times New Roman"/>
                <w:sz w:val="20"/>
                <w:szCs w:val="20"/>
              </w:rPr>
              <w:t>.02.13</w:t>
            </w:r>
            <w:r w:rsidR="008134D3" w:rsidRPr="00190262">
              <w:rPr>
                <w:rFonts w:ascii="Times New Roman" w:hAnsi="Times New Roman" w:cs="Times New Roman"/>
                <w:sz w:val="20"/>
                <w:szCs w:val="20"/>
              </w:rPr>
              <w:t xml:space="preserve"> г.</w:t>
            </w:r>
            <w:r w:rsidR="00802C3B">
              <w:t xml:space="preserve"> </w:t>
            </w:r>
            <w:r w:rsidR="00802C3B" w:rsidRPr="00802C3B">
              <w:rPr>
                <w:rFonts w:ascii="Times New Roman" w:hAnsi="Times New Roman" w:cs="Times New Roman"/>
                <w:sz w:val="20"/>
                <w:szCs w:val="20"/>
              </w:rPr>
              <w:t>в 14ч.00м. (по местному времени)</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6013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49870788"/>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Привлечение соисполнителей (субподрядчиков) к </w:t>
            </w:r>
            <w:r w:rsidRPr="0040257A">
              <w:rPr>
                <w:rFonts w:ascii="Times New Roman" w:eastAsia="Times New Roman" w:hAnsi="Times New Roman" w:cs="Times New Roman"/>
                <w:sz w:val="20"/>
                <w:szCs w:val="20"/>
                <w:lang w:eastAsia="ru-RU"/>
              </w:rPr>
              <w:lastRenderedPageBreak/>
              <w:t>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lastRenderedPageBreak/>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5114400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249873322"/>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5E311E">
            <w:pPr>
              <w:suppressAutoHyphens/>
              <w:spacing w:after="0" w:line="240" w:lineRule="auto"/>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30% - предоплата</w:t>
            </w:r>
            <w:r w:rsidR="008134D3">
              <w:rPr>
                <w:rFonts w:ascii="Times New Roman" w:eastAsia="Times New Roman" w:hAnsi="Times New Roman" w:cs="Times New Roman"/>
                <w:color w:val="000000"/>
                <w:sz w:val="20"/>
                <w:szCs w:val="28"/>
                <w:lang w:eastAsia="ru-RU"/>
              </w:rPr>
              <w:t xml:space="preserve"> в течение 10 дней с момента заключения договора</w:t>
            </w:r>
            <w:r w:rsidRPr="0040257A">
              <w:rPr>
                <w:rFonts w:ascii="Times New Roman" w:eastAsia="Times New Roman" w:hAnsi="Times New Roman" w:cs="Times New Roman"/>
                <w:color w:val="000000"/>
                <w:sz w:val="20"/>
                <w:szCs w:val="28"/>
                <w:lang w:eastAsia="ru-RU"/>
              </w:rPr>
              <w:t>, 70% - в течение 10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7" w:name="_Ref166311380"/>
          </w:p>
        </w:tc>
        <w:bookmarkEnd w:id="11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8" w:name="_Ref55335818"/>
      <w:bookmarkStart w:id="119" w:name="_Ref55336334"/>
      <w:bookmarkStart w:id="120" w:name="_Toc57314673"/>
      <w:bookmarkStart w:id="121" w:name="_Ref34763774"/>
      <w:r w:rsidRPr="0040257A">
        <w:rPr>
          <w:rFonts w:ascii="Times New Roman" w:eastAsia="Times New Roman" w:hAnsi="Times New Roman" w:cs="Times New Roman"/>
          <w:b/>
          <w:sz w:val="20"/>
          <w:szCs w:val="20"/>
          <w:lang w:eastAsia="ru-RU"/>
        </w:rPr>
        <w:lastRenderedPageBreak/>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2" w:name="_Ref57323917"/>
      <w:bookmarkStart w:id="123" w:name="_Ref57323983"/>
      <w:bookmarkStart w:id="124" w:name="_Ref57324030"/>
      <w:bookmarkStart w:id="125" w:name="_Toc69553930"/>
      <w:bookmarkStart w:id="126"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7" w:name="_Ref55335823"/>
      <w:bookmarkStart w:id="128" w:name="_Ref55336359"/>
      <w:bookmarkStart w:id="129" w:name="_Toc57314675"/>
      <w:bookmarkEnd w:id="118"/>
      <w:bookmarkEnd w:id="119"/>
      <w:bookmarkEnd w:id="120"/>
      <w:bookmarkEnd w:id="121"/>
      <w:bookmarkEnd w:id="122"/>
      <w:bookmarkEnd w:id="123"/>
      <w:bookmarkEnd w:id="124"/>
      <w:bookmarkEnd w:id="125"/>
      <w:bookmarkEnd w:id="126"/>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7"/>
    <w:bookmarkEnd w:id="128"/>
    <w:bookmarkEnd w:id="129"/>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0" w:name="_Toc90385114"/>
      <w:bookmarkStart w:id="131" w:name="_Toc175749023"/>
      <w:r w:rsidRPr="0040257A">
        <w:rPr>
          <w:rFonts w:ascii="Times New Roman" w:eastAsia="Times New Roman" w:hAnsi="Times New Roman" w:cs="Times New Roman"/>
          <w:sz w:val="24"/>
          <w:szCs w:val="24"/>
          <w:lang w:eastAsia="ru-RU"/>
        </w:rPr>
        <w:t>Инструкция по заполнению</w:t>
      </w:r>
      <w:bookmarkEnd w:id="130"/>
      <w:bookmarkEnd w:id="131"/>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2" w:name="_Toc90385120"/>
      <w:bookmarkStart w:id="133" w:name="_Toc175749032"/>
      <w:r w:rsidRPr="0040257A">
        <w:rPr>
          <w:rFonts w:ascii="Times New Roman" w:eastAsia="Times New Roman" w:hAnsi="Times New Roman" w:cs="Times New Roman"/>
          <w:sz w:val="24"/>
          <w:szCs w:val="24"/>
          <w:lang w:eastAsia="ru-RU"/>
        </w:rPr>
        <w:t>Инструкции по заполнению</w:t>
      </w:r>
      <w:bookmarkEnd w:id="132"/>
      <w:bookmarkEnd w:id="133"/>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8147D4">
        <w:rPr>
          <w:rFonts w:ascii="Times New Roman" w:eastAsia="Times New Roman" w:hAnsi="Times New Roman" w:cs="Times New Roman"/>
          <w:b/>
          <w:bCs/>
          <w:sz w:val="20"/>
          <w:szCs w:val="28"/>
          <w:lang w:eastAsia="ru-RU"/>
        </w:rPr>
        <w:t>Ошибка!</w:t>
      </w:r>
      <w:proofErr w:type="gramEnd"/>
      <w:r w:rsidR="008147D4">
        <w:rPr>
          <w:rFonts w:ascii="Times New Roman" w:eastAsia="Times New Roman" w:hAnsi="Times New Roman" w:cs="Times New Roman"/>
          <w:b/>
          <w:bCs/>
          <w:sz w:val="20"/>
          <w:szCs w:val="28"/>
          <w:lang w:eastAsia="ru-RU"/>
        </w:rPr>
        <w:t xml:space="preserve"> </w:t>
      </w:r>
      <w:proofErr w:type="gramStart"/>
      <w:r w:rsidR="008147D4">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ind w:left="450"/>
        <w:rPr>
          <w:rFonts w:ascii="Times New Roman" w:eastAsia="Times New Roman" w:hAnsi="Times New Roman" w:cs="Times New Roman"/>
          <w:b/>
          <w:sz w:val="24"/>
          <w:szCs w:val="24"/>
          <w:lang w:eastAsia="ru-RU"/>
        </w:rPr>
      </w:pPr>
    </w:p>
    <w:p w:rsidR="002F4B7F" w:rsidRDefault="002F4B7F" w:rsidP="0040257A">
      <w:pPr>
        <w:spacing w:after="0" w:line="240" w:lineRule="auto"/>
        <w:ind w:left="450"/>
        <w:rPr>
          <w:rFonts w:ascii="Times New Roman" w:eastAsia="Times New Roman" w:hAnsi="Times New Roman" w:cs="Times New Roman"/>
          <w:b/>
          <w:sz w:val="24"/>
          <w:szCs w:val="24"/>
          <w:lang w:eastAsia="ru-RU"/>
        </w:rPr>
      </w:pPr>
    </w:p>
    <w:p w:rsidR="002F4B7F" w:rsidRPr="0040257A" w:rsidRDefault="002F4B7F"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DB2CB7" w:rsidRPr="00DB2CB7" w:rsidRDefault="0040257A" w:rsidP="00634CB4">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DB2CB7">
        <w:rPr>
          <w:rFonts w:ascii="Times New Roman" w:eastAsia="Times New Roman" w:hAnsi="Times New Roman" w:cs="Times New Roman"/>
          <w:b/>
          <w:lang w:eastAsia="ru-RU"/>
        </w:rPr>
        <w:t xml:space="preserve">Предмет  договора: </w:t>
      </w:r>
      <w:r w:rsidRPr="00DB2CB7">
        <w:rPr>
          <w:rFonts w:ascii="Times New Roman" w:eastAsia="Times New Roman" w:hAnsi="Times New Roman" w:cs="Times New Roman"/>
          <w:lang w:eastAsia="ru-RU"/>
        </w:rPr>
        <w:t>Поставка</w:t>
      </w:r>
      <w:r w:rsidRPr="00DB2CB7">
        <w:rPr>
          <w:rFonts w:ascii="Times New Roman" w:eastAsia="Times New Roman" w:hAnsi="Times New Roman" w:cs="Times New Roman"/>
          <w:b/>
          <w:lang w:eastAsia="ru-RU"/>
        </w:rPr>
        <w:t xml:space="preserve"> </w:t>
      </w:r>
      <w:r w:rsidR="007D2D3B">
        <w:t>полуприцепа-цистерны</w:t>
      </w:r>
    </w:p>
    <w:p w:rsidR="0040257A" w:rsidRPr="00DB2CB7" w:rsidRDefault="0040257A" w:rsidP="00DB2CB7">
      <w:pPr>
        <w:tabs>
          <w:tab w:val="left" w:pos="284"/>
        </w:tabs>
        <w:spacing w:after="0" w:line="240" w:lineRule="auto"/>
        <w:rPr>
          <w:rFonts w:ascii="Times New Roman" w:eastAsia="Times New Roman" w:hAnsi="Times New Roman" w:cs="Times New Roman"/>
          <w:lang w:eastAsia="ru-RU"/>
        </w:rPr>
      </w:pPr>
      <w:r w:rsidRPr="00DB2CB7">
        <w:rPr>
          <w:rFonts w:ascii="Times New Roman" w:eastAsia="Times New Roman" w:hAnsi="Times New Roman" w:cs="Times New Roman"/>
          <w:lang w:eastAsia="ru-RU"/>
        </w:rPr>
        <w:t>2</w:t>
      </w:r>
      <w:r w:rsidRPr="00DB2CB7">
        <w:rPr>
          <w:rFonts w:ascii="Times New Roman" w:eastAsia="Times New Roman" w:hAnsi="Times New Roman" w:cs="Times New Roman"/>
          <w:b/>
          <w:lang w:eastAsia="ru-RU"/>
        </w:rPr>
        <w:t>. Краткая характеристика и количество поставляемого товара</w:t>
      </w:r>
      <w:r w:rsidR="00903883" w:rsidRPr="00DB2CB7">
        <w:rPr>
          <w:rFonts w:ascii="Times New Roman" w:eastAsia="Times New Roman" w:hAnsi="Times New Roman" w:cs="Times New Roman"/>
          <w:lang w:eastAsia="ru-RU"/>
        </w:rPr>
        <w:t>: Поставке подлежа</w:t>
      </w:r>
      <w:r w:rsidR="00250900" w:rsidRPr="00DB2CB7">
        <w:rPr>
          <w:rFonts w:ascii="Times New Roman" w:eastAsia="Times New Roman" w:hAnsi="Times New Roman" w:cs="Times New Roman"/>
          <w:lang w:eastAsia="ru-RU"/>
        </w:rPr>
        <w:t>т</w:t>
      </w:r>
      <w:r w:rsidRPr="00DB2CB7">
        <w:rPr>
          <w:rFonts w:ascii="Times New Roman" w:eastAsia="Times New Roman" w:hAnsi="Times New Roman" w:cs="Times New Roman"/>
          <w:lang w:eastAsia="ru-RU"/>
        </w:rPr>
        <w:t xml:space="preserve"> </w:t>
      </w:r>
      <w:r w:rsidR="007D2D3B">
        <w:rPr>
          <w:b/>
        </w:rPr>
        <w:t xml:space="preserve">полуприцеп цистерна </w:t>
      </w:r>
      <w:r w:rsidR="00DB2CB7">
        <w:rPr>
          <w:b/>
        </w:rPr>
        <w:t xml:space="preserve"> </w:t>
      </w:r>
      <w:r w:rsidRPr="00DB2CB7">
        <w:rPr>
          <w:rFonts w:ascii="Times New Roman" w:eastAsia="Times New Roman" w:hAnsi="Times New Roman" w:cs="Times New Roman"/>
          <w:lang w:eastAsia="ru-RU"/>
        </w:rPr>
        <w:t xml:space="preserve">в количестве </w:t>
      </w:r>
      <w:r w:rsidR="007D2D3B">
        <w:rPr>
          <w:rFonts w:ascii="Times New Roman" w:eastAsia="Times New Roman" w:hAnsi="Times New Roman" w:cs="Times New Roman"/>
          <w:lang w:eastAsia="ru-RU"/>
        </w:rPr>
        <w:t>2</w:t>
      </w:r>
      <w:r w:rsidRPr="00DB2CB7">
        <w:rPr>
          <w:rFonts w:ascii="Times New Roman" w:eastAsia="Times New Roman" w:hAnsi="Times New Roman" w:cs="Times New Roman"/>
          <w:lang w:eastAsia="ru-RU"/>
        </w:rPr>
        <w:t xml:space="preserve"> шт. </w:t>
      </w:r>
    </w:p>
    <w:p w:rsidR="0040257A" w:rsidRPr="00F563BF" w:rsidRDefault="005B2EAE"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Год выпуска – не ранее 2012 г.</w:t>
      </w:r>
    </w:p>
    <w:p w:rsidR="0040257A" w:rsidRPr="00903883"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7D2D3B">
        <w:rPr>
          <w:rFonts w:ascii="Times New Roman" w:eastAsia="Times New Roman" w:hAnsi="Times New Roman" w:cs="Times New Roman"/>
          <w:lang w:eastAsia="ru-RU"/>
        </w:rPr>
        <w:t>30</w:t>
      </w:r>
      <w:r w:rsidR="00903883">
        <w:rPr>
          <w:rFonts w:ascii="Times New Roman" w:eastAsia="Times New Roman" w:hAnsi="Times New Roman" w:cs="Times New Roman"/>
          <w:lang w:eastAsia="ru-RU"/>
        </w:rPr>
        <w:t xml:space="preserve"> календарных дней с момента предоплаты по </w:t>
      </w:r>
      <w:r w:rsidR="007D2D3B">
        <w:rPr>
          <w:rFonts w:ascii="Times New Roman" w:eastAsia="Times New Roman" w:hAnsi="Times New Roman" w:cs="Times New Roman"/>
          <w:lang w:eastAsia="ru-RU"/>
        </w:rPr>
        <w:t>договору.</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007D2D3B">
        <w:rPr>
          <w:rFonts w:ascii="Times New Roman" w:eastAsia="Times New Roman" w:hAnsi="Times New Roman" w:cs="Times New Roman"/>
          <w:lang w:eastAsia="ru-RU"/>
        </w:rPr>
        <w:t>Самовывоз со склада поставщика</w:t>
      </w:r>
    </w:p>
    <w:p w:rsidR="00250900" w:rsidRPr="00F563BF" w:rsidRDefault="00250900" w:rsidP="00F563BF">
      <w:pPr>
        <w:spacing w:after="0" w:line="240" w:lineRule="auto"/>
        <w:rPr>
          <w:rFonts w:ascii="Times New Roman" w:eastAsia="Times New Roman" w:hAnsi="Times New Roman" w:cs="Times New Roman"/>
          <w:lang w:eastAsia="ru-RU"/>
        </w:rPr>
      </w:pPr>
    </w:p>
    <w:p w:rsidR="00DB2CB7" w:rsidRDefault="00DB2CB7" w:rsidP="0040257A">
      <w:pPr>
        <w:spacing w:after="0" w:line="240" w:lineRule="auto"/>
        <w:ind w:right="-77"/>
        <w:jc w:val="center"/>
        <w:rPr>
          <w:rFonts w:ascii="Times New Roman" w:eastAsia="Times New Roman" w:hAnsi="Times New Roman" w:cs="Times New Roman"/>
          <w:szCs w:val="24"/>
          <w:lang w:eastAsia="ru-RU"/>
        </w:rPr>
      </w:pPr>
    </w:p>
    <w:p w:rsidR="007D2D3B" w:rsidRPr="00363493" w:rsidRDefault="007D2D3B" w:rsidP="007D2D3B">
      <w:pPr>
        <w:pStyle w:val="affff2"/>
        <w:jc w:val="both"/>
        <w:rPr>
          <w:rFonts w:ascii="Times New Roman" w:hAnsi="Times New Roman"/>
          <w:b/>
          <w:sz w:val="32"/>
          <w:szCs w:val="32"/>
        </w:rPr>
      </w:pPr>
    </w:p>
    <w:p w:rsidR="007D2D3B" w:rsidRPr="007D2D3B" w:rsidRDefault="007D2D3B" w:rsidP="007D2D3B">
      <w:pPr>
        <w:pStyle w:val="28"/>
        <w:spacing w:line="360" w:lineRule="auto"/>
        <w:ind w:firstLine="543"/>
        <w:rPr>
          <w:sz w:val="22"/>
          <w:szCs w:val="22"/>
        </w:rPr>
      </w:pPr>
      <w:r w:rsidRPr="007D2D3B">
        <w:rPr>
          <w:sz w:val="22"/>
          <w:szCs w:val="22"/>
        </w:rPr>
        <w:t xml:space="preserve">1. Поставляемый </w:t>
      </w:r>
      <w:r>
        <w:rPr>
          <w:sz w:val="22"/>
          <w:szCs w:val="22"/>
        </w:rPr>
        <w:t>полуприцеп-цистерна</w:t>
      </w:r>
      <w:r w:rsidRPr="007D2D3B">
        <w:rPr>
          <w:b/>
          <w:bCs/>
          <w:sz w:val="22"/>
          <w:szCs w:val="22"/>
        </w:rPr>
        <w:t xml:space="preserve"> </w:t>
      </w:r>
      <w:r w:rsidRPr="007D2D3B">
        <w:rPr>
          <w:sz w:val="22"/>
          <w:szCs w:val="22"/>
        </w:rPr>
        <w:t xml:space="preserve"> для нужд ОАО ЯТЭК (далее - товар), должен быть новым, не бывшим в эксплуатации, не прошедшим ремонт (в том числе восстановление, замену запасных частей, восстановление потребительских свойств) и изготовленным не ранее 2012 года. Срок поставки –</w:t>
      </w:r>
      <w:r>
        <w:t>30 календарных дней с момента предоплаты по договору.</w:t>
      </w:r>
    </w:p>
    <w:p w:rsidR="007D2D3B" w:rsidRPr="007D2D3B" w:rsidRDefault="007D2D3B" w:rsidP="007D2D3B">
      <w:pPr>
        <w:pStyle w:val="28"/>
        <w:spacing w:line="360" w:lineRule="auto"/>
        <w:ind w:firstLine="543"/>
        <w:rPr>
          <w:sz w:val="22"/>
          <w:szCs w:val="22"/>
        </w:rPr>
      </w:pPr>
      <w:r w:rsidRPr="007D2D3B">
        <w:rPr>
          <w:sz w:val="22"/>
          <w:szCs w:val="22"/>
        </w:rPr>
        <w:t>Функциональные, количественные и качественные характеристики товара должны соответствовать или превосходить настоящие требования.</w:t>
      </w:r>
    </w:p>
    <w:p w:rsidR="007D2D3B" w:rsidRPr="007D2D3B" w:rsidRDefault="007D2D3B" w:rsidP="007D2D3B">
      <w:pPr>
        <w:spacing w:line="360" w:lineRule="auto"/>
        <w:ind w:firstLine="543"/>
        <w:jc w:val="both"/>
        <w:rPr>
          <w:rFonts w:ascii="Times New Roman" w:hAnsi="Times New Roman" w:cs="Times New Roman"/>
        </w:rPr>
      </w:pPr>
      <w:r w:rsidRPr="007D2D3B">
        <w:rPr>
          <w:rFonts w:ascii="Times New Roman" w:hAnsi="Times New Roman" w:cs="Times New Roman"/>
        </w:rPr>
        <w:t>2. При поставке товара, вместе с товаром поставщик должен предоставить гарантию производителя и поставщика на данный товар. При этом сроки действия гарантии поставщика должны быть не менее чем сроки действия гарантии производителя данного товара.</w:t>
      </w:r>
    </w:p>
    <w:p w:rsidR="007D2D3B" w:rsidRPr="007D2D3B" w:rsidRDefault="007D2D3B" w:rsidP="007D2D3B">
      <w:pPr>
        <w:shd w:val="clear" w:color="auto" w:fill="FFFFFF"/>
        <w:spacing w:line="360" w:lineRule="auto"/>
        <w:ind w:right="38" w:firstLine="540"/>
        <w:jc w:val="both"/>
        <w:rPr>
          <w:rFonts w:ascii="Times New Roman" w:hAnsi="Times New Roman" w:cs="Times New Roman"/>
        </w:rPr>
      </w:pPr>
      <w:proofErr w:type="gramStart"/>
      <w:r w:rsidRPr="007D2D3B">
        <w:rPr>
          <w:rFonts w:ascii="Times New Roman" w:hAnsi="Times New Roman" w:cs="Times New Roman"/>
        </w:rPr>
        <w:t>В период гарантийного срока поставщик должен гарантировать проведение ремонтных работ, в том числе замену неисправных узлов и агрегатов товара, либо замену товара на аналогичный, при внезапном отказе данного товара, в течение не более 10 календарных дней с момента поступления заявки, независимо от даты проведения планового сервисного обслуживания.</w:t>
      </w:r>
      <w:proofErr w:type="gramEnd"/>
    </w:p>
    <w:p w:rsidR="007D2D3B" w:rsidRPr="007D2D3B" w:rsidRDefault="007D2D3B" w:rsidP="007D2D3B">
      <w:pPr>
        <w:spacing w:line="360" w:lineRule="auto"/>
        <w:ind w:firstLine="543"/>
        <w:jc w:val="both"/>
        <w:rPr>
          <w:rFonts w:ascii="Times New Roman" w:hAnsi="Times New Roman" w:cs="Times New Roman"/>
        </w:rPr>
      </w:pPr>
      <w:r w:rsidRPr="007D2D3B">
        <w:rPr>
          <w:rFonts w:ascii="Times New Roman" w:hAnsi="Times New Roman" w:cs="Times New Roman"/>
        </w:rPr>
        <w:t>3. Поставщик должен провести обучение (инструктаж) по эксплуатации и обслуживанию судна для водителя на рабочем месте.</w:t>
      </w:r>
    </w:p>
    <w:p w:rsidR="007D2D3B" w:rsidRPr="007D2D3B" w:rsidRDefault="007D2D3B" w:rsidP="007D2D3B">
      <w:pPr>
        <w:spacing w:line="360" w:lineRule="auto"/>
        <w:ind w:firstLine="540"/>
        <w:jc w:val="both"/>
        <w:rPr>
          <w:rFonts w:ascii="Times New Roman" w:hAnsi="Times New Roman" w:cs="Times New Roman"/>
        </w:rPr>
      </w:pPr>
      <w:r w:rsidRPr="007D2D3B">
        <w:rPr>
          <w:rFonts w:ascii="Times New Roman" w:hAnsi="Times New Roman" w:cs="Times New Roman"/>
        </w:rPr>
        <w:t>4. В комплект поставки должны входить необходимые материалы и комплектующие для обеспечения работоспособности товара.</w:t>
      </w:r>
    </w:p>
    <w:p w:rsidR="007D2D3B" w:rsidRPr="007D2D3B" w:rsidRDefault="007D2D3B" w:rsidP="007D2D3B">
      <w:pPr>
        <w:spacing w:line="360" w:lineRule="auto"/>
        <w:ind w:firstLine="540"/>
        <w:jc w:val="both"/>
        <w:rPr>
          <w:rFonts w:ascii="Times New Roman" w:hAnsi="Times New Roman" w:cs="Times New Roman"/>
        </w:rPr>
      </w:pPr>
    </w:p>
    <w:p w:rsidR="007D2D3B" w:rsidRPr="007D2D3B" w:rsidRDefault="007D2D3B" w:rsidP="007D2D3B">
      <w:pPr>
        <w:spacing w:line="360" w:lineRule="auto"/>
        <w:ind w:firstLine="567"/>
        <w:jc w:val="both"/>
        <w:rPr>
          <w:rFonts w:ascii="Times New Roman" w:hAnsi="Times New Roman" w:cs="Times New Roman"/>
        </w:rPr>
      </w:pPr>
    </w:p>
    <w:p w:rsidR="007D2D3B" w:rsidRPr="007D2D3B" w:rsidRDefault="007D2D3B" w:rsidP="007D2D3B">
      <w:pPr>
        <w:jc w:val="center"/>
        <w:rPr>
          <w:rFonts w:ascii="Times New Roman" w:hAnsi="Times New Roman" w:cs="Times New Roman"/>
        </w:rPr>
      </w:pPr>
      <w:r w:rsidRPr="007D2D3B">
        <w:rPr>
          <w:rFonts w:ascii="Times New Roman" w:hAnsi="Times New Roman" w:cs="Times New Roman"/>
          <w:noProof/>
          <w:lang w:eastAsia="ru-RU"/>
        </w:rPr>
        <w:drawing>
          <wp:inline distT="0" distB="0" distL="0" distR="0" wp14:anchorId="385F670C" wp14:editId="3F01177E">
            <wp:extent cx="6315075" cy="2295525"/>
            <wp:effectExtent l="0" t="0" r="9525" b="9525"/>
            <wp:docPr id="1" name="Рисунок 1" descr="&amp;Ncy;&amp;IEcy;&amp;Fcy;&amp;Acy;&amp;Zcy;–96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IEcy;&amp;Fcy;&amp;Acy;&amp;Zcy;–9693-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5075" cy="2295525"/>
                    </a:xfrm>
                    <a:prstGeom prst="rect">
                      <a:avLst/>
                    </a:prstGeom>
                    <a:noFill/>
                    <a:ln>
                      <a:noFill/>
                    </a:ln>
                  </pic:spPr>
                </pic:pic>
              </a:graphicData>
            </a:graphic>
          </wp:inline>
        </w:drawing>
      </w:r>
    </w:p>
    <w:p w:rsidR="007D2D3B" w:rsidRPr="007D2D3B" w:rsidRDefault="007D2D3B" w:rsidP="007D2D3B">
      <w:pPr>
        <w:jc w:val="center"/>
        <w:rPr>
          <w:rFonts w:ascii="Times New Roman" w:hAnsi="Times New Roman" w:cs="Times New Roman"/>
          <w:b/>
        </w:rPr>
      </w:pPr>
    </w:p>
    <w:p w:rsidR="007D2D3B" w:rsidRPr="007D2D3B" w:rsidRDefault="007D2D3B" w:rsidP="007D2D3B">
      <w:pPr>
        <w:jc w:val="center"/>
        <w:rPr>
          <w:rFonts w:ascii="Times New Roman" w:hAnsi="Times New Roman" w:cs="Times New Roman"/>
          <w:b/>
        </w:rPr>
      </w:pPr>
    </w:p>
    <w:p w:rsidR="007D2D3B" w:rsidRPr="007D2D3B" w:rsidRDefault="007D2D3B" w:rsidP="007D2D3B">
      <w:pPr>
        <w:jc w:val="center"/>
        <w:rPr>
          <w:rFonts w:ascii="Times New Roman" w:hAnsi="Times New Roman" w:cs="Times New Roman"/>
          <w:b/>
        </w:rPr>
      </w:pPr>
    </w:p>
    <w:p w:rsidR="007D2D3B" w:rsidRPr="007D2D3B" w:rsidRDefault="007D2D3B" w:rsidP="007D2D3B">
      <w:pPr>
        <w:spacing w:line="360" w:lineRule="auto"/>
        <w:ind w:firstLine="567"/>
        <w:jc w:val="both"/>
        <w:rPr>
          <w:rFonts w:ascii="Times New Roman" w:hAnsi="Times New Roman" w:cs="Times New Roman"/>
          <w:b/>
        </w:rPr>
      </w:pPr>
      <w:r w:rsidRPr="007D2D3B">
        <w:rPr>
          <w:rFonts w:ascii="Times New Roman" w:hAnsi="Times New Roman" w:cs="Times New Roman"/>
        </w:rPr>
        <w:lastRenderedPageBreak/>
        <w:t>Полуприцеп-цистерна предназначен для транспортирования и кратковременного хранения светлых нефтепродуктов по дорогам общей сети.</w:t>
      </w:r>
    </w:p>
    <w:p w:rsidR="007D2D3B" w:rsidRPr="007D2D3B" w:rsidRDefault="007D2D3B" w:rsidP="007D2D3B">
      <w:pPr>
        <w:spacing w:line="360" w:lineRule="auto"/>
        <w:ind w:firstLine="567"/>
        <w:jc w:val="both"/>
        <w:rPr>
          <w:rFonts w:ascii="Times New Roman" w:hAnsi="Times New Roman" w:cs="Times New Roman"/>
          <w:b/>
        </w:rPr>
      </w:pPr>
      <w:r w:rsidRPr="007D2D3B">
        <w:rPr>
          <w:rFonts w:ascii="Times New Roman" w:hAnsi="Times New Roman" w:cs="Times New Roman"/>
        </w:rPr>
        <w:t xml:space="preserve">Цистерна овальная, разделенная на три </w:t>
      </w:r>
      <w:proofErr w:type="spellStart"/>
      <w:proofErr w:type="gramStart"/>
      <w:r w:rsidRPr="007D2D3B">
        <w:rPr>
          <w:rFonts w:ascii="Times New Roman" w:hAnsi="Times New Roman" w:cs="Times New Roman"/>
        </w:rPr>
        <w:t>изоли-рованных</w:t>
      </w:r>
      <w:proofErr w:type="spellEnd"/>
      <w:proofErr w:type="gramEnd"/>
      <w:r w:rsidRPr="007D2D3B">
        <w:rPr>
          <w:rFonts w:ascii="Times New Roman" w:hAnsi="Times New Roman" w:cs="Times New Roman"/>
        </w:rPr>
        <w:t xml:space="preserve"> отсека. Корпус ППЦ оборудован </w:t>
      </w:r>
      <w:proofErr w:type="gramStart"/>
      <w:r w:rsidRPr="007D2D3B">
        <w:rPr>
          <w:rFonts w:ascii="Times New Roman" w:hAnsi="Times New Roman" w:cs="Times New Roman"/>
        </w:rPr>
        <w:t>горло-винами</w:t>
      </w:r>
      <w:proofErr w:type="gramEnd"/>
      <w:r w:rsidRPr="007D2D3B">
        <w:rPr>
          <w:rFonts w:ascii="Times New Roman" w:hAnsi="Times New Roman" w:cs="Times New Roman"/>
        </w:rPr>
        <w:t xml:space="preserve"> с наливными люками, дыхательными </w:t>
      </w:r>
      <w:proofErr w:type="spellStart"/>
      <w:r w:rsidRPr="007D2D3B">
        <w:rPr>
          <w:rFonts w:ascii="Times New Roman" w:hAnsi="Times New Roman" w:cs="Times New Roman"/>
        </w:rPr>
        <w:t>кла</w:t>
      </w:r>
      <w:proofErr w:type="spellEnd"/>
      <w:r w:rsidRPr="007D2D3B">
        <w:rPr>
          <w:rFonts w:ascii="Times New Roman" w:hAnsi="Times New Roman" w:cs="Times New Roman"/>
        </w:rPr>
        <w:t>-панами, датчиками уровня топлива с контрольными приборами.</w:t>
      </w:r>
      <w:r w:rsidRPr="007D2D3B">
        <w:rPr>
          <w:rFonts w:ascii="Times New Roman" w:hAnsi="Times New Roman" w:cs="Times New Roman"/>
        </w:rPr>
        <w:br/>
        <w:t xml:space="preserve">          ППЦ </w:t>
      </w:r>
      <w:proofErr w:type="gramStart"/>
      <w:r w:rsidRPr="007D2D3B">
        <w:rPr>
          <w:rFonts w:ascii="Times New Roman" w:hAnsi="Times New Roman" w:cs="Times New Roman"/>
        </w:rPr>
        <w:t>оборудован</w:t>
      </w:r>
      <w:proofErr w:type="gramEnd"/>
      <w:r w:rsidRPr="007D2D3B">
        <w:rPr>
          <w:rFonts w:ascii="Times New Roman" w:hAnsi="Times New Roman" w:cs="Times New Roman"/>
        </w:rPr>
        <w:t xml:space="preserve"> ящиком ЗИП, пеналами для укладки напорно-всасывающих рукавов, </w:t>
      </w:r>
      <w:proofErr w:type="spellStart"/>
      <w:r w:rsidRPr="007D2D3B">
        <w:rPr>
          <w:rFonts w:ascii="Times New Roman" w:hAnsi="Times New Roman" w:cs="Times New Roman"/>
        </w:rPr>
        <w:t>площад</w:t>
      </w:r>
      <w:proofErr w:type="spellEnd"/>
      <w:r w:rsidRPr="007D2D3B">
        <w:rPr>
          <w:rFonts w:ascii="Times New Roman" w:hAnsi="Times New Roman" w:cs="Times New Roman"/>
        </w:rPr>
        <w:t>-кой безопасности в зоне горловин с поручнями и лестницей, противопожарным инвентарем, боковой и задней защитой, держателем запасного колеса.</w:t>
      </w:r>
    </w:p>
    <w:p w:rsidR="007D2D3B" w:rsidRPr="007D2D3B" w:rsidRDefault="007D2D3B" w:rsidP="007D2D3B">
      <w:pPr>
        <w:jc w:val="center"/>
        <w:rPr>
          <w:rFonts w:ascii="Times New Roman" w:hAnsi="Times New Roman" w:cs="Times New Roman"/>
          <w:b/>
        </w:rPr>
      </w:pPr>
    </w:p>
    <w:p w:rsidR="007D2D3B" w:rsidRPr="007D2D3B" w:rsidRDefault="007D2D3B" w:rsidP="007D2D3B">
      <w:pPr>
        <w:spacing w:line="360" w:lineRule="auto"/>
        <w:jc w:val="center"/>
        <w:rPr>
          <w:rFonts w:ascii="Times New Roman" w:hAnsi="Times New Roman" w:cs="Times New Roman"/>
          <w:b/>
        </w:rPr>
      </w:pPr>
      <w:r w:rsidRPr="007D2D3B">
        <w:rPr>
          <w:rFonts w:ascii="Times New Roman" w:hAnsi="Times New Roman" w:cs="Times New Roman"/>
          <w:b/>
        </w:rPr>
        <w:t>Характеристики</w:t>
      </w:r>
    </w:p>
    <w:p w:rsidR="007D2D3B" w:rsidRPr="007D2D3B" w:rsidRDefault="007D2D3B" w:rsidP="007D2D3B">
      <w:pPr>
        <w:spacing w:line="360" w:lineRule="auto"/>
        <w:jc w:val="center"/>
        <w:rPr>
          <w:rFonts w:ascii="Times New Roman" w:hAnsi="Times New Roman" w:cs="Times New Roman"/>
          <w:b/>
        </w:rPr>
      </w:pPr>
    </w:p>
    <w:p w:rsidR="007D2D3B" w:rsidRPr="007D2D3B" w:rsidRDefault="007D2D3B" w:rsidP="007D2D3B">
      <w:pPr>
        <w:pStyle w:val="Style1"/>
        <w:widowControl/>
        <w:tabs>
          <w:tab w:val="lef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 xml:space="preserve">Номинальная вместимость цистерны, </w:t>
      </w:r>
      <w:proofErr w:type="gramStart"/>
      <w:r w:rsidRPr="007D2D3B">
        <w:rPr>
          <w:rStyle w:val="FontStyle11"/>
          <w:rFonts w:ascii="Times New Roman" w:hAnsi="Times New Roman" w:cs="Times New Roman"/>
          <w:sz w:val="22"/>
          <w:szCs w:val="22"/>
        </w:rPr>
        <w:t>л</w:t>
      </w:r>
      <w:proofErr w:type="gramEnd"/>
      <w:r w:rsidRPr="007D2D3B">
        <w:rPr>
          <w:rStyle w:val="FontStyle11"/>
          <w:rFonts w:ascii="Times New Roman" w:hAnsi="Times New Roman" w:cs="Times New Roman"/>
          <w:sz w:val="22"/>
          <w:szCs w:val="22"/>
        </w:rPr>
        <w:tab/>
        <w:t>30000</w:t>
      </w:r>
    </w:p>
    <w:p w:rsidR="007D2D3B" w:rsidRPr="007D2D3B" w:rsidRDefault="007D2D3B" w:rsidP="007D2D3B">
      <w:pPr>
        <w:pStyle w:val="Style1"/>
        <w:widowControl/>
        <w:tabs>
          <w:tab w:val="left" w:leader="do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Масса снаряженного ППЦ, кг</w:t>
      </w:r>
      <w:r w:rsidRPr="007D2D3B">
        <w:rPr>
          <w:rStyle w:val="FontStyle11"/>
          <w:rFonts w:ascii="Times New Roman" w:hAnsi="Times New Roman" w:cs="Times New Roman"/>
          <w:sz w:val="22"/>
          <w:szCs w:val="22"/>
        </w:rPr>
        <w:tab/>
        <w:t>8100</w:t>
      </w:r>
    </w:p>
    <w:p w:rsidR="007D2D3B" w:rsidRPr="007D2D3B" w:rsidRDefault="007D2D3B" w:rsidP="007D2D3B">
      <w:pPr>
        <w:pStyle w:val="Style1"/>
        <w:widowControl/>
        <w:tabs>
          <w:tab w:val="left" w:leader="do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Полная масса ППЦ, кг</w:t>
      </w:r>
      <w:r w:rsidRPr="007D2D3B">
        <w:rPr>
          <w:rStyle w:val="FontStyle11"/>
          <w:rFonts w:ascii="Times New Roman" w:hAnsi="Times New Roman" w:cs="Times New Roman"/>
          <w:sz w:val="22"/>
          <w:szCs w:val="22"/>
        </w:rPr>
        <w:tab/>
        <w:t>33900</w:t>
      </w:r>
    </w:p>
    <w:p w:rsidR="007D2D3B" w:rsidRPr="007D2D3B" w:rsidRDefault="007D2D3B" w:rsidP="007D2D3B">
      <w:pPr>
        <w:pStyle w:val="Style1"/>
        <w:widowControl/>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 xml:space="preserve">Распределение нагрузки от полной массы в сцепе с тягачом, </w:t>
      </w:r>
      <w:proofErr w:type="gramStart"/>
      <w:r w:rsidRPr="007D2D3B">
        <w:rPr>
          <w:rStyle w:val="FontStyle11"/>
          <w:rFonts w:ascii="Times New Roman" w:hAnsi="Times New Roman" w:cs="Times New Roman"/>
          <w:sz w:val="22"/>
          <w:szCs w:val="22"/>
        </w:rPr>
        <w:t>кг</w:t>
      </w:r>
      <w:proofErr w:type="gramEnd"/>
      <w:r w:rsidRPr="007D2D3B">
        <w:rPr>
          <w:rStyle w:val="FontStyle11"/>
          <w:rFonts w:ascii="Times New Roman" w:hAnsi="Times New Roman" w:cs="Times New Roman"/>
          <w:sz w:val="22"/>
          <w:szCs w:val="22"/>
        </w:rPr>
        <w:t>, не более:</w:t>
      </w:r>
    </w:p>
    <w:p w:rsidR="007D2D3B" w:rsidRPr="007D2D3B" w:rsidRDefault="007D2D3B" w:rsidP="007D2D3B">
      <w:pPr>
        <w:pStyle w:val="Style2"/>
        <w:widowControl/>
        <w:numPr>
          <w:ilvl w:val="0"/>
          <w:numId w:val="38"/>
        </w:numPr>
        <w:tabs>
          <w:tab w:val="left" w:pos="100"/>
          <w:tab w:val="left" w:leader="do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на седельное устройство тягача</w:t>
      </w:r>
      <w:r w:rsidRPr="007D2D3B">
        <w:rPr>
          <w:rStyle w:val="FontStyle11"/>
          <w:rFonts w:ascii="Times New Roman" w:hAnsi="Times New Roman" w:cs="Times New Roman"/>
          <w:sz w:val="22"/>
          <w:szCs w:val="22"/>
        </w:rPr>
        <w:tab/>
        <w:t>14700</w:t>
      </w:r>
    </w:p>
    <w:p w:rsidR="007D2D3B" w:rsidRPr="007D2D3B" w:rsidRDefault="007D2D3B" w:rsidP="007D2D3B">
      <w:pPr>
        <w:pStyle w:val="Style2"/>
        <w:widowControl/>
        <w:numPr>
          <w:ilvl w:val="0"/>
          <w:numId w:val="38"/>
        </w:numPr>
        <w:tabs>
          <w:tab w:val="left" w:pos="100"/>
          <w:tab w:val="left" w:leader="do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на дорогу через шины 2-х осей ППЦ</w:t>
      </w:r>
      <w:r w:rsidRPr="007D2D3B">
        <w:rPr>
          <w:rStyle w:val="FontStyle11"/>
          <w:rFonts w:ascii="Times New Roman" w:hAnsi="Times New Roman" w:cs="Times New Roman"/>
          <w:sz w:val="22"/>
          <w:szCs w:val="22"/>
        </w:rPr>
        <w:tab/>
        <w:t>19200</w:t>
      </w:r>
    </w:p>
    <w:p w:rsidR="007D2D3B" w:rsidRPr="007D2D3B" w:rsidRDefault="007D2D3B" w:rsidP="007D2D3B">
      <w:pPr>
        <w:pStyle w:val="Style1"/>
        <w:widowControl/>
        <w:spacing w:line="360" w:lineRule="auto"/>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Слив при установке ППЦ на горизонтальной площадке полный</w:t>
      </w:r>
    </w:p>
    <w:p w:rsidR="007D2D3B" w:rsidRPr="007D2D3B" w:rsidRDefault="007D2D3B" w:rsidP="007D2D3B">
      <w:pPr>
        <w:pStyle w:val="Style1"/>
        <w:widowControl/>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Время слива топлива самотеком, мин, не более                75</w:t>
      </w:r>
    </w:p>
    <w:p w:rsidR="007D2D3B" w:rsidRPr="007D2D3B" w:rsidRDefault="007D2D3B" w:rsidP="007D2D3B">
      <w:pPr>
        <w:pStyle w:val="Style1"/>
        <w:widowControl/>
        <w:tabs>
          <w:tab w:val="left" w:leader="dot" w:pos="2835"/>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Подвеска балансирная на четырех полуэллиптических рессорах</w:t>
      </w:r>
    </w:p>
    <w:p w:rsidR="007D2D3B" w:rsidRPr="007D2D3B" w:rsidRDefault="007D2D3B" w:rsidP="007D2D3B">
      <w:pPr>
        <w:pStyle w:val="Style1"/>
        <w:widowControl/>
        <w:tabs>
          <w:tab w:val="left" w:leader="dot" w:pos="637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Количество осей/колес</w:t>
      </w:r>
      <w:r w:rsidRPr="007D2D3B">
        <w:rPr>
          <w:rStyle w:val="FontStyle11"/>
          <w:rFonts w:ascii="Times New Roman" w:hAnsi="Times New Roman" w:cs="Times New Roman"/>
          <w:sz w:val="22"/>
          <w:szCs w:val="22"/>
        </w:rPr>
        <w:tab/>
        <w:t>2/8</w:t>
      </w:r>
    </w:p>
    <w:p w:rsidR="007D2D3B" w:rsidRPr="007D2D3B" w:rsidRDefault="007D2D3B" w:rsidP="007D2D3B">
      <w:pPr>
        <w:pStyle w:val="Style1"/>
        <w:widowControl/>
        <w:tabs>
          <w:tab w:val="left" w:leader="dot" w:pos="5529"/>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Колеса</w:t>
      </w:r>
      <w:r w:rsidRPr="007D2D3B">
        <w:rPr>
          <w:rStyle w:val="FontStyle11"/>
          <w:rFonts w:ascii="Times New Roman" w:hAnsi="Times New Roman" w:cs="Times New Roman"/>
          <w:sz w:val="22"/>
          <w:szCs w:val="22"/>
        </w:rPr>
        <w:tab/>
        <w:t>дисковые 8,5-20</w:t>
      </w:r>
    </w:p>
    <w:p w:rsidR="007D2D3B" w:rsidRPr="007D2D3B" w:rsidRDefault="007D2D3B" w:rsidP="007D2D3B">
      <w:pPr>
        <w:pStyle w:val="Style1"/>
        <w:widowControl/>
        <w:tabs>
          <w:tab w:val="left" w:leader="dot" w:pos="6096"/>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Шины</w:t>
      </w:r>
      <w:r w:rsidRPr="007D2D3B">
        <w:rPr>
          <w:rStyle w:val="FontStyle11"/>
          <w:rFonts w:ascii="Times New Roman" w:hAnsi="Times New Roman" w:cs="Times New Roman"/>
          <w:sz w:val="22"/>
          <w:szCs w:val="22"/>
        </w:rPr>
        <w:tab/>
        <w:t>11.00К20</w:t>
      </w:r>
    </w:p>
    <w:p w:rsidR="007D2D3B" w:rsidRPr="007D2D3B" w:rsidRDefault="007D2D3B" w:rsidP="007D2D3B">
      <w:pPr>
        <w:pStyle w:val="Style1"/>
        <w:widowControl/>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 xml:space="preserve">Максимальная скорость транспортирования ППЦ полной массой, </w:t>
      </w:r>
      <w:proofErr w:type="gramStart"/>
      <w:r w:rsidRPr="007D2D3B">
        <w:rPr>
          <w:rStyle w:val="FontStyle11"/>
          <w:rFonts w:ascii="Times New Roman" w:hAnsi="Times New Roman" w:cs="Times New Roman"/>
          <w:sz w:val="22"/>
          <w:szCs w:val="22"/>
        </w:rPr>
        <w:t>км</w:t>
      </w:r>
      <w:proofErr w:type="gramEnd"/>
      <w:r w:rsidRPr="007D2D3B">
        <w:rPr>
          <w:rStyle w:val="FontStyle11"/>
          <w:rFonts w:ascii="Times New Roman" w:hAnsi="Times New Roman" w:cs="Times New Roman"/>
          <w:sz w:val="22"/>
          <w:szCs w:val="22"/>
        </w:rPr>
        <w:t xml:space="preserve">/ч       </w:t>
      </w:r>
      <w:r w:rsidRPr="007D2D3B">
        <w:rPr>
          <w:rStyle w:val="FontStyle11"/>
          <w:rFonts w:ascii="Times New Roman" w:hAnsi="Times New Roman" w:cs="Times New Roman"/>
          <w:sz w:val="22"/>
          <w:szCs w:val="22"/>
        </w:rPr>
        <w:tab/>
        <w:t>80</w:t>
      </w:r>
    </w:p>
    <w:p w:rsidR="007D2D3B" w:rsidRPr="007D2D3B" w:rsidRDefault="007D2D3B" w:rsidP="007D2D3B">
      <w:pPr>
        <w:pStyle w:val="Style1"/>
        <w:widowControl/>
        <w:tabs>
          <w:tab w:val="left" w:leader="dot" w:pos="2930"/>
        </w:tabs>
        <w:spacing w:line="360" w:lineRule="auto"/>
        <w:jc w:val="both"/>
        <w:rPr>
          <w:rStyle w:val="FontStyle11"/>
          <w:rFonts w:ascii="Times New Roman" w:hAnsi="Times New Roman" w:cs="Times New Roman"/>
          <w:sz w:val="22"/>
          <w:szCs w:val="22"/>
        </w:rPr>
      </w:pPr>
      <w:r w:rsidRPr="007D2D3B">
        <w:rPr>
          <w:rStyle w:val="FontStyle11"/>
          <w:rFonts w:ascii="Times New Roman" w:hAnsi="Times New Roman" w:cs="Times New Roman"/>
          <w:sz w:val="22"/>
          <w:szCs w:val="22"/>
        </w:rPr>
        <w:t>Высота седельно-сцепного устройства тягача для транспортировки ППЦ, мм  1300... 1380</w:t>
      </w: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Pr="007D2D3B" w:rsidRDefault="007D2D3B" w:rsidP="0040257A">
      <w:pPr>
        <w:spacing w:after="0" w:line="240" w:lineRule="auto"/>
        <w:ind w:right="-77"/>
        <w:jc w:val="center"/>
        <w:rPr>
          <w:rFonts w:ascii="Times New Roman" w:eastAsia="Times New Roman" w:hAnsi="Times New Roman" w:cs="Times New Roman"/>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7D2D3B">
      <w:pPr>
        <w:spacing w:after="0" w:line="240" w:lineRule="auto"/>
        <w:ind w:right="-77"/>
        <w:rPr>
          <w:rFonts w:ascii="Times New Roman" w:eastAsia="Times New Roman" w:hAnsi="Times New Roman" w:cs="Times New Roman"/>
          <w:szCs w:val="24"/>
          <w:lang w:eastAsia="ru-RU"/>
        </w:rPr>
      </w:pPr>
    </w:p>
    <w:p w:rsidR="007D2D3B" w:rsidRDefault="007D2D3B" w:rsidP="007D2D3B">
      <w:pPr>
        <w:spacing w:after="0" w:line="240" w:lineRule="auto"/>
        <w:ind w:right="-77"/>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7D2D3B" w:rsidRDefault="007D2D3B" w:rsidP="0040257A">
      <w:pPr>
        <w:spacing w:after="0" w:line="240" w:lineRule="auto"/>
        <w:ind w:right="-77"/>
        <w:jc w:val="center"/>
        <w:rPr>
          <w:rFonts w:ascii="Times New Roman" w:eastAsia="Times New Roman" w:hAnsi="Times New Roman" w:cs="Times New Roman"/>
          <w:szCs w:val="24"/>
          <w:lang w:eastAsia="ru-RU"/>
        </w:rPr>
      </w:pPr>
    </w:p>
    <w:p w:rsidR="00DB2CB7" w:rsidRDefault="00DB2CB7" w:rsidP="0040257A">
      <w:pPr>
        <w:spacing w:after="0" w:line="240" w:lineRule="auto"/>
        <w:ind w:right="-77"/>
        <w:jc w:val="center"/>
        <w:rPr>
          <w:rFonts w:ascii="Times New Roman" w:eastAsia="Times New Roman" w:hAnsi="Times New Roman" w:cs="Times New Roman"/>
          <w:szCs w:val="24"/>
          <w:lang w:eastAsia="ru-RU"/>
        </w:rPr>
      </w:pPr>
    </w:p>
    <w:p w:rsidR="002F4B7F" w:rsidRDefault="002F4B7F" w:rsidP="0040257A">
      <w:pPr>
        <w:spacing w:after="0" w:line="240" w:lineRule="auto"/>
        <w:ind w:right="-77"/>
        <w:jc w:val="center"/>
        <w:rPr>
          <w:rFonts w:ascii="Times New Roman" w:eastAsia="Times New Roman" w:hAnsi="Times New Roman" w:cs="Times New Roman"/>
          <w:szCs w:val="24"/>
          <w:lang w:eastAsia="ru-RU"/>
        </w:rPr>
      </w:pPr>
    </w:p>
    <w:p w:rsidR="002F4B7F" w:rsidRPr="0040257A" w:rsidRDefault="002F4B7F" w:rsidP="0040257A">
      <w:pPr>
        <w:spacing w:after="0" w:line="240" w:lineRule="auto"/>
        <w:ind w:right="-77"/>
        <w:jc w:val="center"/>
        <w:rPr>
          <w:rFonts w:ascii="Times New Roman" w:eastAsia="Times New Roman" w:hAnsi="Times New Roman" w:cs="Times New Roman"/>
          <w:b/>
          <w:sz w:val="24"/>
          <w:szCs w:val="24"/>
          <w:lang w:eastAsia="ru-RU"/>
        </w:rPr>
      </w:pPr>
    </w:p>
    <w:p w:rsidR="000B5CEC" w:rsidRDefault="000B5CEC" w:rsidP="00F563BF">
      <w:pPr>
        <w:spacing w:after="0" w:line="240" w:lineRule="auto"/>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ДОГОВОР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поставки материально-технических ресурсов</w:t>
      </w:r>
    </w:p>
    <w:p w:rsidR="0040257A" w:rsidRPr="0040257A" w:rsidRDefault="0040257A" w:rsidP="0040257A">
      <w:pPr>
        <w:spacing w:after="0" w:line="240" w:lineRule="auto"/>
        <w:rPr>
          <w:rFonts w:ascii="Times New Roman" w:eastAsia="Times New Roman" w:hAnsi="Times New Roman" w:cs="Times New Roman"/>
          <w:lang w:eastAsia="ru-RU"/>
        </w:rPr>
      </w:pPr>
    </w:p>
    <w:p w:rsidR="0040257A" w:rsidRPr="0040257A" w:rsidRDefault="0040257A" w:rsidP="0040257A">
      <w:pPr>
        <w:spacing w:after="0" w:line="240" w:lineRule="auto"/>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 xml:space="preserve">г. Якутск                                                                                                               « </w:t>
      </w:r>
      <w:r w:rsidR="007D2D3B">
        <w:rPr>
          <w:rFonts w:ascii="Times New Roman" w:eastAsia="Times New Roman" w:hAnsi="Times New Roman" w:cs="Times New Roman"/>
          <w:lang w:eastAsia="ru-RU"/>
        </w:rPr>
        <w:t xml:space="preserve">     »                      2013</w:t>
      </w:r>
      <w:r w:rsidRPr="0040257A">
        <w:rPr>
          <w:rFonts w:ascii="Times New Roman" w:eastAsia="Times New Roman" w:hAnsi="Times New Roman" w:cs="Times New Roman"/>
          <w:lang w:eastAsia="ru-RU"/>
        </w:rPr>
        <w:t xml:space="preserve"> г.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0257A">
        <w:rPr>
          <w:rFonts w:ascii="Times New Roman" w:eastAsia="Times New Roman" w:hAnsi="Times New Roman" w:cs="Times New Roman"/>
          <w:sz w:val="20"/>
          <w:szCs w:val="20"/>
          <w:lang w:eastAsia="ru-RU"/>
        </w:rPr>
        <w:t>топливно</w:t>
      </w:r>
      <w:proofErr w:type="spellEnd"/>
      <w:r w:rsidRPr="0040257A">
        <w:rPr>
          <w:rFonts w:ascii="Times New Roman" w:eastAsia="Times New Roman" w:hAnsi="Times New Roman" w:cs="Times New Roman"/>
          <w:sz w:val="20"/>
          <w:szCs w:val="20"/>
          <w:lang w:eastAsia="ru-RU"/>
        </w:rPr>
        <w:t xml:space="preserve"> – энергетическая компания", именуемое в дальнейшем "Покупатель", в лице Генерального директора Юсупова </w:t>
      </w:r>
      <w:proofErr w:type="spellStart"/>
      <w:r w:rsidRPr="0040257A">
        <w:rPr>
          <w:rFonts w:ascii="Times New Roman" w:eastAsia="Times New Roman" w:hAnsi="Times New Roman" w:cs="Times New Roman"/>
          <w:sz w:val="20"/>
          <w:szCs w:val="20"/>
          <w:lang w:eastAsia="ru-RU"/>
        </w:rPr>
        <w:t>Заирбека</w:t>
      </w:r>
      <w:proofErr w:type="spellEnd"/>
      <w:r w:rsidRPr="0040257A">
        <w:rPr>
          <w:rFonts w:ascii="Times New Roman" w:eastAsia="Times New Roman" w:hAnsi="Times New Roman" w:cs="Times New Roman"/>
          <w:sz w:val="20"/>
          <w:szCs w:val="20"/>
          <w:lang w:eastAsia="ru-RU"/>
        </w:rPr>
        <w:t xml:space="preserve"> </w:t>
      </w:r>
      <w:proofErr w:type="spellStart"/>
      <w:r w:rsidRPr="0040257A">
        <w:rPr>
          <w:rFonts w:ascii="Times New Roman" w:eastAsia="Times New Roman" w:hAnsi="Times New Roman" w:cs="Times New Roman"/>
          <w:sz w:val="20"/>
          <w:szCs w:val="20"/>
          <w:lang w:eastAsia="ru-RU"/>
        </w:rPr>
        <w:t>Камильевича</w:t>
      </w:r>
      <w:proofErr w:type="spellEnd"/>
      <w:r w:rsidRPr="0040257A">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"Поставщик", в лице  ____________________________, действующего на основании ___________________</w:t>
      </w:r>
      <w:proofErr w:type="gramStart"/>
      <w:r w:rsidRPr="0040257A">
        <w:rPr>
          <w:rFonts w:ascii="Times New Roman" w:eastAsia="Times New Roman" w:hAnsi="Times New Roman" w:cs="Times New Roman"/>
          <w:sz w:val="20"/>
          <w:szCs w:val="20"/>
          <w:lang w:eastAsia="ru-RU"/>
        </w:rPr>
        <w:t xml:space="preserve"> ,</w:t>
      </w:r>
      <w:proofErr w:type="gramEnd"/>
      <w:r w:rsidRPr="0040257A">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 Предмет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1.1.Поставщик обязуется передать в собственность Покупателя, а Покупатель принять и оплатить Товар по номенклатуре, качеству, в количестве, по ценам и срокам поставки согласно условиям настоящего Договора и Приложений к нему (в дальнейшем "Приложения"), являющихся неотъемлемой частью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1.3.Поставщик гарантирует Покупателю, что поставленный им Товар не нарушает интеллектуальных прав третьих лиц (прав на товарные знаки, патенты и т.д.).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2. Цена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2.1.Цена Товара определяется Приложениями к настоящему Договору и фиксируется на весь согласованный в Приложении объем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2.2.При увеличении отпускной цены производителя, иных лиц и (или) транспортных тарифов, Поставщик обязуется поставить Товар в количестве и по цене, зафиксированной в соответствующем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3. Качество, количество и упаковка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3.1.Качество Товара должно соответствовать ГОСТу, ТУ или другим общепринятым стандартам качества, а также техническим требованиям Покупателя (опросным листам, техническому заданию) на данный вид Товара, которые указываются в Приложениях к Договору и дополнениях к ним. Используемые в Товаре (комплекте) узлы и комплектующие детали должны быть новыми, не бывшими в эксплуатации. Товар (комплект) и все его узлы и комплектующие детали не должны иметь наработки, не должны быть предметом переработки.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Качество Товара должно быть подтверждено сертификатом качества (соответствия) производителя.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в соответствующем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таком случае не допускается. Изменение условия о производителе Товара должно быть согласовано Сторонами и совершено в письменной форме в установленном Договором порядке.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3.2.Номенклатура и количество Товара определяются в Приложениях к Договору.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3.3.Товар должен отгружаться в упаковке, обеспечивающей сохранность перевозимого Товара во время транспортировки. Товар должен быть при необходимости упакован в тару (упаковку) отвечающую требованиям соответствующего ГОСТа и закреплен таким образом, чтобы исключалась возможность его перемещения как в таре (упаковке), так и в транспортном средстве. Места, требующие специального обращения должны иметь дополнительную маркировку манипуляционными знаками: "Осторожно", "Верх", "Не кантовать" и т.д. В случае если единица Товара состоит из нескольких мест, маркировка каждого места должна содержать следующие обозначения: </w:t>
      </w:r>
      <w:proofErr w:type="gramStart"/>
      <w:r w:rsidRPr="0040257A">
        <w:rPr>
          <w:rFonts w:ascii="Times New Roman" w:eastAsia="Times New Roman" w:hAnsi="Times New Roman" w:cs="Times New Roman"/>
          <w:sz w:val="20"/>
          <w:szCs w:val="20"/>
          <w:lang w:eastAsia="ru-RU"/>
        </w:rPr>
        <w:t>Покупатель, Грузоотправитель, Грузополучатель/Получатель, №Договора, № приложения, № заказа, № места, Вес брутто, Вес нетто, наименование Товара.</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Номер места указывается в виде дроби, числитель которой обозначает исходный номер конкретного грузового места, а знаменатель - общее количество грузовых мест, составляющих комплектную единицу упакованног</w:t>
      </w:r>
      <w:proofErr w:type="gramStart"/>
      <w:r w:rsidRPr="0040257A">
        <w:rPr>
          <w:rFonts w:ascii="Times New Roman" w:eastAsia="Times New Roman" w:hAnsi="Times New Roman" w:cs="Times New Roman"/>
          <w:sz w:val="20"/>
          <w:szCs w:val="20"/>
          <w:lang w:eastAsia="ru-RU"/>
        </w:rPr>
        <w:t>о(</w:t>
      </w:r>
      <w:proofErr w:type="spellStart"/>
      <w:proofErr w:type="gramEnd"/>
      <w:r w:rsidRPr="0040257A">
        <w:rPr>
          <w:rFonts w:ascii="Times New Roman" w:eastAsia="Times New Roman" w:hAnsi="Times New Roman" w:cs="Times New Roman"/>
          <w:sz w:val="20"/>
          <w:szCs w:val="20"/>
          <w:lang w:eastAsia="ru-RU"/>
        </w:rPr>
        <w:t>ых</w:t>
      </w:r>
      <w:proofErr w:type="spellEnd"/>
      <w:r w:rsidRPr="0040257A">
        <w:rPr>
          <w:rFonts w:ascii="Times New Roman" w:eastAsia="Times New Roman" w:hAnsi="Times New Roman" w:cs="Times New Roman"/>
          <w:sz w:val="20"/>
          <w:szCs w:val="20"/>
          <w:lang w:eastAsia="ru-RU"/>
        </w:rPr>
        <w:t>) Товара(</w:t>
      </w:r>
      <w:proofErr w:type="spellStart"/>
      <w:r w:rsidRPr="0040257A">
        <w:rPr>
          <w:rFonts w:ascii="Times New Roman" w:eastAsia="Times New Roman" w:hAnsi="Times New Roman" w:cs="Times New Roman"/>
          <w:sz w:val="20"/>
          <w:szCs w:val="20"/>
          <w:lang w:eastAsia="ru-RU"/>
        </w:rPr>
        <w:t>ов</w:t>
      </w:r>
      <w:proofErr w:type="spell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 сверхгабаритных, тяжелых и длинномерных грузах (длиной более 10 м) и ящиках весом 500 кг и выше, а также на ящиках высотой более одного метра четко наносится яркой несмываемой краской центр тяжести знаком "+" и буквами "Верх" (на торцовых и боковых сторонах грузового места). Кроме того, груз должен иметь нанесенные яркой несмываемой краской указания в отношении способов его погрузки и разгрузки.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несет ответственность перед Покупателем за повреждение или порчу груза вследствие ненадлежащей упаковки.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3.4.На каждую часть Товара, отгруженную единицей транспортного средства, Поставщик обязан предоставить упаковочный лист, с указанием наименования Товара и его количества.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каждый ящик и контейнер должен быть помещен подробный упаковочный лист.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упаковочном листе указывается: </w:t>
      </w:r>
      <w:proofErr w:type="gramStart"/>
      <w:r w:rsidRPr="0040257A">
        <w:rPr>
          <w:rFonts w:ascii="Times New Roman" w:eastAsia="Times New Roman" w:hAnsi="Times New Roman" w:cs="Times New Roman"/>
          <w:sz w:val="20"/>
          <w:szCs w:val="20"/>
          <w:lang w:eastAsia="ru-RU"/>
        </w:rPr>
        <w:t xml:space="preserve">Наименование Товара, № опросного листа, № заказа, №позиции в заказе, количество, наименование комплектующих элементов, количество комплектующих элементов, вес, габаритные размеры, какие документы следуют с грузом.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4. Условия поставки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4.1.Базис поставки  Товара, график и сроки поставки, а также иные условия поставки отражаются в настоящем Договоре и Приложениях к нему. Изменение графика поставки Товара должно быть согласовано Сторонами дополнительно.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4.2.Базис поставки – склад Покупателя. Датой поставки Товара (датой исполнения обязанности Поставщика по поставке Товара) является дата доставки на склад Покупателя, указанная в акте о приемке материалов.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собственности и риск случайной гибели Товара переходят от Поставщика к Покупателю </w:t>
      </w:r>
      <w:proofErr w:type="gramStart"/>
      <w:r w:rsidRPr="0040257A">
        <w:rPr>
          <w:rFonts w:ascii="Times New Roman" w:eastAsia="Times New Roman" w:hAnsi="Times New Roman" w:cs="Times New Roman"/>
          <w:sz w:val="20"/>
          <w:szCs w:val="20"/>
          <w:lang w:eastAsia="ru-RU"/>
        </w:rPr>
        <w:t>с даты доставки</w:t>
      </w:r>
      <w:proofErr w:type="gramEnd"/>
      <w:r w:rsidRPr="0040257A">
        <w:rPr>
          <w:rFonts w:ascii="Times New Roman" w:eastAsia="Times New Roman" w:hAnsi="Times New Roman" w:cs="Times New Roman"/>
          <w:sz w:val="20"/>
          <w:szCs w:val="20"/>
          <w:lang w:eastAsia="ru-RU"/>
        </w:rPr>
        <w:t xml:space="preserve"> Товара на склад Покупателя.</w:t>
      </w:r>
      <w:r w:rsidRPr="0040257A">
        <w:rPr>
          <w:rFonts w:ascii="Times New Roman" w:eastAsia="Times New Roman" w:hAnsi="Times New Roman" w:cs="Times New Roman"/>
          <w:sz w:val="20"/>
          <w:szCs w:val="20"/>
          <w:lang w:eastAsia="ru-RU"/>
        </w:rPr>
        <w:tab/>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4.3.Расходы по транспортировке Товара до базиса поставки, а также прочие расходы  включены в цену Товара, которые несет Поставщик. Покупатель самостоятельно несет все расходы по разгрузке Товара с прибывшего транспортного средства.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4.4.Адреса и реквизиты покупателя Товара отражаются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4.5.При отгрузке Товара железнодорожным транспортом Поставщик обязан проинформировать Покупателя о дате отгрузки, наименовании и количестве отгруженного Товара, номерах контейнеров, вагонов или цистерн в течение двух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отгрузке Товара иным видом транспорта Поставщик обязан в течение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проинформировать Покупателя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4.6.В случае поставки Товара в многооборотной таре или упаковке, ее возврат производится в порядке, установленном дополнительным соглашением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поставки Товара с использованием собственных или арендованных железнодорожных цистерн или вагонов порядок их возврата определяется дополнительным соглашением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4.7.Счет-фактура, товарная накладная, паспорт, маркировка Товара заводом-изготовителем (</w:t>
      </w:r>
      <w:proofErr w:type="spellStart"/>
      <w:r w:rsidRPr="0040257A">
        <w:rPr>
          <w:rFonts w:ascii="Times New Roman" w:eastAsia="Times New Roman" w:hAnsi="Times New Roman" w:cs="Times New Roman"/>
          <w:sz w:val="20"/>
          <w:szCs w:val="20"/>
          <w:lang w:eastAsia="ru-RU"/>
        </w:rPr>
        <w:t>шильдик</w:t>
      </w:r>
      <w:proofErr w:type="spellEnd"/>
      <w:r w:rsidRPr="0040257A">
        <w:rPr>
          <w:rFonts w:ascii="Times New Roman" w:eastAsia="Times New Roman" w:hAnsi="Times New Roman" w:cs="Times New Roman"/>
          <w:sz w:val="20"/>
          <w:szCs w:val="20"/>
          <w:lang w:eastAsia="ru-RU"/>
        </w:rPr>
        <w:t>)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указанному в Приложениях к настоящему Договору.</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4.8 Исполнитель (Поставщик, Перевозчик, Арендатор, Арендодатель)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5000 руб. за каждый не предоставленный документ (документ с недостоверными данными).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5. Условия приемки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5.1.Приемка Товара по качеству, количеству и комплектности производится Покупателем (Грузополучателем/Получателем) в одностороннем порядке в течение 5 календарных дней с даты поставки на основании данных, указанных в документах, перечень которых установлен в п. 7.1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w:t>
      </w:r>
      <w:proofErr w:type="gramEnd"/>
      <w:r w:rsidRPr="0040257A">
        <w:rPr>
          <w:rFonts w:ascii="Times New Roman" w:eastAsia="Times New Roman" w:hAnsi="Times New Roman" w:cs="Times New Roman"/>
          <w:sz w:val="20"/>
          <w:szCs w:val="20"/>
          <w:lang w:eastAsia="ru-RU"/>
        </w:rPr>
        <w:t xml:space="preserve"> передаче Товара в месте нахождения склада Покупателя (Грузополучателя /Получателя)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Грузополучатель/Получатель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5.2.В случае выявления несоответствия качества и/или количества и/или комплектности Товара условиям настоящего Договора и Приложений к нему,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w:t>
      </w:r>
      <w:proofErr w:type="gramEnd"/>
      <w:r w:rsidRPr="0040257A">
        <w:rPr>
          <w:rFonts w:ascii="Times New Roman" w:eastAsia="Times New Roman" w:hAnsi="Times New Roman" w:cs="Times New Roman"/>
          <w:sz w:val="20"/>
          <w:szCs w:val="20"/>
          <w:lang w:eastAsia="ru-RU"/>
        </w:rPr>
        <w:t xml:space="preserve"> календарных дней с момента поступления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Грузополучателю/Получателю Товара обеспечить вызов представителя Поставщика и с его участием обеспечить составление Акта о выявленных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Уведомление о вызове представителя Поставщика должно быть направлено (передано) ему по электронной почте, телеграфу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обязан в течение суток после получения вызова Покупателя (Грузополучателя/Получателя) сообщить по электронной почте, телеграфу (факсу) о направлении им Представителя для участия в составлении Акта о выявленных недостатках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 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том случае, если одна из сторон отказывается подписывать акт, в акте </w:t>
      </w:r>
      <w:proofErr w:type="gramStart"/>
      <w:r w:rsidRPr="0040257A">
        <w:rPr>
          <w:rFonts w:ascii="Times New Roman" w:eastAsia="Times New Roman" w:hAnsi="Times New Roman" w:cs="Times New Roman"/>
          <w:sz w:val="20"/>
          <w:szCs w:val="20"/>
          <w:lang w:eastAsia="ru-RU"/>
        </w:rPr>
        <w:t>делается соответствующая запись и он считается</w:t>
      </w:r>
      <w:proofErr w:type="gramEnd"/>
      <w:r w:rsidRPr="0040257A">
        <w:rPr>
          <w:rFonts w:ascii="Times New Roman" w:eastAsia="Times New Roman" w:hAnsi="Times New Roman" w:cs="Times New Roman"/>
          <w:sz w:val="20"/>
          <w:szCs w:val="20"/>
          <w:lang w:eastAsia="ru-RU"/>
        </w:rPr>
        <w:t xml:space="preserve">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5.3.В случае несоответствия  качества и/или комплектности и/или количества Товара условиям Договора и Приложений к нему, подтвержденного Актом о выявленных недостатках Товара, указанным в п. 5.2. настоящего Договора, Поставщик обязан произвести замену Товара на качественный и/или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и/или доукомплектовать Товар в течение десяти рабочих дней.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Замена Товара на качественный, а также допоставка </w:t>
      </w:r>
      <w:proofErr w:type="gramStart"/>
      <w:r w:rsidRPr="0040257A">
        <w:rPr>
          <w:rFonts w:ascii="Times New Roman" w:eastAsia="Times New Roman" w:hAnsi="Times New Roman" w:cs="Times New Roman"/>
          <w:sz w:val="20"/>
          <w:szCs w:val="20"/>
          <w:lang w:eastAsia="ru-RU"/>
        </w:rPr>
        <w:t>комплектующих</w:t>
      </w:r>
      <w:proofErr w:type="gramEnd"/>
      <w:r w:rsidRPr="0040257A">
        <w:rPr>
          <w:rFonts w:ascii="Times New Roman" w:eastAsia="Times New Roman" w:hAnsi="Times New Roman" w:cs="Times New Roman"/>
          <w:sz w:val="20"/>
          <w:szCs w:val="20"/>
          <w:lang w:eastAsia="ru-RU"/>
        </w:rPr>
        <w:t>/недостающего количества Товара производится Поставщиком в адрес Грузополучателя и оформляется двусторонним Актом приема-передачи, соответствующим требованиям, приведенным в п. 7.4 настоящего Договора. Указанный в настоящем пункте Акт приема-передачи, подписанный уполномоченным представителем Поставщика, должен быть предоставлен одновременно с Товаром, а также направлен Покупателю посредством электронной почты/факсимильной связи.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Товар, не соответствующий условиям Договора, принимается Покупателем на ответственное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Кроме того, в случае возврата Товара Поставщику расходы Покупателя по приемке, отправке, погрузо-разгрузочным работам и транспортировке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п.8.1. настоящего Договора до момента поставки Товара, соответствующего условиям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5.4.В случае если предусмотрено соответствующим Приложением, Товар должен поставляться комплектом.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Приёмка Товара осуществляется только в отношении комплекта. Некомплектный Товар, поступивший Покупателю, приёмке не подлежит.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 либо возвращен Поставщику за его счет, либо вывезен Поставщиком собственными силами. При этом расходы по приемке, отправке, погрузо-разгрузочным работам, транспортировке и ответственному хранению Товара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любом случае отпуск Товара производится Покупателем после оплаты Поставщиком вышеуказанных расходов, которые оплачиваются на основании счета/счета-фактуры Покупателя. Выбор из указанных  вариантов действия является правом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5.5.В случае если предусмотрено в соответствующем Приложении, Товар должен поставляться в собранном виде.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Если Товар будет доставлен не в собранном виде, то Покупатель может принять Товар либо не принять такой Товар и вернуть его Поставщику за его счет.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возврата Товара расходы по приемке, отправке, погрузо-разгрузочным работам, транспортировке и ответственному хранению возмещаются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5.6.Поставщик обязуется в сроки, предусмотренные настоящим Договором и Приложениями к нему, но в любом случае не позднее даты прибытия Товара в базис поставки передать Покупателю все необходимые документы, относящиеся к Товару, отсутствие которых не позволяет осуществлять приемку и/или эксплуатацию и/или монтаж и/или эксплуатацию и/или дальнейшую передачу Товара третьим лицам и/или иные действия в отношении</w:t>
      </w:r>
      <w:proofErr w:type="gramEnd"/>
      <w:r w:rsidRPr="0040257A">
        <w:rPr>
          <w:rFonts w:ascii="Times New Roman" w:eastAsia="Times New Roman" w:hAnsi="Times New Roman" w:cs="Times New Roman"/>
          <w:sz w:val="20"/>
          <w:szCs w:val="20"/>
          <w:lang w:eastAsia="ru-RU"/>
        </w:rPr>
        <w:t xml:space="preserve"> Товара, и перечень </w:t>
      </w:r>
      <w:proofErr w:type="gramStart"/>
      <w:r w:rsidRPr="0040257A">
        <w:rPr>
          <w:rFonts w:ascii="Times New Roman" w:eastAsia="Times New Roman" w:hAnsi="Times New Roman" w:cs="Times New Roman"/>
          <w:sz w:val="20"/>
          <w:szCs w:val="20"/>
          <w:lang w:eastAsia="ru-RU"/>
        </w:rPr>
        <w:t>которых</w:t>
      </w:r>
      <w:proofErr w:type="gramEnd"/>
      <w:r w:rsidRPr="0040257A">
        <w:rPr>
          <w:rFonts w:ascii="Times New Roman" w:eastAsia="Times New Roman" w:hAnsi="Times New Roman" w:cs="Times New Roman"/>
          <w:sz w:val="20"/>
          <w:szCs w:val="20"/>
          <w:lang w:eastAsia="ru-RU"/>
        </w:rPr>
        <w:t xml:space="preserve"> установлен в п.7.1. Договора, а также в соответствующих Приложениях к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выявления отсутствия указанных документов, Покупатель вправе не осуществлять приемку Товара и, поместив Товар на ответственное хранение, с отнесением на Поставщика фактических расходов за хранение, потребовать предоставить такие документы в течение 10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Поставщиком соответствующего уведомления Покупателя. Документы должны быть предоставлены по адресу Покупателя Товара вместе с Актом приема-передачи документов, подписанным уполномоченным представителем Поставщика, а также направлены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Покупателю посредством электронной почты/факсимильной связи. Акт приема-передачи документов, указанный в настоящем пункте, должен соответствовать требованиям, приведенным в п. 7.4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документы не будут предоставлены в указанный срок, Покупатель имеет право в соответствии со ст.464 ГК РФ отказаться от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 В случае помещения Товара на ответственное хранение в связи с отсутствием указанных документов, право собственности на Товар не переходит к Покупателю в момент, предусмотренный Договором или соответствующим Приложением.  В этом случае право собственности  на Товар перейдет к Покупателю </w:t>
      </w:r>
      <w:proofErr w:type="gramStart"/>
      <w:r w:rsidRPr="0040257A">
        <w:rPr>
          <w:rFonts w:ascii="Times New Roman" w:eastAsia="Times New Roman" w:hAnsi="Times New Roman" w:cs="Times New Roman"/>
          <w:sz w:val="20"/>
          <w:szCs w:val="20"/>
          <w:lang w:eastAsia="ru-RU"/>
        </w:rPr>
        <w:t>с даты предоставления</w:t>
      </w:r>
      <w:proofErr w:type="gramEnd"/>
      <w:r w:rsidRPr="0040257A">
        <w:rPr>
          <w:rFonts w:ascii="Times New Roman" w:eastAsia="Times New Roman" w:hAnsi="Times New Roman" w:cs="Times New Roman"/>
          <w:sz w:val="20"/>
          <w:szCs w:val="20"/>
          <w:lang w:eastAsia="ru-RU"/>
        </w:rPr>
        <w:t xml:space="preserve"> всех документов, предусмотренных Договором и/или соответствующим Приложением, указанной в Акте приема-передачи документов, подписанным уполномоченными представителями Сторон,  либо с даты приемки Товара, если Покупатель воспользуется правом осуществить приемку Товара до получения указанных документов.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6. Порядок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6.1.Оплата по настоящему договору осуществляется путем перечисления денежных средств на расчетный счет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6.2.Оплата за поставленный Товар осуществляется в сроки указанные в спецификациях к настоящему договору при условии получения Покупателем документов, указанных в п. 7.1, и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6.3.В случае предоставления документов, указанных в п. 7.1.,7.2. настоящего Договора, не соответствующих требования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 направляемым по электронной почте или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просрочки предоставления документов, указанных в п. 7.1.,7.2. настоящего Договора, Покупатель вправе увеличить срок оплаты поставленного Товара соразмерно времени просрочки предоставления всех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6.4.Датой исполнения обязательств Покупателя по оплате Товара считается дата списания денежных сре</w:t>
      </w:r>
      <w:proofErr w:type="gramStart"/>
      <w:r w:rsidRPr="0040257A">
        <w:rPr>
          <w:rFonts w:ascii="Times New Roman" w:eastAsia="Times New Roman" w:hAnsi="Times New Roman" w:cs="Times New Roman"/>
          <w:sz w:val="20"/>
          <w:szCs w:val="20"/>
          <w:lang w:eastAsia="ru-RU"/>
        </w:rPr>
        <w:t>дств с р</w:t>
      </w:r>
      <w:proofErr w:type="gramEnd"/>
      <w:r w:rsidRPr="0040257A">
        <w:rPr>
          <w:rFonts w:ascii="Times New Roman" w:eastAsia="Times New Roman" w:hAnsi="Times New Roman" w:cs="Times New Roman"/>
          <w:sz w:val="20"/>
          <w:szCs w:val="20"/>
          <w:lang w:eastAsia="ru-RU"/>
        </w:rPr>
        <w:t xml:space="preserve">асчетного счета Покупателя.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6.5.Стороны вправе согласовать порядок оплаты Товара в иные сроки и иными способами в соответствии с действующим законодательством РФ.</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6.6.Оплата за поставленный Товар производится в порядке и на условиях, предусмотренных </w:t>
      </w:r>
      <w:proofErr w:type="spellStart"/>
      <w:r w:rsidRPr="0040257A">
        <w:rPr>
          <w:rFonts w:ascii="Times New Roman" w:eastAsia="Times New Roman" w:hAnsi="Times New Roman" w:cs="Times New Roman"/>
          <w:sz w:val="20"/>
          <w:szCs w:val="20"/>
          <w:lang w:eastAsia="ru-RU"/>
        </w:rPr>
        <w:t>п.п</w:t>
      </w:r>
      <w:proofErr w:type="spellEnd"/>
      <w:r w:rsidRPr="0040257A">
        <w:rPr>
          <w:rFonts w:ascii="Times New Roman" w:eastAsia="Times New Roman" w:hAnsi="Times New Roman" w:cs="Times New Roman"/>
          <w:sz w:val="20"/>
          <w:szCs w:val="20"/>
          <w:lang w:eastAsia="ru-RU"/>
        </w:rPr>
        <w:t>. 6.2. Договора при наличии у Покупателя на момент оплаты оригиналов Договора и соответствующего Приложения, надлежащим образом подписанных Поставщиком и предоставленных Покупателю в срок. В случае нарушения Поставщиком установленного срока и отсутствия на момент оплаты указанных документов, Покупатель имеет право приостановить оплату поставленного по соответствующему Приложению Товара до момента их получения, при этом к Покупателю не применяются штрафные санкции за просрочку оплаты поставленного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6.7.Возмещение расходов по хранению Товара и иных расходов, производится Поставщиком на основании акта приема-передачи выполненных работ (оказанных услуг) и счета-фактуры, выставленного Покупателем, в течение 10 рабочих дней с момента получения Поставщиком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6.8.В случае возврата Поставщику Товара, не соответствующего условиям Договора, Поставщик производит предварительную оплату расходов по возврату Товара, а именно погрузо-разгрузочные работы, хранение, транспортные расходы и др. на основании счета, выставленного Покупателем, в течение 5 рабочих дней с момента его получения.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6.9.Если на момент </w:t>
      </w:r>
      <w:proofErr w:type="gramStart"/>
      <w:r w:rsidRPr="0040257A">
        <w:rPr>
          <w:rFonts w:ascii="Times New Roman" w:eastAsia="Times New Roman" w:hAnsi="Times New Roman" w:cs="Times New Roman"/>
          <w:sz w:val="20"/>
          <w:szCs w:val="20"/>
          <w:lang w:eastAsia="ru-RU"/>
        </w:rPr>
        <w:t>наступления срока исполнения обязательства Покупателя</w:t>
      </w:r>
      <w:proofErr w:type="gramEnd"/>
      <w:r w:rsidRPr="0040257A">
        <w:rPr>
          <w:rFonts w:ascii="Times New Roman" w:eastAsia="Times New Roman" w:hAnsi="Times New Roman" w:cs="Times New Roman"/>
          <w:sz w:val="20"/>
          <w:szCs w:val="20"/>
          <w:lang w:eastAsia="ru-RU"/>
        </w:rPr>
        <w:t xml:space="preserve">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статьи 410 ГК РФ.</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7.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7.1.Поставщик обязан одновременно с Товаром направить Покупателю следующие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соответствие безопасности Товара (сертификат соответствия обязательный и/или добровольный, либо декларация соответствия безопасности на Товар), заверенный держателем (собственником) сертификата, либо органом, выдавшим сертификат, либо заверен нотариально.</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сертификат качества;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паспорт на Товар, в случае если поставляемый Товар требует паспортизации, скрепленный печатью производителя;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инструкцию по эксплуатации и применению,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гарантийные обязательства на Товар;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упаковочный лист;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оригинал товарной накладной на Товар по унифицированной форме ТОРГ-12;</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иные документы, согласованные Сторонами.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7.2.В целях информирования Покупателя о статусе выполнения обязательств по настоящему Договору 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подтверждения выполнения обязательств по поставке Товара Поставщик обязуется </w:t>
      </w:r>
      <w:proofErr w:type="gramStart"/>
      <w:r w:rsidRPr="0040257A">
        <w:rPr>
          <w:rFonts w:ascii="Times New Roman" w:eastAsia="Times New Roman" w:hAnsi="Times New Roman" w:cs="Times New Roman"/>
          <w:sz w:val="20"/>
          <w:szCs w:val="20"/>
          <w:lang w:eastAsia="ru-RU"/>
        </w:rPr>
        <w:t>предоставить следующие документы</w:t>
      </w:r>
      <w:proofErr w:type="gramEnd"/>
      <w:r w:rsidRPr="0040257A">
        <w:rPr>
          <w:rFonts w:ascii="Times New Roman" w:eastAsia="Times New Roman" w:hAnsi="Times New Roman" w:cs="Times New Roman"/>
          <w:sz w:val="20"/>
          <w:szCs w:val="20"/>
          <w:lang w:eastAsia="ru-RU"/>
        </w:rPr>
        <w:t xml:space="preserve"> в указанные сроки: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железнодорожной квитанции или товаротранспортной накладной или авианакладной, подтверждающей отгрузку Товара с указанием планируемой даты прибытия Товара на станцию назначения в течение 2-х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счета фактуры по факсимильной связи или по электронной почте в течение 5-ти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 но не позднее последнего числа отчетного месяца (месяца, в котором Поставщиком произведена отгрузка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кроме того, при поставке автомобильным транспортом копию товаротранспортной накладной с отметкой Грузополучателя/Получателя о получении Товара в базисе поставки в течение 5-ти рабочих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Товара в базисе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обязан направить Покупателю оригинал счета-фактуры </w:t>
      </w:r>
      <w:proofErr w:type="gramStart"/>
      <w:r w:rsidRPr="0040257A">
        <w:rPr>
          <w:rFonts w:ascii="Times New Roman" w:eastAsia="Times New Roman" w:hAnsi="Times New Roman" w:cs="Times New Roman"/>
          <w:sz w:val="20"/>
          <w:szCs w:val="20"/>
          <w:lang w:eastAsia="ru-RU"/>
        </w:rPr>
        <w:t>экспресс-почтой</w:t>
      </w:r>
      <w:proofErr w:type="gramEnd"/>
      <w:r w:rsidRPr="0040257A">
        <w:rPr>
          <w:rFonts w:ascii="Times New Roman" w:eastAsia="Times New Roman" w:hAnsi="Times New Roman" w:cs="Times New Roman"/>
          <w:sz w:val="20"/>
          <w:szCs w:val="20"/>
          <w:lang w:eastAsia="ru-RU"/>
        </w:rPr>
        <w:t xml:space="preserve"> или курьерской службой в течение 2-х рабочих дней с даты его выставления.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7.3.В случае помещения Товара на ответственное хранение или на хранение Покупатель в течение 5 календарных дней, следующих за днем фактического поступления Товара, направляет в адрес Поставщика уведомление: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о несоответствии поступившего Товара условиям Договора по качеству и\или количеству и\или комплектности;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с приложением Акта приема-передачи Товара на хранение по форме МХ-1 в двух экземплярах.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этом Товар, не соответствующий условиям Договора, принимается Покупателем на ответственное хранение или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в течение 1-го рабочего дня с момента получения Акт приема-передачи Товара на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 окончании срока хранения (дата, предшествующая дате начала срока поставки либо дата замены, допоставки, доукомплектования) Покупатель направляет Поставщику Акт о возврате Товара, сданного на хранение по форме МХ-3, а также Акт оказанных услуг по хранению Товара в 2 экземплярах и счет-фактуру. Поставщик в течение 1-го рабочего дня, со дня получения Акта о возврате Товара, сданного на хранение по форме МХ-3, а также Акта оказанных услуг по хранению Товара обязан подписать и направить по 1 экземпляру указанных актов Покупателю либо предоставить мотивированный отказ от их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В случае нарушения сроков для подписания актов МХ-1, МХ-3 и Акта оказанных услуг по хранению Товара и непредставления Поставщиком мотивированного отказа от их подписания, акты считаются подписанными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Подписание актов по форме МХ-1, МХ-3, а также Акта оказанных услуг по хранению Товара может осуществляться Сторонами с использованием факсимильной связи, посредством электронной почты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7.4.Первичные учетные документы,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содержать следующие обязательные реквизиты: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дату составления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организации, от имени которой составлен документ;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содержание хозяйственной операции;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измерители хозяйственной операции в натуральном и денежном выражении;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должностей лиц, ответственных за совершение хозяйственной операции и правильность ее оформления;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личные подписи указанных лиц.</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7.5.В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7.6.Счета-фактуры,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Вместе с оригиналами счетов-фактур направляются надлежащим образом заверенные копии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подтверждающих полномочия лиц подписывать счета-фактуры (за исключением случаев, когда соответствующие документы были представлены ранее).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требований по оформлению счетов-фактур или не предоставления оригинала счета-фактуры (включая счета-фактуры на предоплату) в установленные Налоговым кодексом сроки, Сторона, осуществляющая оплату товаров (работ,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 течение 3 рабочих дней Сторона, получившая счет-фактуру не соответствующую требованиям настоящего Договора, обязана проинформировать другую Сторону об этом с указанием конкретных допущенных нарушений.</w:t>
      </w:r>
      <w:proofErr w:type="gramEnd"/>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8. Ответственность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8.1.В случае нарушения сроков поставки Товара, предусмотренных в настоящем Договоре и Приложениях к нему, Поставщик уплачивает Покупателю пеню в размере   1% от стоимости не поставленного в срок Товара, Товара с недостатками или ненадлежащего качества (подлежащего замене и/или ремонту) за каждый день просрочки, но не более чем  20% от стоимости не поставленного в срок Товара, Товара с недостатками или</w:t>
      </w:r>
      <w:proofErr w:type="gramEnd"/>
      <w:r w:rsidRPr="0040257A">
        <w:rPr>
          <w:rFonts w:ascii="Times New Roman" w:eastAsia="Times New Roman" w:hAnsi="Times New Roman" w:cs="Times New Roman"/>
          <w:sz w:val="20"/>
          <w:szCs w:val="20"/>
          <w:lang w:eastAsia="ru-RU"/>
        </w:rPr>
        <w:t xml:space="preserve"> ненадлежащего качества (подлежащего замене и/или ремонту).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8.2.В случае нарушения сроков оплаты Товара, предусмотренных в настоящем договоре/Приложениях к настоящему Договору, уплачивает Стороне – получателю платежа пеню в размере 1% от неоплаченной в срок суммы, за каждый день просрочки, но не более чем 10% от неоплаченной в срок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8.3.В случае поставки Товара ненадлежащего качества или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уплачивает Покупателю штраф в размере 3 % от стоимости поставленного Товара ненадлежащего качества или Товара не соответствующего техническим условиям по цене аналогичного Товара, указанной в Приложении.</w:t>
      </w:r>
      <w:proofErr w:type="gramEnd"/>
      <w:r w:rsidRPr="0040257A">
        <w:rPr>
          <w:rFonts w:ascii="Times New Roman" w:eastAsia="Times New Roman" w:hAnsi="Times New Roman" w:cs="Times New Roman"/>
          <w:sz w:val="20"/>
          <w:szCs w:val="20"/>
          <w:lang w:eastAsia="ru-RU"/>
        </w:rPr>
        <w:t xml:space="preserve"> Уплата штрафа не освобождает Поставщика от исполнения обязанности по замене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осуществления замены Товара Поставщик возмещает Покупателю все расходы, связанные с получением и возвратом заменяемого Товара, включая, </w:t>
      </w:r>
      <w:proofErr w:type="gramStart"/>
      <w:r w:rsidRPr="0040257A">
        <w:rPr>
          <w:rFonts w:ascii="Times New Roman" w:eastAsia="Times New Roman" w:hAnsi="Times New Roman" w:cs="Times New Roman"/>
          <w:sz w:val="20"/>
          <w:szCs w:val="20"/>
          <w:lang w:eastAsia="ru-RU"/>
        </w:rPr>
        <w:t>но</w:t>
      </w:r>
      <w:proofErr w:type="gramEnd"/>
      <w:r w:rsidRPr="0040257A">
        <w:rPr>
          <w:rFonts w:ascii="Times New Roman" w:eastAsia="Times New Roman" w:hAnsi="Times New Roman" w:cs="Times New Roman"/>
          <w:sz w:val="20"/>
          <w:szCs w:val="20"/>
          <w:lang w:eastAsia="ru-RU"/>
        </w:rPr>
        <w:t xml:space="preserve"> не ограничиваясь, следующим: расходы, связанные с получением Товара от перевозчика, с организацией процесса приемки (проверки) Товара, с вызовом представителей Поставщика и/или привлечением незаинтересованных лиц, с погрузочно-разгрузочными работами, с хранением до момента возврата Поставщику, с отправкой в адрес Поставщика или указанных им лиц, с транспортировкой и т.д.</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8.4.В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трех рабочих дней с момента получения уведомления Поставщика. </w:t>
      </w:r>
      <w:proofErr w:type="gramStart"/>
      <w:r w:rsidRPr="0040257A">
        <w:rPr>
          <w:rFonts w:ascii="Times New Roman" w:eastAsia="Times New Roman" w:hAnsi="Times New Roman" w:cs="Times New Roman"/>
          <w:sz w:val="20"/>
          <w:szCs w:val="20"/>
          <w:lang w:eastAsia="ru-RU"/>
        </w:rPr>
        <w:t xml:space="preserve">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 от стоимости Товара, указанного в уведомлении Поставщика об отказе от исполнения обязательства и  возместить    убытки    </w:t>
      </w:r>
      <w:r w:rsidRPr="0040257A">
        <w:rPr>
          <w:rFonts w:ascii="Times New Roman" w:eastAsia="Times New Roman" w:hAnsi="Times New Roman" w:cs="Times New Roman"/>
          <w:sz w:val="20"/>
          <w:szCs w:val="20"/>
          <w:lang w:eastAsia="ru-RU"/>
        </w:rPr>
        <w:lastRenderedPageBreak/>
        <w:t>Покупателя,  вызванные   отказом   от поставки  Товара   в  течение 20 рабочих дней с даты получения Поставщиком письменного согласия Покупателя.</w:t>
      </w:r>
      <w:proofErr w:type="gramEnd"/>
      <w:r w:rsidRPr="0040257A">
        <w:rPr>
          <w:rFonts w:ascii="Times New Roman" w:eastAsia="Times New Roman" w:hAnsi="Times New Roman" w:cs="Times New Roman"/>
          <w:sz w:val="20"/>
          <w:szCs w:val="20"/>
          <w:lang w:eastAsia="ru-RU"/>
        </w:rPr>
        <w:t xml:space="preserve"> При этом в случае принятия Покупателем отказа Поставщика от поставки Товара, Договор считается расторгнутым </w:t>
      </w:r>
      <w:proofErr w:type="gramStart"/>
      <w:r w:rsidRPr="0040257A">
        <w:rPr>
          <w:rFonts w:ascii="Times New Roman" w:eastAsia="Times New Roman" w:hAnsi="Times New Roman" w:cs="Times New Roman"/>
          <w:sz w:val="20"/>
          <w:szCs w:val="20"/>
          <w:lang w:eastAsia="ru-RU"/>
        </w:rPr>
        <w:t>с даты направления</w:t>
      </w:r>
      <w:proofErr w:type="gramEnd"/>
      <w:r w:rsidRPr="0040257A">
        <w:rPr>
          <w:rFonts w:ascii="Times New Roman" w:eastAsia="Times New Roman" w:hAnsi="Times New Roman" w:cs="Times New Roman"/>
          <w:sz w:val="20"/>
          <w:szCs w:val="20"/>
          <w:lang w:eastAsia="ru-RU"/>
        </w:rPr>
        <w:t xml:space="preserve"> Покупателем письменного согласия с отказом Поставщика от исполнения обязательств по поставке Товара. Расторжение Договора не освобождает Поставщика от предусмотренной настоящим пунктом ответственности за отказ от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8.1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соответствии с положениями ст. 394 ГК РФ убытки, предусмотренные настоящим пунктом, взыскиваются сверх неустойки за отказ Поставщика от поставок.</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8.5.Поставщик несет ответственность за поставку Товара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 сертифицированного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8.6.Поставщик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 В случае указания в товаросопроводительных документах реквизитов несуществующего Грузополучателя, Грузоотправитель по предварительному письменному согласованию с новым Грузополучателем обязан в соответствии с Уставом железнодорожного транспорта РФ осуществить переадресовку грузов с уплатой Перевозчику (либо новому Грузополучателю) всех связанных с этим сборов и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8.7.В случае просрочки поставки Товара более 30 рабочих дней сверх срока, указанного в Приложении, Покупатель в соответствии со ст.520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 уведомив Поставщика, руководствуясь статьей 511 ГК РФ, отказаться от принятия Товара, поставка которого просрочена.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8.8.Уплата штрафных санкций не освобождает Стороны от обязательств по настоящему Договору за исключением случая, предусмотренного пунктом 8.5.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8.9.В случае, если Покупатель в соответствии с настоящим Договором, законом, иными правовыми актами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принял Товар на ответственное хранение (некачественный, некомплектный Товар, недопоставка Товара, поставка Товара сверх количества, предусмотренного Договором и др.), Покупатель обязан обеспечить сохранность этого Товара и незамедлительно уведомить Поставщика. Поставщик обязан заменить 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или вывезти Товар либо распорядиться им на свое усмотрение в срок указанный в уведомлении. Если Поставщик в указанный срок не распорядится Товаром, Покупатель возвратить его Поставщику.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Товар, не соответствующий условиям Договора, принимается Покупателем на ответственное хранение с начислением соответствующей платы, начиная с первого дня хранения.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 всех случаях отпуск Товара Покупателем производится только после предварительной оплаты Поставщиком стоимости транспортировки Товара и расходов по приемке, погрузо-разгрузочным работам и ответственному хранению Товара, которые оплачивается Поставщиком на основании счета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8.10.Стороны вправе не предъявлять штрафы, пени и иные санкции, предусмотренные условиями настоящего Договора, а также причиненные убытки.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9. Гарантийные обязательства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9.1.Поставщик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30 дней </w:t>
      </w:r>
      <w:proofErr w:type="gramStart"/>
      <w:r w:rsidRPr="0040257A">
        <w:rPr>
          <w:rFonts w:ascii="Times New Roman" w:eastAsia="Times New Roman" w:hAnsi="Times New Roman" w:cs="Times New Roman"/>
          <w:sz w:val="20"/>
          <w:szCs w:val="20"/>
          <w:lang w:eastAsia="ru-RU"/>
        </w:rPr>
        <w:t>с даты поставки</w:t>
      </w:r>
      <w:proofErr w:type="gramEnd"/>
      <w:r w:rsidRPr="0040257A">
        <w:rPr>
          <w:rFonts w:ascii="Times New Roman" w:eastAsia="Times New Roman" w:hAnsi="Times New Roman" w:cs="Times New Roman"/>
          <w:sz w:val="20"/>
          <w:szCs w:val="20"/>
          <w:lang w:eastAsia="ru-RU"/>
        </w:rPr>
        <w:t xml:space="preserve">, если иное не предусмотрено соответствующим Приложением к Договору. Продолжительность данного срока указывается в гарантийных обязательствах Поставщика, предоставляемых в соответствии с п. 7.1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9.2.В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 Покупатель обязан в течение 3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Вызов представителя Поставщика осуществляется в порядке, предусмотренном пунктом 5.2.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9.3.По прибытию представителя Поставщика ему должны быть предоставлены все необходимые материалы для выявления причин повреждения.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9.4.При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9.5.По результатам анализа, проведенного согласно п.9.2., 9.3., 9.4. настоящего договора,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9.6.В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9.5 настоящего Договора, Поставщик обязан устранить несоответствие или произвести замену Товара на аналогичный Товар, качество которого соответствует условиям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9.7.При поставке электрооборудования поставленный Товар должен вводиться в эксплуатацию в соответствие с техническими условиями и "Руководством по эксплуатации" изготовителя с выполнением требований "Правил устройства электроустановок", издание 1998 года, </w:t>
      </w:r>
      <w:proofErr w:type="spellStart"/>
      <w:r w:rsidRPr="0040257A">
        <w:rPr>
          <w:rFonts w:ascii="Times New Roman" w:eastAsia="Times New Roman" w:hAnsi="Times New Roman" w:cs="Times New Roman"/>
          <w:sz w:val="20"/>
          <w:szCs w:val="20"/>
          <w:lang w:eastAsia="ru-RU"/>
        </w:rPr>
        <w:t>Главгосэнергонадзор</w:t>
      </w:r>
      <w:proofErr w:type="spellEnd"/>
      <w:r w:rsidRPr="0040257A">
        <w:rPr>
          <w:rFonts w:ascii="Times New Roman" w:eastAsia="Times New Roman" w:hAnsi="Times New Roman" w:cs="Times New Roman"/>
          <w:sz w:val="20"/>
          <w:szCs w:val="20"/>
          <w:lang w:eastAsia="ru-RU"/>
        </w:rPr>
        <w:t xml:space="preserve"> Министерства </w:t>
      </w:r>
      <w:r w:rsidRPr="0040257A">
        <w:rPr>
          <w:rFonts w:ascii="Times New Roman" w:eastAsia="Times New Roman" w:hAnsi="Times New Roman" w:cs="Times New Roman"/>
          <w:sz w:val="20"/>
          <w:szCs w:val="20"/>
          <w:lang w:eastAsia="ru-RU"/>
        </w:rPr>
        <w:lastRenderedPageBreak/>
        <w:t>топлива и энергетики России, издание шестое, с оформлением соответствующих протоколов испытаний и выдачей разрешения на ввод в эксплуатацию уполномоченной на это организацией или государственным органом.</w:t>
      </w:r>
      <w:proofErr w:type="gramEnd"/>
      <w:r w:rsidRPr="0040257A">
        <w:rPr>
          <w:rFonts w:ascii="Times New Roman" w:eastAsia="Times New Roman" w:hAnsi="Times New Roman" w:cs="Times New Roman"/>
          <w:sz w:val="20"/>
          <w:szCs w:val="20"/>
          <w:lang w:eastAsia="ru-RU"/>
        </w:rPr>
        <w:t xml:space="preserve"> Поставщик не несет гарантийных обязательств в отношении Товара, который был введен в эксплуатацию с нарушением данного пункта.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10. Разрешение споров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10.1.При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рабочих дней.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10.2.Все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Республика Саха (Якутия).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10.3.Настоящий Договор регулируется и толкуется в соответствии с законодательством Российской Федерации.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11. Форс-мажорные обстоятельства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11.1.Стороны не несут ответственности за неисполнение любого из своих обязательств, за исключением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Pr="0040257A">
        <w:rPr>
          <w:rFonts w:ascii="Times New Roman" w:eastAsia="Times New Roman" w:hAnsi="Times New Roman" w:cs="Times New Roman"/>
          <w:sz w:val="20"/>
          <w:szCs w:val="20"/>
          <w:lang w:eastAsia="ru-RU"/>
        </w:rPr>
        <w:t xml:space="preserve">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если продолжительность обстоятельств форс-мажора превышает 30 дней настоящий </w:t>
      </w:r>
      <w:proofErr w:type="gramStart"/>
      <w:r w:rsidRPr="0040257A">
        <w:rPr>
          <w:rFonts w:ascii="Times New Roman" w:eastAsia="Times New Roman" w:hAnsi="Times New Roman" w:cs="Times New Roman"/>
          <w:sz w:val="20"/>
          <w:szCs w:val="20"/>
          <w:lang w:eastAsia="ru-RU"/>
        </w:rPr>
        <w:t>договор</w:t>
      </w:r>
      <w:proofErr w:type="gramEnd"/>
      <w:r w:rsidRPr="0040257A">
        <w:rPr>
          <w:rFonts w:ascii="Times New Roman" w:eastAsia="Times New Roman" w:hAnsi="Times New Roman" w:cs="Times New Roman"/>
          <w:sz w:val="20"/>
          <w:szCs w:val="20"/>
          <w:lang w:eastAsia="ru-RU"/>
        </w:rPr>
        <w:t xml:space="preserve"> может быть расторгнут  по письменному заявлению любой из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Несмотря на наступление форс-мажора, перед прекращением настоящего договора вследствие форс-мажорных обстоятель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ороны осуществляют окончательные взаиморасчеты.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12. Срок действия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12.1.Договор вступает в силу с момента его подписания обеими Сторонами и действует до «31»  декабря 2013  г., но в любом случае до полного исполнения Сторонами своих обязательств.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12.2.Настоящий договор может быть пролонгирован путем подписания обеими Сторонами Дополнительного соглашения.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13. Возможность уступки прав по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13.1.Ни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14. Порядок и основания изменения и расторжения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14.1.Настоящий Договор может быть изменен или расторгнут по письменному соглашению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14.2.В случае невозможности исправления недостатков Товара, указанных в Акте о выявленных недостатках в соответствии с п. 5.2 настоящего Договора, либо фактическом неисполнении Поставщиком обязательств по исправлению недостатков Товара в течение 30 календарных дней с момента получения Акта о выявленных недостатках, Покупатель имеет право на одностороннее расторжение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14.3.В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Товара, указанном в п. 9.2 настоящего Договора, либо фактическом неисполнении Поставщиком обязательств по замене Товара</w:t>
      </w:r>
      <w:proofErr w:type="gramEnd"/>
      <w:r w:rsidRPr="0040257A">
        <w:rPr>
          <w:rFonts w:ascii="Times New Roman" w:eastAsia="Times New Roman" w:hAnsi="Times New Roman" w:cs="Times New Roman"/>
          <w:sz w:val="20"/>
          <w:szCs w:val="20"/>
          <w:lang w:eastAsia="ru-RU"/>
        </w:rPr>
        <w:t xml:space="preserve"> на аналогичный Товар, качество которого  соответствует условиям настоящего Договора, в течение 30 календарных дней с момента получения Акта о выявленных недостатках, Покупатель вправе отказаться от исполнения настоящего Договора и потребовать возврата уплаченной за Товар денежной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14.4.При изменении или расторжении Договора по соглашению Сторон Договор считается измененным или расторгнутым </w:t>
      </w:r>
      <w:proofErr w:type="gramStart"/>
      <w:r w:rsidRPr="0040257A">
        <w:rPr>
          <w:rFonts w:ascii="Times New Roman" w:eastAsia="Times New Roman" w:hAnsi="Times New Roman" w:cs="Times New Roman"/>
          <w:sz w:val="20"/>
          <w:szCs w:val="20"/>
          <w:lang w:eastAsia="ru-RU"/>
        </w:rPr>
        <w:t>с даты подписания</w:t>
      </w:r>
      <w:proofErr w:type="gramEnd"/>
      <w:r w:rsidRPr="0040257A">
        <w:rPr>
          <w:rFonts w:ascii="Times New Roman" w:eastAsia="Times New Roman" w:hAnsi="Times New Roman" w:cs="Times New Roman"/>
          <w:sz w:val="20"/>
          <w:szCs w:val="20"/>
          <w:lang w:eastAsia="ru-RU"/>
        </w:rPr>
        <w:t xml:space="preserve"> соответствующего соглашения.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15. Прочие условия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реквизитами, указанными в статье 16 настоящего Договора или в приложениях/дополнениях к нему.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 xml:space="preserve">15.2.Уведомления могут направляться Сторонами с использованием следующих способов связи: электронная почта, факс, телеграф (телеграмма "с уведомлением о вручении телеграфом"), почтовая связь (почтовое отправление </w:t>
      </w:r>
      <w:proofErr w:type="gramEnd"/>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заказное</w:t>
      </w:r>
      <w:proofErr w:type="gramEnd"/>
      <w:r w:rsidRPr="0040257A">
        <w:rPr>
          <w:rFonts w:ascii="Times New Roman" w:eastAsia="Times New Roman" w:hAnsi="Times New Roman" w:cs="Times New Roman"/>
          <w:sz w:val="20"/>
          <w:szCs w:val="20"/>
          <w:lang w:eastAsia="ru-RU"/>
        </w:rPr>
        <w:t xml:space="preserve"> или с объявленной ценностью) "с уведомлением о вручении", а в международном почтовом обмене "с уведомлением о получении"), курьерская связь.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15.3.Любое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15.4.Документы, переданные по электронной и факсимильной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Номера абонентов Покупателя, для направления документов в связи с конкретной поставкой, указываются в соответствующем Приложении к  настоящему Договору. Стороны обязуются осуществить обмен оригиналами документов, переданных друг другу с использованием по электронной почте и факсимильных аппаратов, в течение 15 рабочих дней. Риск искажения информации несет Сторона, направившая информацию.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15.5.Настоящий Договор составлен в письменной форме в двух подлинных экземплярах, имеющих равную юридическую силу, один экземпляр  для Покупателя и один экземпляр для Поставщика.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15.6.В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15.7.Настоящий Договор является действительным при наличии подписей уполномоченных представителей и печатей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15.8.Любые приложения, изменения и дополнения к настоящему Договору, за исключением указанных в п.15.10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15.9.Условия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15.10.Каждая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40257A" w:rsidRPr="0040257A" w:rsidRDefault="0040257A" w:rsidP="0040257A">
      <w:pPr>
        <w:spacing w:before="120" w:after="12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0257A" w:rsidRPr="0040257A" w:rsidTr="009968B9">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Покупатель</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tc>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Поставщик</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Российская Федерация,</w:t>
            </w:r>
            <w:r w:rsidRPr="0040257A">
              <w:rPr>
                <w:rFonts w:ascii="Times New Roman" w:eastAsia="Times New Roman" w:hAnsi="Times New Roman" w:cs="Times New Roman"/>
                <w:b/>
                <w:sz w:val="20"/>
                <w:szCs w:val="20"/>
                <w:lang w:eastAsia="ru-RU"/>
              </w:rPr>
              <w:t xml:space="preserve"> </w:t>
            </w:r>
            <w:r w:rsidRPr="0040257A">
              <w:rPr>
                <w:rFonts w:ascii="Times New Roman" w:eastAsia="Times New Roman" w:hAnsi="Times New Roman" w:cs="Times New Roman"/>
                <w:sz w:val="20"/>
                <w:szCs w:val="20"/>
                <w:lang w:eastAsia="ru-RU"/>
              </w:rPr>
              <w:t xml:space="preserve">678214, Республика Саха (Якутия), Вилюйский улус, поселок Кысыл-Сыр,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улица Ленина, дом 4</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(4112) 401-592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(4112) 401-597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ИНН</w:t>
            </w:r>
            <w:r w:rsidRPr="0040257A">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b/>
                <w:sz w:val="20"/>
                <w:szCs w:val="20"/>
                <w:lang w:eastAsia="ru-RU"/>
              </w:rPr>
              <w:t>1435032049</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КПП 144950001</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р</w:t>
            </w:r>
            <w:proofErr w:type="gramEnd"/>
            <w:r w:rsidRPr="0040257A">
              <w:rPr>
                <w:rFonts w:ascii="Times New Roman" w:eastAsia="Times New Roman" w:hAnsi="Times New Roman" w:cs="Times New Roman"/>
                <w:sz w:val="20"/>
                <w:szCs w:val="20"/>
                <w:lang w:eastAsia="ru-RU"/>
              </w:rPr>
              <w:t>/счёт 40702810600060000482</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филиале Якутском ОАО «Собинбанк» г. Якутск</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к/с 30101810500000000729</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БИК   049805729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ОКПО  00153815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ИНН </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КПП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gramStart"/>
            <w:r w:rsidRPr="0040257A">
              <w:rPr>
                <w:rFonts w:ascii="Times New Roman" w:eastAsia="Times New Roman" w:hAnsi="Times New Roman" w:cs="Times New Roman"/>
                <w:b/>
                <w:sz w:val="20"/>
                <w:szCs w:val="20"/>
                <w:lang w:eastAsia="ru-RU"/>
              </w:rPr>
              <w:t>р</w:t>
            </w:r>
            <w:proofErr w:type="gramEnd"/>
            <w:r w:rsidRPr="0040257A">
              <w:rPr>
                <w:rFonts w:ascii="Times New Roman" w:eastAsia="Times New Roman" w:hAnsi="Times New Roman" w:cs="Times New Roman"/>
                <w:b/>
                <w:sz w:val="20"/>
                <w:szCs w:val="20"/>
                <w:lang w:eastAsia="ru-RU"/>
              </w:rPr>
              <w:t xml:space="preserve">/счёт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БИК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ОКПО</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spellStart"/>
            <w:r w:rsidRPr="0040257A">
              <w:rPr>
                <w:rFonts w:ascii="Times New Roman" w:eastAsia="Times New Roman" w:hAnsi="Times New Roman" w:cs="Times New Roman"/>
                <w:b/>
                <w:sz w:val="20"/>
                <w:szCs w:val="20"/>
                <w:lang w:eastAsia="ru-RU"/>
              </w:rPr>
              <w:t>Генаральный</w:t>
            </w:r>
            <w:proofErr w:type="spellEnd"/>
            <w:r w:rsidRPr="0040257A">
              <w:rPr>
                <w:rFonts w:ascii="Times New Roman" w:eastAsia="Times New Roman" w:hAnsi="Times New Roman" w:cs="Times New Roman"/>
                <w:b/>
                <w:sz w:val="20"/>
                <w:szCs w:val="20"/>
                <w:lang w:eastAsia="ru-RU"/>
              </w:rPr>
              <w:t xml:space="preserve">  директор</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____________________________З.К. Юсупов</w:t>
            </w: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r>
    </w:tbl>
    <w:p w:rsidR="0040257A" w:rsidRPr="00250900" w:rsidRDefault="00250900" w:rsidP="002509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sectPr w:rsidR="0040257A" w:rsidRPr="00250900"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FFFFFFFE"/>
    <w:multiLevelType w:val="singleLevel"/>
    <w:tmpl w:val="62DE7B8E"/>
    <w:lvl w:ilvl="0">
      <w:numFmt w:val="bullet"/>
      <w:lvlText w:val="*"/>
      <w:lvlJc w:val="left"/>
    </w:lvl>
  </w:abstractNum>
  <w:abstractNum w:abstractNumId="3">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3">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7">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6"/>
  </w:num>
  <w:num w:numId="3">
    <w:abstractNumId w:val="16"/>
  </w:num>
  <w:num w:numId="4">
    <w:abstractNumId w:val="21"/>
  </w:num>
  <w:num w:numId="5">
    <w:abstractNumId w:val="11"/>
  </w:num>
  <w:num w:numId="6">
    <w:abstractNumId w:val="10"/>
  </w:num>
  <w:num w:numId="7">
    <w:abstractNumId w:val="32"/>
  </w:num>
  <w:num w:numId="8">
    <w:abstractNumId w:val="27"/>
  </w:num>
  <w:num w:numId="9">
    <w:abstractNumId w:val="0"/>
  </w:num>
  <w:num w:numId="10">
    <w:abstractNumId w:val="14"/>
  </w:num>
  <w:num w:numId="11">
    <w:abstractNumId w:val="1"/>
  </w:num>
  <w:num w:numId="12">
    <w:abstractNumId w:val="12"/>
  </w:num>
  <w:num w:numId="13">
    <w:abstractNumId w:val="33"/>
  </w:num>
  <w:num w:numId="14">
    <w:abstractNumId w:val="19"/>
  </w:num>
  <w:num w:numId="15">
    <w:abstractNumId w:val="9"/>
  </w:num>
  <w:num w:numId="16">
    <w:abstractNumId w:val="4"/>
  </w:num>
  <w:num w:numId="17">
    <w:abstractNumId w:val="22"/>
  </w:num>
  <w:num w:numId="18">
    <w:abstractNumId w:val="8"/>
  </w:num>
  <w:num w:numId="19">
    <w:abstractNumId w:val="5"/>
  </w:num>
  <w:num w:numId="20">
    <w:abstractNumId w:val="7"/>
  </w:num>
  <w:num w:numId="21">
    <w:abstractNumId w:val="34"/>
  </w:num>
  <w:num w:numId="22">
    <w:abstractNumId w:val="3"/>
  </w:num>
  <w:num w:numId="23">
    <w:abstractNumId w:val="28"/>
  </w:num>
  <w:num w:numId="24">
    <w:abstractNumId w:val="29"/>
  </w:num>
  <w:num w:numId="25">
    <w:abstractNumId w:val="36"/>
  </w:num>
  <w:num w:numId="26">
    <w:abstractNumId w:val="13"/>
  </w:num>
  <w:num w:numId="27">
    <w:abstractNumId w:val="31"/>
  </w:num>
  <w:num w:numId="28">
    <w:abstractNumId w:val="35"/>
  </w:num>
  <w:num w:numId="29">
    <w:abstractNumId w:val="30"/>
  </w:num>
  <w:num w:numId="30">
    <w:abstractNumId w:val="17"/>
  </w:num>
  <w:num w:numId="31">
    <w:abstractNumId w:val="24"/>
  </w:num>
  <w:num w:numId="32">
    <w:abstractNumId w:val="25"/>
  </w:num>
  <w:num w:numId="33">
    <w:abstractNumId w:val="18"/>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num>
  <w:num w:numId="38">
    <w:abstractNumId w:val="2"/>
    <w:lvlOverride w:ilvl="0">
      <w:lvl w:ilvl="0">
        <w:start w:val="65535"/>
        <w:numFmt w:val="bullet"/>
        <w:lvlText w:val="-"/>
        <w:legacy w:legacy="1" w:legacySpace="0" w:legacyIndent="100"/>
        <w:lvlJc w:val="left"/>
        <w:rPr>
          <w:rFonts w:ascii="Microsoft Sans Serif" w:hAnsi="Microsoft Sans Serif" w:cs="Microsoft Sans Serif"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0D5812"/>
    <w:rsid w:val="000F3D45"/>
    <w:rsid w:val="00101E49"/>
    <w:rsid w:val="00181AD8"/>
    <w:rsid w:val="0018213C"/>
    <w:rsid w:val="00192396"/>
    <w:rsid w:val="0021017F"/>
    <w:rsid w:val="00250900"/>
    <w:rsid w:val="00257963"/>
    <w:rsid w:val="002830B7"/>
    <w:rsid w:val="002D5005"/>
    <w:rsid w:val="002F384A"/>
    <w:rsid w:val="002F4B7F"/>
    <w:rsid w:val="003124B9"/>
    <w:rsid w:val="00345311"/>
    <w:rsid w:val="003512A0"/>
    <w:rsid w:val="0040257A"/>
    <w:rsid w:val="004B5CC8"/>
    <w:rsid w:val="004D064F"/>
    <w:rsid w:val="004F2A43"/>
    <w:rsid w:val="00512885"/>
    <w:rsid w:val="00591546"/>
    <w:rsid w:val="005B2EAE"/>
    <w:rsid w:val="005E311E"/>
    <w:rsid w:val="00634315"/>
    <w:rsid w:val="00634CB4"/>
    <w:rsid w:val="00637073"/>
    <w:rsid w:val="0065690F"/>
    <w:rsid w:val="00672C73"/>
    <w:rsid w:val="006A67F4"/>
    <w:rsid w:val="007C3507"/>
    <w:rsid w:val="007D2D3B"/>
    <w:rsid w:val="00802C3B"/>
    <w:rsid w:val="008134D3"/>
    <w:rsid w:val="008147D4"/>
    <w:rsid w:val="00814B33"/>
    <w:rsid w:val="008A28B3"/>
    <w:rsid w:val="008C09F9"/>
    <w:rsid w:val="00903883"/>
    <w:rsid w:val="00933053"/>
    <w:rsid w:val="00940EE8"/>
    <w:rsid w:val="009968B9"/>
    <w:rsid w:val="009D75FE"/>
    <w:rsid w:val="00A2499A"/>
    <w:rsid w:val="00A45E36"/>
    <w:rsid w:val="00A72824"/>
    <w:rsid w:val="00B44B0A"/>
    <w:rsid w:val="00B618EF"/>
    <w:rsid w:val="00B638B5"/>
    <w:rsid w:val="00B819DF"/>
    <w:rsid w:val="00C44D0E"/>
    <w:rsid w:val="00D7190B"/>
    <w:rsid w:val="00DA53A9"/>
    <w:rsid w:val="00DB2CB7"/>
    <w:rsid w:val="00E36305"/>
    <w:rsid w:val="00E51299"/>
    <w:rsid w:val="00E83215"/>
    <w:rsid w:val="00E87CF9"/>
    <w:rsid w:val="00F040DB"/>
    <w:rsid w:val="00F22253"/>
    <w:rsid w:val="00F563BF"/>
    <w:rsid w:val="00FA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 w:type="paragraph" w:customStyle="1" w:styleId="Style1">
    <w:name w:val="Style1"/>
    <w:basedOn w:val="a1"/>
    <w:uiPriority w:val="99"/>
    <w:rsid w:val="007D2D3B"/>
    <w:pPr>
      <w:widowControl w:val="0"/>
      <w:autoSpaceDE w:val="0"/>
      <w:autoSpaceDN w:val="0"/>
      <w:adjustRightInd w:val="0"/>
      <w:spacing w:after="0" w:line="200" w:lineRule="exact"/>
    </w:pPr>
    <w:rPr>
      <w:rFonts w:ascii="Microsoft Sans Serif" w:eastAsia="Times New Roman" w:hAnsi="Microsoft Sans Serif" w:cs="Microsoft Sans Serif"/>
      <w:sz w:val="24"/>
      <w:szCs w:val="24"/>
      <w:lang w:eastAsia="ru-RU"/>
    </w:rPr>
  </w:style>
  <w:style w:type="paragraph" w:customStyle="1" w:styleId="Style2">
    <w:name w:val="Style2"/>
    <w:basedOn w:val="a1"/>
    <w:uiPriority w:val="99"/>
    <w:rsid w:val="007D2D3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uiPriority w:val="99"/>
    <w:rsid w:val="007D2D3B"/>
    <w:rPr>
      <w:rFonts w:ascii="Microsoft Sans Serif" w:hAnsi="Microsoft Sans Serif" w:cs="Microsoft San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 w:type="paragraph" w:customStyle="1" w:styleId="Style1">
    <w:name w:val="Style1"/>
    <w:basedOn w:val="a1"/>
    <w:uiPriority w:val="99"/>
    <w:rsid w:val="007D2D3B"/>
    <w:pPr>
      <w:widowControl w:val="0"/>
      <w:autoSpaceDE w:val="0"/>
      <w:autoSpaceDN w:val="0"/>
      <w:adjustRightInd w:val="0"/>
      <w:spacing w:after="0" w:line="200" w:lineRule="exact"/>
    </w:pPr>
    <w:rPr>
      <w:rFonts w:ascii="Microsoft Sans Serif" w:eastAsia="Times New Roman" w:hAnsi="Microsoft Sans Serif" w:cs="Microsoft Sans Serif"/>
      <w:sz w:val="24"/>
      <w:szCs w:val="24"/>
      <w:lang w:eastAsia="ru-RU"/>
    </w:rPr>
  </w:style>
  <w:style w:type="paragraph" w:customStyle="1" w:styleId="Style2">
    <w:name w:val="Style2"/>
    <w:basedOn w:val="a1"/>
    <w:uiPriority w:val="99"/>
    <w:rsid w:val="007D2D3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uiPriority w:val="99"/>
    <w:rsid w:val="007D2D3B"/>
    <w:rPr>
      <w:rFonts w:ascii="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aldinovMG@yatec.ru" TargetMode="External"/><Relationship Id="rId13" Type="http://schemas.openxmlformats.org/officeDocument/2006/relationships/hyperlink" Target="http://www.yatec.ru" TargetMode="External"/><Relationship Id="rId18"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zakupki.gov.ru" TargetMode="External"/><Relationship Id="rId12" Type="http://schemas.openxmlformats.org/officeDocument/2006/relationships/hyperlink" Target="mailto:tender@yatec.ru" TargetMode="External"/><Relationship Id="rId17" Type="http://schemas.openxmlformats.org/officeDocument/2006/relationships/hyperlink" Target="mailto:tender@yatec.ru" TargetMode="External"/><Relationship Id="rId2" Type="http://schemas.openxmlformats.org/officeDocument/2006/relationships/styles" Target="styles.xml"/><Relationship Id="rId16" Type="http://schemas.openxmlformats.org/officeDocument/2006/relationships/hyperlink" Target="mailto:KhandeevVI@yatec.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2B-Center.ru" TargetMode="External"/><Relationship Id="rId11" Type="http://schemas.openxmlformats.org/officeDocument/2006/relationships/hyperlink" Target="mailto:KhandeevVI@yatec.ru" TargetMode="External"/><Relationship Id="rId5" Type="http://schemas.openxmlformats.org/officeDocument/2006/relationships/webSettings" Target="webSettings.xml"/><Relationship Id="rId15" Type="http://schemas.openxmlformats.org/officeDocument/2006/relationships/hyperlink" Target="mailto:JamaldinovMG@yatec.ru" TargetMode="External"/><Relationship Id="rId10" Type="http://schemas.openxmlformats.org/officeDocument/2006/relationships/hyperlink" Target="mailto:tender@yatec.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handeevVI@yatec.ru" TargetMode="Externa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26</Pages>
  <Words>15475</Words>
  <Characters>88213</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 </cp:lastModifiedBy>
  <cp:revision>2</cp:revision>
  <cp:lastPrinted>2013-01-18T04:40:00Z</cp:lastPrinted>
  <dcterms:created xsi:type="dcterms:W3CDTF">2012-11-16T09:04:00Z</dcterms:created>
  <dcterms:modified xsi:type="dcterms:W3CDTF">2013-01-21T03:50:00Z</dcterms:modified>
</cp:coreProperties>
</file>