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268" w:rsidRPr="0084576E" w:rsidRDefault="00024268" w:rsidP="00024268">
      <w:pPr>
        <w:shd w:val="clear" w:color="auto" w:fill="FFFFFF"/>
        <w:spacing w:line="240" w:lineRule="atLeast"/>
        <w:ind w:right="-35"/>
        <w:jc w:val="center"/>
        <w:rPr>
          <w:rFonts w:eastAsia="Calibri"/>
          <w:b/>
          <w:bCs/>
          <w:color w:val="000000"/>
          <w:spacing w:val="-1"/>
          <w:sz w:val="20"/>
          <w:szCs w:val="20"/>
          <w:u w:val="single"/>
          <w:lang w:eastAsia="en-US"/>
        </w:rPr>
      </w:pPr>
      <w:r w:rsidRPr="0084576E">
        <w:rPr>
          <w:rFonts w:eastAsia="Calibri"/>
          <w:b/>
          <w:bCs/>
          <w:color w:val="000000"/>
          <w:spacing w:val="-1"/>
          <w:sz w:val="20"/>
          <w:szCs w:val="20"/>
          <w:lang w:eastAsia="en-US"/>
        </w:rPr>
        <w:t>ДОГОВОР №  __________</w:t>
      </w:r>
    </w:p>
    <w:p w:rsidR="00024268" w:rsidRPr="0084576E" w:rsidRDefault="00024268" w:rsidP="00024268">
      <w:pPr>
        <w:shd w:val="clear" w:color="auto" w:fill="FFFFFF"/>
        <w:spacing w:line="240" w:lineRule="atLeast"/>
        <w:ind w:right="-35"/>
        <w:jc w:val="center"/>
        <w:rPr>
          <w:rFonts w:eastAsia="Calibri"/>
          <w:b/>
          <w:bCs/>
          <w:color w:val="000000"/>
          <w:spacing w:val="-3"/>
          <w:sz w:val="20"/>
          <w:szCs w:val="20"/>
          <w:lang w:eastAsia="en-US"/>
        </w:rPr>
      </w:pPr>
      <w:r w:rsidRPr="0084576E">
        <w:rPr>
          <w:rFonts w:eastAsia="Calibri"/>
          <w:b/>
          <w:bCs/>
          <w:color w:val="000000"/>
          <w:spacing w:val="-3"/>
          <w:sz w:val="20"/>
          <w:szCs w:val="20"/>
          <w:lang w:eastAsia="en-US"/>
        </w:rPr>
        <w:t>на организацию перевозки нефтепр</w:t>
      </w:r>
      <w:r w:rsidR="00802AA8">
        <w:rPr>
          <w:rFonts w:eastAsia="Calibri"/>
          <w:b/>
          <w:bCs/>
          <w:color w:val="000000"/>
          <w:spacing w:val="-3"/>
          <w:sz w:val="20"/>
          <w:szCs w:val="20"/>
          <w:lang w:eastAsia="en-US"/>
        </w:rPr>
        <w:t>одуктов наливом в навигацию 2016</w:t>
      </w:r>
      <w:r w:rsidRPr="0084576E">
        <w:rPr>
          <w:rFonts w:eastAsia="Calibri"/>
          <w:b/>
          <w:bCs/>
          <w:color w:val="000000"/>
          <w:spacing w:val="-3"/>
          <w:sz w:val="20"/>
          <w:szCs w:val="20"/>
          <w:lang w:eastAsia="en-US"/>
        </w:rPr>
        <w:t xml:space="preserve"> года </w:t>
      </w:r>
    </w:p>
    <w:p w:rsidR="00024268" w:rsidRPr="0084576E" w:rsidRDefault="00024268" w:rsidP="00024268">
      <w:pPr>
        <w:widowControl w:val="0"/>
        <w:autoSpaceDE w:val="0"/>
        <w:autoSpaceDN w:val="0"/>
        <w:adjustRightInd w:val="0"/>
        <w:contextualSpacing/>
        <w:jc w:val="center"/>
        <w:rPr>
          <w:rFonts w:eastAsia="Calibri"/>
          <w:b/>
          <w:sz w:val="20"/>
          <w:szCs w:val="20"/>
        </w:rPr>
      </w:pPr>
      <w:r w:rsidRPr="0084576E">
        <w:rPr>
          <w:rFonts w:eastAsia="Calibri"/>
          <w:b/>
          <w:bCs/>
          <w:color w:val="000000"/>
          <w:spacing w:val="-3"/>
          <w:sz w:val="20"/>
          <w:szCs w:val="20"/>
          <w:lang w:eastAsia="en-US"/>
        </w:rPr>
        <w:t xml:space="preserve">с </w:t>
      </w:r>
      <w:r w:rsidRPr="0084576E">
        <w:rPr>
          <w:b/>
          <w:sz w:val="20"/>
          <w:szCs w:val="20"/>
        </w:rPr>
        <w:t xml:space="preserve">ЦПГК ОАО «ЯТЭК» в п. </w:t>
      </w:r>
      <w:proofErr w:type="spellStart"/>
      <w:r w:rsidRPr="0084576E">
        <w:rPr>
          <w:b/>
          <w:sz w:val="20"/>
          <w:szCs w:val="20"/>
        </w:rPr>
        <w:t>Кысыл</w:t>
      </w:r>
      <w:proofErr w:type="spellEnd"/>
      <w:r w:rsidRPr="0084576E">
        <w:rPr>
          <w:b/>
          <w:sz w:val="20"/>
          <w:szCs w:val="20"/>
        </w:rPr>
        <w:t>-Сыр Вилюйского улуса для нужд ОАО «ЯТЭК»</w:t>
      </w:r>
      <w:r w:rsidRPr="0084576E">
        <w:rPr>
          <w:rFonts w:eastAsia="Calibri"/>
          <w:b/>
          <w:sz w:val="20"/>
          <w:szCs w:val="20"/>
        </w:rPr>
        <w:t>.</w:t>
      </w:r>
    </w:p>
    <w:p w:rsidR="00024268" w:rsidRPr="0084576E" w:rsidRDefault="00024268" w:rsidP="00024268">
      <w:pPr>
        <w:shd w:val="clear" w:color="auto" w:fill="FFFFFF"/>
        <w:spacing w:line="240" w:lineRule="atLeast"/>
        <w:ind w:right="-35"/>
        <w:jc w:val="center"/>
        <w:rPr>
          <w:rFonts w:eastAsia="Calibri"/>
          <w:b/>
          <w:bCs/>
          <w:color w:val="000000"/>
          <w:spacing w:val="-3"/>
          <w:sz w:val="20"/>
          <w:szCs w:val="20"/>
          <w:lang w:eastAsia="en-US"/>
        </w:rPr>
      </w:pPr>
    </w:p>
    <w:p w:rsidR="00024268" w:rsidRPr="0084576E" w:rsidRDefault="00024268" w:rsidP="00024268">
      <w:pPr>
        <w:shd w:val="clear" w:color="auto" w:fill="FFFFFF"/>
        <w:tabs>
          <w:tab w:val="left" w:pos="8179"/>
        </w:tabs>
        <w:spacing w:line="240" w:lineRule="atLeast"/>
        <w:ind w:left="284" w:hanging="284"/>
        <w:rPr>
          <w:rFonts w:eastAsia="Calibri"/>
          <w:color w:val="000000"/>
          <w:spacing w:val="1"/>
          <w:sz w:val="20"/>
          <w:szCs w:val="20"/>
          <w:lang w:eastAsia="en-US"/>
        </w:rPr>
      </w:pPr>
      <w:r w:rsidRPr="0084576E">
        <w:rPr>
          <w:rFonts w:eastAsia="Calibri"/>
          <w:color w:val="000000"/>
          <w:spacing w:val="-2"/>
          <w:sz w:val="20"/>
          <w:szCs w:val="20"/>
          <w:lang w:eastAsia="en-US"/>
        </w:rPr>
        <w:t xml:space="preserve">г. Якутск                                                                                                 </w:t>
      </w:r>
      <w:r w:rsidRPr="00024268">
        <w:rPr>
          <w:rFonts w:eastAsia="Calibri"/>
          <w:color w:val="000000"/>
          <w:spacing w:val="-2"/>
          <w:sz w:val="20"/>
          <w:szCs w:val="20"/>
          <w:lang w:eastAsia="en-US"/>
        </w:rPr>
        <w:t xml:space="preserve">                                 </w:t>
      </w:r>
      <w:r w:rsidRPr="0084576E">
        <w:rPr>
          <w:rFonts w:eastAsia="Calibri"/>
          <w:color w:val="000000"/>
          <w:spacing w:val="-2"/>
          <w:sz w:val="20"/>
          <w:szCs w:val="20"/>
          <w:lang w:eastAsia="en-US"/>
        </w:rPr>
        <w:t xml:space="preserve"> </w:t>
      </w:r>
      <w:r w:rsidR="001D4DC1">
        <w:rPr>
          <w:rFonts w:eastAsia="Calibri"/>
          <w:color w:val="000000"/>
          <w:spacing w:val="-2"/>
          <w:sz w:val="20"/>
          <w:szCs w:val="20"/>
          <w:lang w:eastAsia="en-US"/>
        </w:rPr>
        <w:t>«____»__________</w:t>
      </w:r>
      <w:r w:rsidRPr="0084576E">
        <w:rPr>
          <w:rFonts w:eastAsia="Calibri"/>
          <w:color w:val="000000"/>
          <w:spacing w:val="-2"/>
          <w:sz w:val="20"/>
          <w:szCs w:val="20"/>
          <w:lang w:eastAsia="en-US"/>
        </w:rPr>
        <w:t xml:space="preserve"> </w:t>
      </w:r>
      <w:r w:rsidRPr="0084576E">
        <w:rPr>
          <w:rFonts w:eastAsia="Calibri"/>
          <w:color w:val="000000"/>
          <w:spacing w:val="1"/>
          <w:sz w:val="20"/>
          <w:szCs w:val="20"/>
          <w:lang w:eastAsia="en-US"/>
        </w:rPr>
        <w:t xml:space="preserve"> 201</w:t>
      </w:r>
      <w:r w:rsidR="00802AA8">
        <w:rPr>
          <w:rFonts w:eastAsia="Calibri"/>
          <w:color w:val="000000"/>
          <w:spacing w:val="1"/>
          <w:sz w:val="20"/>
          <w:szCs w:val="20"/>
          <w:lang w:eastAsia="en-US"/>
        </w:rPr>
        <w:t>6</w:t>
      </w:r>
      <w:r w:rsidRPr="0084576E">
        <w:rPr>
          <w:rFonts w:eastAsia="Calibri"/>
          <w:color w:val="000000"/>
          <w:spacing w:val="1"/>
          <w:sz w:val="20"/>
          <w:szCs w:val="20"/>
          <w:lang w:eastAsia="en-US"/>
        </w:rPr>
        <w:t xml:space="preserve"> года</w:t>
      </w:r>
    </w:p>
    <w:p w:rsidR="00024268" w:rsidRPr="0084576E" w:rsidRDefault="00024268" w:rsidP="00024268">
      <w:pPr>
        <w:shd w:val="clear" w:color="auto" w:fill="FFFFFF"/>
        <w:tabs>
          <w:tab w:val="left" w:pos="8179"/>
        </w:tabs>
        <w:spacing w:line="240" w:lineRule="atLeast"/>
        <w:ind w:left="709"/>
        <w:rPr>
          <w:rFonts w:eastAsia="Calibri"/>
          <w:color w:val="000000"/>
          <w:spacing w:val="1"/>
          <w:sz w:val="20"/>
          <w:szCs w:val="20"/>
          <w:lang w:eastAsia="en-US"/>
        </w:rPr>
      </w:pPr>
    </w:p>
    <w:p w:rsidR="00024268" w:rsidRPr="0084576E" w:rsidRDefault="00024268" w:rsidP="00024268">
      <w:pPr>
        <w:shd w:val="clear" w:color="auto" w:fill="FFFFFF"/>
        <w:tabs>
          <w:tab w:val="left" w:pos="-142"/>
        </w:tabs>
        <w:spacing w:line="240" w:lineRule="atLeast"/>
        <w:jc w:val="both"/>
        <w:rPr>
          <w:rFonts w:eastAsia="Calibri"/>
          <w:color w:val="000000"/>
          <w:spacing w:val="1"/>
          <w:sz w:val="20"/>
          <w:szCs w:val="20"/>
          <w:lang w:eastAsia="en-US"/>
        </w:rPr>
      </w:pPr>
      <w:r>
        <w:rPr>
          <w:rFonts w:eastAsia="Calibri"/>
          <w:b/>
          <w:bCs/>
          <w:color w:val="000000"/>
          <w:spacing w:val="-2"/>
          <w:sz w:val="20"/>
          <w:szCs w:val="20"/>
          <w:lang w:eastAsia="en-US"/>
        </w:rPr>
        <w:t xml:space="preserve">       </w:t>
      </w:r>
      <w:r w:rsidR="00802AA8">
        <w:rPr>
          <w:rFonts w:eastAsia="Calibri"/>
          <w:b/>
          <w:bCs/>
          <w:color w:val="000000"/>
          <w:spacing w:val="-2"/>
          <w:sz w:val="20"/>
          <w:szCs w:val="20"/>
          <w:lang w:eastAsia="en-US"/>
        </w:rPr>
        <w:t xml:space="preserve">__________________________________ </w:t>
      </w:r>
      <w:r w:rsidRPr="0084576E">
        <w:rPr>
          <w:rFonts w:eastAsia="Calibri"/>
          <w:bCs/>
          <w:color w:val="000000"/>
          <w:spacing w:val="-2"/>
          <w:sz w:val="20"/>
          <w:szCs w:val="20"/>
          <w:lang w:eastAsia="en-US"/>
        </w:rPr>
        <w:t>,</w:t>
      </w:r>
      <w:r w:rsidRPr="0084576E">
        <w:rPr>
          <w:rFonts w:eastAsia="Calibri"/>
          <w:b/>
          <w:bCs/>
          <w:color w:val="000000"/>
          <w:spacing w:val="-2"/>
          <w:sz w:val="20"/>
          <w:szCs w:val="20"/>
          <w:lang w:eastAsia="en-US"/>
        </w:rPr>
        <w:t xml:space="preserve">  </w:t>
      </w:r>
      <w:r w:rsidRPr="0084576E">
        <w:rPr>
          <w:rFonts w:eastAsia="Calibri"/>
          <w:color w:val="000000"/>
          <w:spacing w:val="-2"/>
          <w:sz w:val="20"/>
          <w:szCs w:val="20"/>
          <w:lang w:eastAsia="en-US"/>
        </w:rPr>
        <w:t xml:space="preserve">именуемое в дальнейшем «Перевозчик», в </w:t>
      </w:r>
      <w:r w:rsidRPr="0084576E">
        <w:rPr>
          <w:rFonts w:eastAsia="Calibri"/>
          <w:color w:val="000000"/>
          <w:spacing w:val="-1"/>
          <w:sz w:val="20"/>
          <w:szCs w:val="20"/>
          <w:lang w:eastAsia="en-US"/>
        </w:rPr>
        <w:t>ли</w:t>
      </w:r>
      <w:r>
        <w:rPr>
          <w:rFonts w:eastAsia="Calibri"/>
          <w:color w:val="000000"/>
          <w:spacing w:val="-1"/>
          <w:sz w:val="20"/>
          <w:szCs w:val="20"/>
          <w:lang w:eastAsia="en-US"/>
        </w:rPr>
        <w:t xml:space="preserve">це Генерального директора </w:t>
      </w:r>
      <w:r w:rsidR="00802AA8">
        <w:rPr>
          <w:rFonts w:eastAsia="Calibri"/>
          <w:b/>
          <w:color w:val="000000"/>
          <w:spacing w:val="-1"/>
          <w:sz w:val="20"/>
          <w:szCs w:val="20"/>
          <w:lang w:eastAsia="en-US"/>
        </w:rPr>
        <w:t>____________________________</w:t>
      </w:r>
      <w:r w:rsidRPr="0084576E">
        <w:rPr>
          <w:rFonts w:eastAsia="Calibri"/>
          <w:color w:val="000000"/>
          <w:spacing w:val="-1"/>
          <w:sz w:val="20"/>
          <w:szCs w:val="20"/>
          <w:lang w:eastAsia="en-US"/>
        </w:rPr>
        <w:t xml:space="preserve">, действующего на основании Устава, с </w:t>
      </w:r>
      <w:r w:rsidRPr="0084576E">
        <w:rPr>
          <w:rFonts w:eastAsia="Calibri"/>
          <w:color w:val="000000"/>
          <w:spacing w:val="7"/>
          <w:sz w:val="20"/>
          <w:szCs w:val="20"/>
          <w:lang w:eastAsia="en-US"/>
        </w:rPr>
        <w:t xml:space="preserve">одной стороны, и </w:t>
      </w:r>
    </w:p>
    <w:p w:rsidR="00024268" w:rsidRPr="0084576E" w:rsidRDefault="00024268" w:rsidP="00024268">
      <w:pPr>
        <w:shd w:val="clear" w:color="auto" w:fill="FFFFFF"/>
        <w:spacing w:line="240" w:lineRule="atLeast"/>
        <w:ind w:right="-35"/>
        <w:jc w:val="both"/>
        <w:rPr>
          <w:rFonts w:eastAsia="Calibri"/>
          <w:color w:val="000000"/>
          <w:spacing w:val="-3"/>
          <w:sz w:val="20"/>
          <w:szCs w:val="20"/>
          <w:lang w:eastAsia="en-US"/>
        </w:rPr>
      </w:pPr>
      <w:r w:rsidRPr="0084576E">
        <w:rPr>
          <w:rFonts w:eastAsia="Calibri"/>
          <w:b/>
          <w:bCs/>
          <w:color w:val="FF0000"/>
          <w:spacing w:val="-2"/>
          <w:sz w:val="20"/>
          <w:szCs w:val="20"/>
          <w:lang w:eastAsia="en-US"/>
        </w:rPr>
        <w:t xml:space="preserve">       </w:t>
      </w:r>
      <w:proofErr w:type="gramStart"/>
      <w:r w:rsidRPr="00024268">
        <w:rPr>
          <w:b/>
          <w:bCs/>
          <w:sz w:val="20"/>
          <w:szCs w:val="20"/>
        </w:rPr>
        <w:t>Открытое акционерное общество</w:t>
      </w:r>
      <w:r w:rsidRPr="00024268">
        <w:rPr>
          <w:b/>
          <w:bCs/>
          <w:color w:val="FF0000"/>
          <w:sz w:val="20"/>
          <w:szCs w:val="20"/>
        </w:rPr>
        <w:t xml:space="preserve"> </w:t>
      </w:r>
      <w:r w:rsidRPr="00024268">
        <w:rPr>
          <w:b/>
          <w:sz w:val="20"/>
          <w:szCs w:val="20"/>
        </w:rPr>
        <w:t>«Якутская топливно-энергетическая компания»</w:t>
      </w:r>
      <w:r w:rsidRPr="0084576E">
        <w:rPr>
          <w:color w:val="FF0000"/>
          <w:sz w:val="20"/>
          <w:szCs w:val="20"/>
        </w:rPr>
        <w:t xml:space="preserve">, </w:t>
      </w:r>
      <w:r w:rsidRPr="0084576E">
        <w:rPr>
          <w:sz w:val="20"/>
          <w:szCs w:val="20"/>
        </w:rPr>
        <w:t xml:space="preserve">именуемое в дальнейшем </w:t>
      </w:r>
      <w:r w:rsidRPr="0084576E">
        <w:rPr>
          <w:b/>
          <w:sz w:val="20"/>
          <w:szCs w:val="20"/>
        </w:rPr>
        <w:t>«Заказчик»,</w:t>
      </w:r>
      <w:r w:rsidRPr="0084576E">
        <w:rPr>
          <w:sz w:val="20"/>
          <w:szCs w:val="20"/>
        </w:rPr>
        <w:t xml:space="preserve"> в лице Генерального директора </w:t>
      </w:r>
      <w:r w:rsidR="00802AA8">
        <w:rPr>
          <w:b/>
          <w:sz w:val="20"/>
          <w:szCs w:val="20"/>
        </w:rPr>
        <w:t>Геворкяна Рубена Романовича</w:t>
      </w:r>
      <w:r w:rsidRPr="0084576E">
        <w:rPr>
          <w:sz w:val="20"/>
          <w:szCs w:val="20"/>
        </w:rPr>
        <w:t>, действующего на основании Устава</w:t>
      </w:r>
      <w:r w:rsidRPr="0084576E">
        <w:rPr>
          <w:rFonts w:eastAsia="Calibri"/>
          <w:color w:val="000000"/>
          <w:spacing w:val="1"/>
          <w:sz w:val="20"/>
          <w:szCs w:val="20"/>
          <w:lang w:eastAsia="en-US"/>
        </w:rPr>
        <w:t xml:space="preserve">, с другой </w:t>
      </w:r>
      <w:r w:rsidRPr="0084576E">
        <w:rPr>
          <w:rFonts w:eastAsia="Calibri"/>
          <w:color w:val="000000"/>
          <w:sz w:val="20"/>
          <w:szCs w:val="20"/>
          <w:lang w:eastAsia="en-US"/>
        </w:rPr>
        <w:t xml:space="preserve">стороны, при совместном упоминании в дальнейшем именуемые «Стороны», </w:t>
      </w:r>
      <w:r w:rsidRPr="0084576E">
        <w:rPr>
          <w:rFonts w:eastAsia="Calibri"/>
          <w:bCs/>
          <w:color w:val="000000"/>
          <w:spacing w:val="-2"/>
          <w:sz w:val="20"/>
          <w:szCs w:val="20"/>
          <w:lang w:eastAsia="en-US"/>
        </w:rPr>
        <w:t xml:space="preserve">на основании протокола заседания конкурсной комиссии ОАО «ЯТЭК» по проведению  открытого запроса предложений </w:t>
      </w:r>
      <w:r w:rsidRPr="0084576E">
        <w:rPr>
          <w:rFonts w:eastAsia="Calibri"/>
          <w:bCs/>
          <w:color w:val="000000"/>
          <w:spacing w:val="-3"/>
          <w:sz w:val="20"/>
          <w:szCs w:val="20"/>
          <w:lang w:eastAsia="en-US"/>
        </w:rPr>
        <w:t>на организацию перевозки нефтепр</w:t>
      </w:r>
      <w:r w:rsidR="00802AA8">
        <w:rPr>
          <w:rFonts w:eastAsia="Calibri"/>
          <w:bCs/>
          <w:color w:val="000000"/>
          <w:spacing w:val="-3"/>
          <w:sz w:val="20"/>
          <w:szCs w:val="20"/>
          <w:lang w:eastAsia="en-US"/>
        </w:rPr>
        <w:t>одуктов наливом в навигацию 2016</w:t>
      </w:r>
      <w:r w:rsidRPr="0084576E">
        <w:rPr>
          <w:rFonts w:eastAsia="Calibri"/>
          <w:bCs/>
          <w:color w:val="000000"/>
          <w:spacing w:val="-3"/>
          <w:sz w:val="20"/>
          <w:szCs w:val="20"/>
          <w:lang w:eastAsia="en-US"/>
        </w:rPr>
        <w:t xml:space="preserve"> года </w:t>
      </w:r>
      <w:r w:rsidRPr="0084576E">
        <w:rPr>
          <w:rFonts w:eastAsia="Calibri"/>
          <w:color w:val="000000"/>
          <w:sz w:val="20"/>
          <w:szCs w:val="20"/>
          <w:lang w:eastAsia="en-US"/>
        </w:rPr>
        <w:t xml:space="preserve">заключили настоящий </w:t>
      </w:r>
      <w:r w:rsidRPr="0084576E">
        <w:rPr>
          <w:rFonts w:eastAsia="Calibri"/>
          <w:color w:val="000000"/>
          <w:spacing w:val="-3"/>
          <w:sz w:val="20"/>
          <w:szCs w:val="20"/>
          <w:lang w:eastAsia="en-US"/>
        </w:rPr>
        <w:t>договор о следующем:</w:t>
      </w:r>
      <w:proofErr w:type="gramEnd"/>
    </w:p>
    <w:p w:rsidR="00024268" w:rsidRPr="0084576E" w:rsidRDefault="00024268" w:rsidP="00024268">
      <w:pPr>
        <w:shd w:val="clear" w:color="auto" w:fill="FFFFFF"/>
        <w:tabs>
          <w:tab w:val="left" w:pos="4675"/>
          <w:tab w:val="left" w:pos="5611"/>
        </w:tabs>
        <w:spacing w:line="240" w:lineRule="atLeast"/>
        <w:rPr>
          <w:rFonts w:eastAsia="Calibri"/>
          <w:sz w:val="20"/>
          <w:szCs w:val="20"/>
          <w:lang w:eastAsia="en-US"/>
        </w:rPr>
      </w:pPr>
    </w:p>
    <w:p w:rsidR="00024268" w:rsidRPr="0084576E" w:rsidRDefault="00024268" w:rsidP="00024268">
      <w:pPr>
        <w:widowControl w:val="0"/>
        <w:shd w:val="clear" w:color="auto" w:fill="FFFFFF"/>
        <w:tabs>
          <w:tab w:val="left" w:pos="3931"/>
        </w:tabs>
        <w:autoSpaceDE w:val="0"/>
        <w:autoSpaceDN w:val="0"/>
        <w:adjustRightInd w:val="0"/>
        <w:spacing w:line="240" w:lineRule="atLeast"/>
        <w:contextualSpacing/>
        <w:jc w:val="center"/>
        <w:rPr>
          <w:b/>
          <w:bCs/>
          <w:color w:val="000000"/>
          <w:sz w:val="20"/>
          <w:szCs w:val="20"/>
        </w:rPr>
      </w:pPr>
      <w:r w:rsidRPr="0084576E">
        <w:rPr>
          <w:b/>
          <w:bCs/>
          <w:color w:val="000000"/>
          <w:sz w:val="20"/>
          <w:szCs w:val="20"/>
        </w:rPr>
        <w:t>1.ПРЕДМЕТ ДОГОВОРА</w:t>
      </w:r>
    </w:p>
    <w:p w:rsidR="00024268" w:rsidRPr="0084576E" w:rsidRDefault="00024268" w:rsidP="00024268">
      <w:pPr>
        <w:widowControl w:val="0"/>
        <w:shd w:val="clear" w:color="auto" w:fill="FFFFFF"/>
        <w:tabs>
          <w:tab w:val="left" w:pos="3931"/>
        </w:tabs>
        <w:autoSpaceDE w:val="0"/>
        <w:autoSpaceDN w:val="0"/>
        <w:adjustRightInd w:val="0"/>
        <w:spacing w:line="240" w:lineRule="atLeast"/>
        <w:contextualSpacing/>
        <w:rPr>
          <w:b/>
          <w:bCs/>
          <w:color w:val="000000"/>
          <w:sz w:val="20"/>
          <w:szCs w:val="20"/>
        </w:rPr>
      </w:pPr>
    </w:p>
    <w:p w:rsidR="00024268" w:rsidRPr="0084576E" w:rsidRDefault="00024268" w:rsidP="00024268">
      <w:pPr>
        <w:widowControl w:val="0"/>
        <w:numPr>
          <w:ilvl w:val="1"/>
          <w:numId w:val="2"/>
        </w:numPr>
        <w:shd w:val="clear" w:color="auto" w:fill="FFFFFF"/>
        <w:tabs>
          <w:tab w:val="left" w:pos="437"/>
        </w:tabs>
        <w:autoSpaceDE w:val="0"/>
        <w:autoSpaceDN w:val="0"/>
        <w:adjustRightInd w:val="0"/>
        <w:spacing w:after="200" w:line="240" w:lineRule="atLeast"/>
        <w:ind w:left="0" w:firstLine="0"/>
        <w:contextualSpacing/>
        <w:jc w:val="both"/>
        <w:rPr>
          <w:color w:val="000000"/>
          <w:spacing w:val="1"/>
          <w:sz w:val="20"/>
          <w:szCs w:val="20"/>
        </w:rPr>
      </w:pPr>
      <w:r w:rsidRPr="0084576E">
        <w:rPr>
          <w:color w:val="000000"/>
          <w:spacing w:val="1"/>
          <w:sz w:val="20"/>
          <w:szCs w:val="20"/>
        </w:rPr>
        <w:t>По настоящему договору «Заказчик» поручает «Перевозчику» осуществить в период навигации</w:t>
      </w:r>
      <w:r w:rsidR="00A626E3">
        <w:rPr>
          <w:color w:val="000000"/>
          <w:spacing w:val="1"/>
          <w:sz w:val="20"/>
          <w:szCs w:val="20"/>
        </w:rPr>
        <w:t xml:space="preserve"> 2016</w:t>
      </w:r>
      <w:bookmarkStart w:id="0" w:name="_GoBack"/>
      <w:bookmarkEnd w:id="0"/>
      <w:r w:rsidRPr="0084576E">
        <w:rPr>
          <w:color w:val="000000"/>
          <w:spacing w:val="1"/>
          <w:sz w:val="20"/>
          <w:szCs w:val="20"/>
        </w:rPr>
        <w:t xml:space="preserve"> года перевозку речным транспортом нефтепродуктов наливом (далее - груз) согласно спецификации (приложения), которая является неотъемлемой частью договора. Спецификация, оформляется сторонами в виде приложения к настоящему договору, содержит сведения о марке, классе, виде, технических требованиях к грузу, подлежащему к перевозке, количестве, пункте погрузки/пункт отправления, пункте разгрузки/пункт назначения, стоимости услуг, сроках доставки и сумме договора.</w:t>
      </w:r>
    </w:p>
    <w:p w:rsidR="00024268" w:rsidRPr="0084576E" w:rsidRDefault="00024268" w:rsidP="00024268">
      <w:pPr>
        <w:widowControl w:val="0"/>
        <w:numPr>
          <w:ilvl w:val="1"/>
          <w:numId w:val="2"/>
        </w:numPr>
        <w:shd w:val="clear" w:color="auto" w:fill="FFFFFF"/>
        <w:tabs>
          <w:tab w:val="left" w:pos="437"/>
        </w:tabs>
        <w:autoSpaceDE w:val="0"/>
        <w:autoSpaceDN w:val="0"/>
        <w:adjustRightInd w:val="0"/>
        <w:spacing w:after="200" w:line="240" w:lineRule="atLeast"/>
        <w:ind w:left="0" w:firstLine="0"/>
        <w:contextualSpacing/>
        <w:jc w:val="both"/>
        <w:rPr>
          <w:color w:val="000000"/>
          <w:spacing w:val="1"/>
          <w:sz w:val="20"/>
          <w:szCs w:val="20"/>
        </w:rPr>
      </w:pPr>
      <w:r w:rsidRPr="0084576E">
        <w:rPr>
          <w:color w:val="000000"/>
          <w:spacing w:val="1"/>
          <w:sz w:val="20"/>
          <w:szCs w:val="20"/>
        </w:rPr>
        <w:t xml:space="preserve"> «Перевозчик» обязуется своевременно и в сохранности доставить вверенный ему «Заказчиком» груз в пункты назначения с соблюдением условий и сроков его перевозки, а «Заказчик» обязуется уплатить за перевозку груза установленную плату</w:t>
      </w:r>
      <w:r w:rsidRPr="008065C4">
        <w:rPr>
          <w:color w:val="000000"/>
          <w:spacing w:val="1"/>
          <w:sz w:val="20"/>
          <w:szCs w:val="20"/>
        </w:rPr>
        <w:t xml:space="preserve">. </w:t>
      </w:r>
    </w:p>
    <w:p w:rsidR="00024268" w:rsidRPr="0084576E" w:rsidRDefault="00024268" w:rsidP="00024268">
      <w:pPr>
        <w:widowControl w:val="0"/>
        <w:numPr>
          <w:ilvl w:val="1"/>
          <w:numId w:val="2"/>
        </w:numPr>
        <w:shd w:val="clear" w:color="auto" w:fill="FFFFFF"/>
        <w:tabs>
          <w:tab w:val="left" w:pos="437"/>
        </w:tabs>
        <w:autoSpaceDE w:val="0"/>
        <w:autoSpaceDN w:val="0"/>
        <w:adjustRightInd w:val="0"/>
        <w:spacing w:after="200" w:line="240" w:lineRule="atLeast"/>
        <w:ind w:left="0" w:firstLine="0"/>
        <w:contextualSpacing/>
        <w:jc w:val="both"/>
        <w:rPr>
          <w:color w:val="000000"/>
          <w:spacing w:val="1"/>
          <w:sz w:val="20"/>
          <w:szCs w:val="20"/>
        </w:rPr>
      </w:pPr>
      <w:r w:rsidRPr="0084576E">
        <w:rPr>
          <w:color w:val="000000"/>
          <w:spacing w:val="1"/>
          <w:sz w:val="20"/>
          <w:szCs w:val="20"/>
        </w:rPr>
        <w:t>Перевозка груза осуществляется на основании настоящего договора и заявок «Заказчика». Номенклатура (марка, вид, класс нефтепродукта), количество, а также пункты отправления/назначения, сроки доставки определяются в заявке, поданной за десять дней до предъявления груза к перевозке.</w:t>
      </w:r>
    </w:p>
    <w:p w:rsidR="00024268" w:rsidRPr="0084576E" w:rsidRDefault="00024268" w:rsidP="00024268">
      <w:pPr>
        <w:widowControl w:val="0"/>
        <w:numPr>
          <w:ilvl w:val="1"/>
          <w:numId w:val="2"/>
        </w:numPr>
        <w:shd w:val="clear" w:color="auto" w:fill="FFFFFF"/>
        <w:tabs>
          <w:tab w:val="left" w:pos="437"/>
        </w:tabs>
        <w:autoSpaceDE w:val="0"/>
        <w:autoSpaceDN w:val="0"/>
        <w:adjustRightInd w:val="0"/>
        <w:spacing w:after="200" w:line="240" w:lineRule="atLeast"/>
        <w:ind w:left="0" w:firstLine="0"/>
        <w:contextualSpacing/>
        <w:jc w:val="both"/>
        <w:rPr>
          <w:color w:val="000000"/>
          <w:spacing w:val="1"/>
          <w:sz w:val="20"/>
          <w:szCs w:val="20"/>
        </w:rPr>
      </w:pPr>
      <w:r w:rsidRPr="0084576E">
        <w:rPr>
          <w:color w:val="000000"/>
          <w:spacing w:val="1"/>
          <w:sz w:val="20"/>
          <w:szCs w:val="20"/>
        </w:rPr>
        <w:t xml:space="preserve">Определение веса нефтепродуктов, отпускаемых с причалов ЦПГК ОАО «ЯТЭК» в п. </w:t>
      </w:r>
      <w:proofErr w:type="spellStart"/>
      <w:r w:rsidRPr="0084576E">
        <w:rPr>
          <w:color w:val="000000"/>
          <w:spacing w:val="1"/>
          <w:sz w:val="20"/>
          <w:szCs w:val="20"/>
        </w:rPr>
        <w:t>Кысыл</w:t>
      </w:r>
      <w:proofErr w:type="spellEnd"/>
      <w:r w:rsidRPr="0084576E">
        <w:rPr>
          <w:color w:val="000000"/>
          <w:spacing w:val="1"/>
          <w:sz w:val="20"/>
          <w:szCs w:val="20"/>
        </w:rPr>
        <w:t xml:space="preserve">-Сыр Вилюйского улуса  производится грузоотправителем в соответствии с замерами береговых резервуаров, для которых имеются утвержденные и действующие в установленном порядке калибровочные таблицы. Количество Груза при погрузке и выгрузке в пунктах отправления и назначения определяется путем применения национального стандарта РФ "Государственная система обеспечения единства измерений. Масса нефти и нефтепродуктов. Общие требования к методикам выполнения измерений. ГОСТ </w:t>
      </w:r>
      <w:proofErr w:type="gramStart"/>
      <w:r w:rsidRPr="0084576E">
        <w:rPr>
          <w:color w:val="000000"/>
          <w:spacing w:val="1"/>
          <w:sz w:val="20"/>
          <w:szCs w:val="20"/>
        </w:rPr>
        <w:t>Р</w:t>
      </w:r>
      <w:proofErr w:type="gramEnd"/>
      <w:r w:rsidRPr="0084576E">
        <w:rPr>
          <w:color w:val="000000"/>
          <w:spacing w:val="1"/>
          <w:sz w:val="20"/>
          <w:szCs w:val="20"/>
        </w:rPr>
        <w:t xml:space="preserve"> 8.595-2004".</w:t>
      </w:r>
    </w:p>
    <w:p w:rsidR="00024268" w:rsidRPr="0084576E" w:rsidRDefault="00024268" w:rsidP="00024268">
      <w:pPr>
        <w:widowControl w:val="0"/>
        <w:numPr>
          <w:ilvl w:val="1"/>
          <w:numId w:val="2"/>
        </w:numPr>
        <w:shd w:val="clear" w:color="auto" w:fill="FFFFFF"/>
        <w:tabs>
          <w:tab w:val="left" w:pos="437"/>
        </w:tabs>
        <w:autoSpaceDE w:val="0"/>
        <w:autoSpaceDN w:val="0"/>
        <w:adjustRightInd w:val="0"/>
        <w:spacing w:after="200" w:line="240" w:lineRule="atLeast"/>
        <w:ind w:left="0" w:firstLine="0"/>
        <w:contextualSpacing/>
        <w:jc w:val="both"/>
        <w:rPr>
          <w:color w:val="000000"/>
          <w:spacing w:val="1"/>
          <w:sz w:val="20"/>
          <w:szCs w:val="20"/>
        </w:rPr>
      </w:pPr>
      <w:r w:rsidRPr="0084576E">
        <w:rPr>
          <w:color w:val="000000"/>
          <w:spacing w:val="1"/>
          <w:sz w:val="20"/>
          <w:szCs w:val="20"/>
        </w:rPr>
        <w:t xml:space="preserve">Определение массы груза в пункте выгрузки определяется грузополучателем в соответствии с замерами береговых резервуаров, для которых имеются утвержденные и действующие в установленном порядке калибровочные таблицы. </w:t>
      </w:r>
    </w:p>
    <w:p w:rsidR="00024268" w:rsidRPr="0084576E" w:rsidRDefault="00024268" w:rsidP="00024268">
      <w:pPr>
        <w:widowControl w:val="0"/>
        <w:numPr>
          <w:ilvl w:val="1"/>
          <w:numId w:val="2"/>
        </w:numPr>
        <w:shd w:val="clear" w:color="auto" w:fill="FFFFFF"/>
        <w:tabs>
          <w:tab w:val="left" w:pos="437"/>
        </w:tabs>
        <w:autoSpaceDE w:val="0"/>
        <w:autoSpaceDN w:val="0"/>
        <w:adjustRightInd w:val="0"/>
        <w:spacing w:after="200" w:line="240" w:lineRule="atLeast"/>
        <w:ind w:left="0" w:firstLine="0"/>
        <w:contextualSpacing/>
        <w:jc w:val="both"/>
        <w:rPr>
          <w:color w:val="000000"/>
          <w:spacing w:val="1"/>
          <w:sz w:val="20"/>
          <w:szCs w:val="20"/>
        </w:rPr>
      </w:pPr>
      <w:r w:rsidRPr="0084576E">
        <w:rPr>
          <w:color w:val="000000"/>
          <w:spacing w:val="1"/>
          <w:sz w:val="20"/>
          <w:szCs w:val="20"/>
        </w:rPr>
        <w:t>В случаях, если грузы перевозятся с перегрузкой в пути с судна на судно или на одном судне в адрес нескольких грузополучателей, то масса грузов определяется «Заказчиком» (Грузоотправителем) в соответствии с замерами береговых резервуаров с участием «Перевозчика».</w:t>
      </w:r>
    </w:p>
    <w:p w:rsidR="00024268" w:rsidRPr="0084576E" w:rsidRDefault="00024268" w:rsidP="00024268">
      <w:pPr>
        <w:widowControl w:val="0"/>
        <w:numPr>
          <w:ilvl w:val="1"/>
          <w:numId w:val="2"/>
        </w:numPr>
        <w:shd w:val="clear" w:color="auto" w:fill="FFFFFF"/>
        <w:tabs>
          <w:tab w:val="left" w:pos="437"/>
        </w:tabs>
        <w:autoSpaceDE w:val="0"/>
        <w:autoSpaceDN w:val="0"/>
        <w:adjustRightInd w:val="0"/>
        <w:spacing w:after="200" w:line="240" w:lineRule="atLeast"/>
        <w:ind w:left="0" w:firstLine="0"/>
        <w:contextualSpacing/>
        <w:jc w:val="both"/>
        <w:rPr>
          <w:color w:val="000000"/>
          <w:spacing w:val="1"/>
          <w:sz w:val="20"/>
          <w:szCs w:val="20"/>
        </w:rPr>
      </w:pPr>
      <w:r w:rsidRPr="0084576E">
        <w:rPr>
          <w:color w:val="000000"/>
          <w:spacing w:val="1"/>
          <w:sz w:val="20"/>
          <w:szCs w:val="20"/>
        </w:rPr>
        <w:t>«Перевозчик» обязан присутствовать при всех грузовых операциях, в том числе: при погрузке груза в судно, при выгрузке груза из судна, при перевалке с судна на судно.</w:t>
      </w:r>
    </w:p>
    <w:p w:rsidR="00024268" w:rsidRPr="0084576E" w:rsidRDefault="00024268" w:rsidP="00024268">
      <w:pPr>
        <w:widowControl w:val="0"/>
        <w:numPr>
          <w:ilvl w:val="1"/>
          <w:numId w:val="2"/>
        </w:numPr>
        <w:shd w:val="clear" w:color="auto" w:fill="FFFFFF"/>
        <w:tabs>
          <w:tab w:val="left" w:pos="437"/>
        </w:tabs>
        <w:autoSpaceDE w:val="0"/>
        <w:autoSpaceDN w:val="0"/>
        <w:adjustRightInd w:val="0"/>
        <w:spacing w:after="200" w:line="240" w:lineRule="atLeast"/>
        <w:ind w:left="0" w:firstLine="0"/>
        <w:contextualSpacing/>
        <w:jc w:val="both"/>
        <w:rPr>
          <w:color w:val="000000"/>
          <w:spacing w:val="1"/>
          <w:sz w:val="20"/>
          <w:szCs w:val="20"/>
        </w:rPr>
      </w:pPr>
      <w:r w:rsidRPr="0084576E">
        <w:rPr>
          <w:color w:val="000000"/>
          <w:spacing w:val="1"/>
          <w:sz w:val="20"/>
          <w:szCs w:val="20"/>
        </w:rPr>
        <w:t>Случаи производства в пути перевалки, паузки или частичной сдачи грузов в попутных пунктах оформляются актом перевалки (паузки) формы ГУ-10, при этом, количество груза, поступившего в пункт назначения, будет определяться  по замерам береговых резервуаров.</w:t>
      </w:r>
    </w:p>
    <w:p w:rsidR="00024268" w:rsidRPr="0084576E" w:rsidRDefault="00024268" w:rsidP="00024268">
      <w:pPr>
        <w:widowControl w:val="0"/>
        <w:numPr>
          <w:ilvl w:val="1"/>
          <w:numId w:val="2"/>
        </w:numPr>
        <w:shd w:val="clear" w:color="auto" w:fill="FFFFFF"/>
        <w:tabs>
          <w:tab w:val="left" w:pos="437"/>
        </w:tabs>
        <w:autoSpaceDE w:val="0"/>
        <w:autoSpaceDN w:val="0"/>
        <w:adjustRightInd w:val="0"/>
        <w:spacing w:after="200" w:line="240" w:lineRule="atLeast"/>
        <w:ind w:left="0" w:firstLine="0"/>
        <w:contextualSpacing/>
        <w:jc w:val="both"/>
        <w:rPr>
          <w:color w:val="000000"/>
          <w:spacing w:val="1"/>
          <w:sz w:val="20"/>
          <w:szCs w:val="20"/>
        </w:rPr>
      </w:pPr>
      <w:r w:rsidRPr="0084576E">
        <w:rPr>
          <w:color w:val="000000"/>
          <w:spacing w:val="1"/>
          <w:sz w:val="20"/>
          <w:szCs w:val="20"/>
        </w:rPr>
        <w:t>Масса груза в порту назначения проверяется тем же способом, что и в порту отправления.</w:t>
      </w:r>
    </w:p>
    <w:p w:rsidR="00024268" w:rsidRDefault="00024268" w:rsidP="00024268">
      <w:pPr>
        <w:widowControl w:val="0"/>
        <w:numPr>
          <w:ilvl w:val="1"/>
          <w:numId w:val="2"/>
        </w:numPr>
        <w:shd w:val="clear" w:color="auto" w:fill="FFFFFF"/>
        <w:tabs>
          <w:tab w:val="left" w:pos="437"/>
        </w:tabs>
        <w:autoSpaceDE w:val="0"/>
        <w:autoSpaceDN w:val="0"/>
        <w:adjustRightInd w:val="0"/>
        <w:spacing w:after="200" w:line="240" w:lineRule="atLeast"/>
        <w:ind w:left="0" w:firstLine="0"/>
        <w:contextualSpacing/>
        <w:jc w:val="both"/>
        <w:rPr>
          <w:color w:val="000000"/>
          <w:spacing w:val="1"/>
          <w:sz w:val="20"/>
          <w:szCs w:val="20"/>
        </w:rPr>
      </w:pPr>
      <w:r w:rsidRPr="0084576E">
        <w:rPr>
          <w:color w:val="000000"/>
          <w:spacing w:val="1"/>
          <w:sz w:val="20"/>
          <w:szCs w:val="20"/>
        </w:rPr>
        <w:t>Масса при приеме и сдаче груза определяется «Сторонами» и фиксируется в транспортных документах. В случае</w:t>
      </w:r>
      <w:proofErr w:type="gramStart"/>
      <w:r w:rsidRPr="0084576E">
        <w:rPr>
          <w:color w:val="000000"/>
          <w:spacing w:val="1"/>
          <w:sz w:val="20"/>
          <w:szCs w:val="20"/>
        </w:rPr>
        <w:t>,</w:t>
      </w:r>
      <w:proofErr w:type="gramEnd"/>
      <w:r w:rsidRPr="0084576E">
        <w:rPr>
          <w:color w:val="000000"/>
          <w:spacing w:val="1"/>
          <w:sz w:val="20"/>
          <w:szCs w:val="20"/>
        </w:rPr>
        <w:t xml:space="preserve"> если в конечном пункте перевозки грузов разница в замерах береговых резервуарах согласно п.1.3 и п.1.4 настоящего договора превышает норму естественной убыли, «Заказчик» вправе потребовать возмещения стоимости недоставленного груза. </w:t>
      </w:r>
    </w:p>
    <w:p w:rsidR="004C7AD1" w:rsidRPr="0084576E" w:rsidRDefault="004C7AD1" w:rsidP="004C7AD1">
      <w:pPr>
        <w:widowControl w:val="0"/>
        <w:shd w:val="clear" w:color="auto" w:fill="FFFFFF"/>
        <w:tabs>
          <w:tab w:val="left" w:pos="437"/>
        </w:tabs>
        <w:autoSpaceDE w:val="0"/>
        <w:autoSpaceDN w:val="0"/>
        <w:adjustRightInd w:val="0"/>
        <w:spacing w:after="200" w:line="240" w:lineRule="atLeast"/>
        <w:contextualSpacing/>
        <w:jc w:val="both"/>
        <w:rPr>
          <w:color w:val="000000"/>
          <w:spacing w:val="1"/>
          <w:sz w:val="20"/>
          <w:szCs w:val="20"/>
        </w:rPr>
      </w:pPr>
    </w:p>
    <w:p w:rsidR="00024268" w:rsidRPr="0084576E" w:rsidRDefault="00024268" w:rsidP="00024268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200" w:line="240" w:lineRule="atLeast"/>
        <w:ind w:right="14"/>
        <w:contextualSpacing/>
        <w:jc w:val="center"/>
        <w:rPr>
          <w:b/>
          <w:bCs/>
          <w:color w:val="000000"/>
          <w:spacing w:val="-1"/>
          <w:sz w:val="20"/>
          <w:szCs w:val="20"/>
        </w:rPr>
      </w:pPr>
      <w:r w:rsidRPr="0084576E">
        <w:rPr>
          <w:b/>
          <w:bCs/>
          <w:color w:val="000000"/>
          <w:spacing w:val="-1"/>
          <w:sz w:val="20"/>
          <w:szCs w:val="20"/>
        </w:rPr>
        <w:t>ПРАВА И ОБЯЗАННОСТИ СТОРОН</w:t>
      </w:r>
    </w:p>
    <w:p w:rsidR="00024268" w:rsidRPr="0084576E" w:rsidRDefault="00024268" w:rsidP="00024268">
      <w:pPr>
        <w:shd w:val="clear" w:color="auto" w:fill="FFFFFF"/>
        <w:spacing w:after="200" w:line="240" w:lineRule="atLeast"/>
        <w:ind w:right="14"/>
        <w:jc w:val="center"/>
        <w:rPr>
          <w:rFonts w:eastAsia="Calibri"/>
          <w:b/>
          <w:bCs/>
          <w:color w:val="000000"/>
          <w:spacing w:val="-1"/>
          <w:sz w:val="20"/>
          <w:szCs w:val="20"/>
          <w:lang w:eastAsia="en-US"/>
        </w:rPr>
      </w:pPr>
    </w:p>
    <w:p w:rsidR="00024268" w:rsidRPr="0084576E" w:rsidRDefault="00024268" w:rsidP="00024268">
      <w:pPr>
        <w:shd w:val="clear" w:color="auto" w:fill="FFFFFF"/>
        <w:spacing w:line="240" w:lineRule="atLeast"/>
        <w:rPr>
          <w:rFonts w:eastAsia="Calibri"/>
          <w:b/>
          <w:bCs/>
          <w:i/>
          <w:iCs/>
          <w:color w:val="000000"/>
          <w:spacing w:val="-1"/>
          <w:sz w:val="20"/>
          <w:szCs w:val="20"/>
          <w:lang w:eastAsia="en-US"/>
        </w:rPr>
      </w:pPr>
      <w:r w:rsidRPr="0084576E">
        <w:rPr>
          <w:rFonts w:eastAsia="Calibri"/>
          <w:b/>
          <w:bCs/>
          <w:i/>
          <w:iCs/>
          <w:color w:val="000000"/>
          <w:spacing w:val="-1"/>
          <w:sz w:val="20"/>
          <w:szCs w:val="20"/>
          <w:lang w:eastAsia="en-US"/>
        </w:rPr>
        <w:t>2.1. «Заказчик» обязан:</w:t>
      </w:r>
    </w:p>
    <w:p w:rsidR="00024268" w:rsidRPr="0084576E" w:rsidRDefault="00024268" w:rsidP="004C7AD1">
      <w:pPr>
        <w:shd w:val="clear" w:color="auto" w:fill="FFFFFF"/>
        <w:tabs>
          <w:tab w:val="left" w:pos="667"/>
        </w:tabs>
        <w:spacing w:line="240" w:lineRule="atLeast"/>
        <w:jc w:val="both"/>
        <w:rPr>
          <w:rFonts w:eastAsia="Calibri"/>
          <w:color w:val="000000"/>
          <w:spacing w:val="1"/>
          <w:sz w:val="20"/>
          <w:szCs w:val="20"/>
          <w:lang w:eastAsia="en-US"/>
        </w:rPr>
      </w:pPr>
      <w:r w:rsidRPr="0084576E">
        <w:rPr>
          <w:rFonts w:eastAsia="Calibri"/>
          <w:color w:val="000000"/>
          <w:spacing w:val="1"/>
          <w:sz w:val="20"/>
          <w:szCs w:val="20"/>
          <w:lang w:eastAsia="en-US"/>
        </w:rPr>
        <w:t>2.1.1.</w:t>
      </w:r>
      <w:r w:rsidRPr="0084576E">
        <w:rPr>
          <w:rFonts w:eastAsia="Calibri"/>
          <w:color w:val="000000"/>
          <w:spacing w:val="1"/>
          <w:sz w:val="20"/>
          <w:szCs w:val="20"/>
          <w:lang w:eastAsia="en-US"/>
        </w:rPr>
        <w:tab/>
        <w:t>Подготовить  груз  к  перевозке согласно п. 1.3. настоящего договора  исходя   из  его  свойств таким образом, чтобы обеспечить безопасность перевозки, судна, и обеспечить его необходимыми документами в соответствии с КВВТ и соответствующих ГОСТов.</w:t>
      </w:r>
    </w:p>
    <w:p w:rsidR="00024268" w:rsidRPr="0084576E" w:rsidRDefault="00024268" w:rsidP="00024268">
      <w:pPr>
        <w:widowControl w:val="0"/>
        <w:numPr>
          <w:ilvl w:val="0"/>
          <w:numId w:val="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200" w:line="240" w:lineRule="atLeast"/>
        <w:jc w:val="both"/>
        <w:rPr>
          <w:rFonts w:eastAsia="Calibri"/>
          <w:color w:val="000000"/>
          <w:spacing w:val="1"/>
          <w:sz w:val="20"/>
          <w:szCs w:val="20"/>
          <w:lang w:eastAsia="en-US"/>
        </w:rPr>
      </w:pPr>
      <w:r w:rsidRPr="0084576E">
        <w:rPr>
          <w:rFonts w:eastAsia="Calibri"/>
          <w:color w:val="000000"/>
          <w:spacing w:val="1"/>
          <w:sz w:val="20"/>
          <w:szCs w:val="20"/>
          <w:lang w:eastAsia="en-US"/>
        </w:rPr>
        <w:t xml:space="preserve">Обеспечить погрузку груза и выгрузку из судов в пункте назначения на причалах своими силами исходя из технической возможности причала нефтебазы. В случае погрузки и выгрузки груза силами «Перевозчика», работы осуществляются исходя из технической возможности грузовых насосов и систем судов «Перевозчика», но за счет средств «Заказчика». Причалы погрузки-разгрузки и подходы к ним должны быть надлежащим образом </w:t>
      </w:r>
      <w:proofErr w:type="gramStart"/>
      <w:r w:rsidRPr="0084576E">
        <w:rPr>
          <w:rFonts w:eastAsia="Calibri"/>
          <w:color w:val="000000"/>
          <w:spacing w:val="1"/>
          <w:sz w:val="20"/>
          <w:szCs w:val="20"/>
          <w:lang w:eastAsia="en-US"/>
        </w:rPr>
        <w:t>подготовлены и должны</w:t>
      </w:r>
      <w:proofErr w:type="gramEnd"/>
      <w:r w:rsidRPr="0084576E">
        <w:rPr>
          <w:rFonts w:eastAsia="Calibri"/>
          <w:color w:val="000000"/>
          <w:spacing w:val="1"/>
          <w:sz w:val="20"/>
          <w:szCs w:val="20"/>
          <w:lang w:eastAsia="en-US"/>
        </w:rPr>
        <w:t xml:space="preserve"> обеспечивать безопасную стоянку судов во время </w:t>
      </w:r>
      <w:r w:rsidRPr="0084576E">
        <w:rPr>
          <w:rFonts w:eastAsia="Calibri"/>
          <w:color w:val="000000"/>
          <w:spacing w:val="1"/>
          <w:sz w:val="20"/>
          <w:szCs w:val="20"/>
          <w:lang w:eastAsia="en-US"/>
        </w:rPr>
        <w:lastRenderedPageBreak/>
        <w:t>грузовых операций в соответствии с требованиями пожарной и экологической безопасности, согласно действующему законодательству РФ.</w:t>
      </w:r>
    </w:p>
    <w:p w:rsidR="00024268" w:rsidRPr="0084576E" w:rsidRDefault="00024268" w:rsidP="00024268">
      <w:pPr>
        <w:widowControl w:val="0"/>
        <w:numPr>
          <w:ilvl w:val="0"/>
          <w:numId w:val="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200" w:line="240" w:lineRule="atLeast"/>
        <w:jc w:val="both"/>
        <w:rPr>
          <w:rFonts w:eastAsia="Calibri"/>
          <w:color w:val="000000"/>
          <w:spacing w:val="1"/>
          <w:sz w:val="20"/>
          <w:szCs w:val="20"/>
          <w:lang w:eastAsia="en-US"/>
        </w:rPr>
      </w:pPr>
      <w:r w:rsidRPr="0084576E">
        <w:rPr>
          <w:rFonts w:eastAsia="Calibri"/>
          <w:bCs/>
          <w:iCs/>
          <w:color w:val="000000"/>
          <w:spacing w:val="-1"/>
          <w:sz w:val="20"/>
          <w:szCs w:val="20"/>
          <w:lang w:eastAsia="en-US"/>
        </w:rPr>
        <w:t xml:space="preserve">Перед началом погрузки/разгрузки груза потребовать от Перевозчика документы, указанные в п. 2.3.4. настоящего договора. При отсутствии одного из перечисленных документов Заказчик вправе приостановить погрузку/разгрузку до принятия Заказчиком решения. </w:t>
      </w:r>
    </w:p>
    <w:p w:rsidR="00024268" w:rsidRPr="0084576E" w:rsidRDefault="00024268" w:rsidP="00024268">
      <w:pPr>
        <w:widowControl w:val="0"/>
        <w:numPr>
          <w:ilvl w:val="0"/>
          <w:numId w:val="3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200" w:line="240" w:lineRule="atLeast"/>
        <w:jc w:val="both"/>
        <w:rPr>
          <w:rFonts w:eastAsia="Calibri"/>
          <w:color w:val="000000"/>
          <w:spacing w:val="1"/>
          <w:sz w:val="20"/>
          <w:szCs w:val="20"/>
          <w:lang w:eastAsia="en-US"/>
        </w:rPr>
      </w:pPr>
      <w:r w:rsidRPr="0084576E">
        <w:rPr>
          <w:rFonts w:eastAsia="Calibri"/>
          <w:color w:val="000000"/>
          <w:spacing w:val="5"/>
          <w:sz w:val="20"/>
          <w:szCs w:val="20"/>
          <w:lang w:eastAsia="en-US"/>
        </w:rPr>
        <w:t xml:space="preserve">При предъявлении груза для перевозки «Заказчик» (Грузоотправитель) представляет представителю «Перевозчика» транспортную накладную с указанием в жирно очерченной графе накладной массы груза в соответствии с замерами береговых резервуаров. </w:t>
      </w:r>
      <w:r w:rsidRPr="0084576E">
        <w:rPr>
          <w:rFonts w:eastAsia="Calibri"/>
          <w:bCs/>
          <w:iCs/>
          <w:color w:val="000000"/>
          <w:spacing w:val="-1"/>
          <w:sz w:val="20"/>
          <w:szCs w:val="20"/>
          <w:lang w:eastAsia="en-US"/>
        </w:rPr>
        <w:t>В случае отсутствия на приписной пристани представителя «Перевозчика» и отсутствия возможности получить комплект транспортных документов формы ГУ-3, представитель «Заказчика» оформляет транспортную накладную.</w:t>
      </w:r>
    </w:p>
    <w:p w:rsidR="00024268" w:rsidRPr="0084576E" w:rsidRDefault="00024268" w:rsidP="00024268">
      <w:pPr>
        <w:widowControl w:val="0"/>
        <w:numPr>
          <w:ilvl w:val="0"/>
          <w:numId w:val="3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200" w:line="240" w:lineRule="atLeast"/>
        <w:jc w:val="both"/>
        <w:rPr>
          <w:rFonts w:eastAsia="Calibri"/>
          <w:color w:val="000000"/>
          <w:spacing w:val="1"/>
          <w:sz w:val="20"/>
          <w:szCs w:val="20"/>
          <w:lang w:eastAsia="en-US"/>
        </w:rPr>
      </w:pPr>
      <w:r w:rsidRPr="0084576E">
        <w:rPr>
          <w:rFonts w:eastAsia="Calibri"/>
          <w:color w:val="000000"/>
          <w:sz w:val="20"/>
          <w:szCs w:val="20"/>
          <w:lang w:eastAsia="en-US"/>
        </w:rPr>
        <w:t xml:space="preserve">«Заказчик» обязан </w:t>
      </w:r>
      <w:r w:rsidRPr="0084576E">
        <w:rPr>
          <w:rFonts w:eastAsia="Calibri"/>
          <w:color w:val="000000"/>
          <w:spacing w:val="-3"/>
          <w:sz w:val="20"/>
          <w:szCs w:val="20"/>
          <w:lang w:eastAsia="en-US"/>
        </w:rPr>
        <w:t xml:space="preserve">не позднее, чем за 24 часа </w:t>
      </w:r>
      <w:r w:rsidRPr="0084576E">
        <w:rPr>
          <w:rFonts w:eastAsia="Calibri"/>
          <w:color w:val="000000"/>
          <w:sz w:val="20"/>
          <w:szCs w:val="20"/>
          <w:lang w:eastAsia="en-US"/>
        </w:rPr>
        <w:t>до предъявления груза к перевозке, подтвердить выполнение своих</w:t>
      </w:r>
      <w:r w:rsidRPr="0084576E">
        <w:rPr>
          <w:rFonts w:eastAsia="Calibri"/>
          <w:color w:val="000000"/>
          <w:spacing w:val="-1"/>
          <w:sz w:val="20"/>
          <w:szCs w:val="20"/>
          <w:lang w:eastAsia="en-US"/>
        </w:rPr>
        <w:t xml:space="preserve"> обязательств по предъявлению груза к перевозке.</w:t>
      </w:r>
    </w:p>
    <w:p w:rsidR="00024268" w:rsidRPr="0084576E" w:rsidRDefault="00024268" w:rsidP="00024268">
      <w:pPr>
        <w:widowControl w:val="0"/>
        <w:numPr>
          <w:ilvl w:val="0"/>
          <w:numId w:val="3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200" w:line="240" w:lineRule="atLeast"/>
        <w:jc w:val="both"/>
        <w:rPr>
          <w:rFonts w:eastAsia="Calibri"/>
          <w:color w:val="000000"/>
          <w:spacing w:val="1"/>
          <w:sz w:val="20"/>
          <w:szCs w:val="20"/>
          <w:lang w:eastAsia="en-US"/>
        </w:rPr>
      </w:pPr>
      <w:r w:rsidRPr="0084576E">
        <w:rPr>
          <w:rFonts w:eastAsia="Calibri"/>
          <w:color w:val="000000"/>
          <w:spacing w:val="3"/>
          <w:sz w:val="20"/>
          <w:szCs w:val="20"/>
          <w:lang w:eastAsia="en-US"/>
        </w:rPr>
        <w:t xml:space="preserve">Предъявление груза к перевозке и подача тоннажа осуществляется по мере наличия груза. </w:t>
      </w:r>
      <w:r w:rsidRPr="0084576E">
        <w:rPr>
          <w:rFonts w:eastAsia="Calibri"/>
          <w:color w:val="000000"/>
          <w:spacing w:val="4"/>
          <w:sz w:val="20"/>
          <w:szCs w:val="20"/>
          <w:lang w:eastAsia="en-US"/>
        </w:rPr>
        <w:t>Погрузка осуществляется до нормативной загрузки судна. В случае отсутствия груза до полной загрузки судна в пункте отправления, отгрузка осуществляется при обязательном письменном согласии «Заказчика» сборной отправкой</w:t>
      </w:r>
      <w:r w:rsidRPr="0084576E">
        <w:rPr>
          <w:rFonts w:eastAsia="Calibri"/>
          <w:color w:val="000000"/>
          <w:spacing w:val="-1"/>
          <w:sz w:val="20"/>
          <w:szCs w:val="20"/>
          <w:lang w:eastAsia="en-US"/>
        </w:rPr>
        <w:t>.</w:t>
      </w:r>
    </w:p>
    <w:p w:rsidR="00024268" w:rsidRPr="0084576E" w:rsidRDefault="00024268" w:rsidP="00024268">
      <w:pPr>
        <w:widowControl w:val="0"/>
        <w:numPr>
          <w:ilvl w:val="0"/>
          <w:numId w:val="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200" w:line="240" w:lineRule="atLeast"/>
        <w:jc w:val="both"/>
        <w:rPr>
          <w:rFonts w:eastAsia="Calibri"/>
          <w:color w:val="000000"/>
          <w:spacing w:val="1"/>
          <w:sz w:val="20"/>
          <w:szCs w:val="20"/>
          <w:lang w:eastAsia="en-US"/>
        </w:rPr>
      </w:pPr>
      <w:r w:rsidRPr="0084576E">
        <w:rPr>
          <w:rFonts w:eastAsia="Calibri"/>
          <w:color w:val="000000"/>
          <w:spacing w:val="5"/>
          <w:sz w:val="20"/>
          <w:szCs w:val="20"/>
          <w:lang w:eastAsia="en-US"/>
        </w:rPr>
        <w:t xml:space="preserve"> «Заказчик» вносит плату за перевозку грузов в порядке, сроке и размерах, предусмотренных </w:t>
      </w:r>
      <w:r w:rsidRPr="0084576E">
        <w:rPr>
          <w:rFonts w:eastAsia="Calibri"/>
          <w:color w:val="000000"/>
          <w:spacing w:val="-1"/>
          <w:sz w:val="20"/>
          <w:szCs w:val="20"/>
          <w:lang w:eastAsia="en-US"/>
        </w:rPr>
        <w:t>разделом 3 настоящего договора.</w:t>
      </w:r>
    </w:p>
    <w:p w:rsidR="00024268" w:rsidRPr="0084576E" w:rsidRDefault="00024268" w:rsidP="00024268">
      <w:pPr>
        <w:widowControl w:val="0"/>
        <w:numPr>
          <w:ilvl w:val="0"/>
          <w:numId w:val="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200" w:line="240" w:lineRule="atLeast"/>
        <w:jc w:val="both"/>
        <w:rPr>
          <w:rFonts w:eastAsia="Calibri"/>
          <w:color w:val="000000"/>
          <w:spacing w:val="1"/>
          <w:sz w:val="20"/>
          <w:szCs w:val="20"/>
          <w:lang w:eastAsia="en-US"/>
        </w:rPr>
      </w:pPr>
      <w:r w:rsidRPr="0084576E">
        <w:rPr>
          <w:rFonts w:eastAsia="Calibri"/>
          <w:color w:val="000000"/>
          <w:spacing w:val="3"/>
          <w:sz w:val="20"/>
          <w:szCs w:val="20"/>
          <w:lang w:eastAsia="en-US"/>
        </w:rPr>
        <w:t xml:space="preserve">В случае необходимости доставки груза в другой порт, возникшей по вине «Заказчика» </w:t>
      </w:r>
      <w:r w:rsidRPr="0084576E">
        <w:rPr>
          <w:rFonts w:eastAsia="Calibri"/>
          <w:color w:val="000000"/>
          <w:spacing w:val="-1"/>
          <w:sz w:val="20"/>
          <w:szCs w:val="20"/>
          <w:lang w:eastAsia="en-US"/>
        </w:rPr>
        <w:t xml:space="preserve">(Грузополучателя), «Заказчик» (Грузополучатель) компенсирует расходы на дополнительную перевозку </w:t>
      </w:r>
      <w:r w:rsidRPr="0084576E">
        <w:rPr>
          <w:rFonts w:eastAsia="Calibri"/>
          <w:color w:val="000000"/>
          <w:spacing w:val="-5"/>
          <w:sz w:val="20"/>
          <w:szCs w:val="20"/>
          <w:lang w:eastAsia="en-US"/>
        </w:rPr>
        <w:t>груза.</w:t>
      </w:r>
    </w:p>
    <w:p w:rsidR="00024268" w:rsidRPr="0084576E" w:rsidRDefault="00024268" w:rsidP="00024268">
      <w:pPr>
        <w:widowControl w:val="0"/>
        <w:numPr>
          <w:ilvl w:val="0"/>
          <w:numId w:val="3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200" w:line="240" w:lineRule="atLeast"/>
        <w:jc w:val="both"/>
        <w:rPr>
          <w:rFonts w:eastAsia="Calibri"/>
          <w:color w:val="000000"/>
          <w:spacing w:val="3"/>
          <w:sz w:val="20"/>
          <w:szCs w:val="20"/>
          <w:lang w:eastAsia="en-US"/>
        </w:rPr>
      </w:pPr>
      <w:r w:rsidRPr="0084576E">
        <w:rPr>
          <w:rFonts w:eastAsia="Calibri"/>
          <w:color w:val="000000"/>
          <w:spacing w:val="3"/>
          <w:sz w:val="20"/>
          <w:szCs w:val="20"/>
          <w:lang w:eastAsia="en-US"/>
        </w:rPr>
        <w:t>До погрузки, до выгрузки и после окончания выгрузки грузов «Заказчик» обязуется предоставить «Перевозчику» возможность осмотра резервуарного парка и технологического трубопровода.</w:t>
      </w:r>
    </w:p>
    <w:p w:rsidR="00024268" w:rsidRPr="0084576E" w:rsidRDefault="00024268" w:rsidP="00024268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spacing w:line="240" w:lineRule="atLeast"/>
        <w:rPr>
          <w:rFonts w:eastAsia="Calibri"/>
          <w:color w:val="000000"/>
          <w:spacing w:val="3"/>
          <w:sz w:val="20"/>
          <w:szCs w:val="20"/>
          <w:lang w:eastAsia="en-US"/>
        </w:rPr>
      </w:pPr>
    </w:p>
    <w:p w:rsidR="00024268" w:rsidRPr="0084576E" w:rsidRDefault="00024268" w:rsidP="00024268">
      <w:pPr>
        <w:shd w:val="clear" w:color="auto" w:fill="FFFFFF"/>
        <w:spacing w:line="240" w:lineRule="atLeast"/>
        <w:rPr>
          <w:rFonts w:eastAsia="Calibri"/>
          <w:b/>
          <w:bCs/>
          <w:i/>
          <w:iCs/>
          <w:color w:val="000000"/>
          <w:spacing w:val="-1"/>
          <w:sz w:val="20"/>
          <w:szCs w:val="20"/>
          <w:lang w:eastAsia="en-US"/>
        </w:rPr>
      </w:pPr>
      <w:r w:rsidRPr="0084576E">
        <w:rPr>
          <w:rFonts w:eastAsia="Calibri"/>
          <w:b/>
          <w:bCs/>
          <w:i/>
          <w:iCs/>
          <w:color w:val="000000"/>
          <w:spacing w:val="-1"/>
          <w:sz w:val="20"/>
          <w:szCs w:val="20"/>
          <w:lang w:eastAsia="en-US"/>
        </w:rPr>
        <w:t>2.2. Права «Заказчика»:</w:t>
      </w:r>
    </w:p>
    <w:p w:rsidR="00024268" w:rsidRPr="0084576E" w:rsidRDefault="00024268" w:rsidP="00024268">
      <w:pPr>
        <w:shd w:val="clear" w:color="auto" w:fill="FFFFFF"/>
        <w:tabs>
          <w:tab w:val="left" w:pos="567"/>
          <w:tab w:val="left" w:pos="1584"/>
        </w:tabs>
        <w:spacing w:line="240" w:lineRule="atLeast"/>
        <w:jc w:val="both"/>
        <w:rPr>
          <w:rFonts w:eastAsia="Calibri"/>
          <w:sz w:val="20"/>
          <w:szCs w:val="20"/>
          <w:lang w:eastAsia="en-US"/>
        </w:rPr>
      </w:pPr>
      <w:r w:rsidRPr="0084576E">
        <w:rPr>
          <w:rFonts w:eastAsia="Calibri"/>
          <w:sz w:val="20"/>
          <w:szCs w:val="20"/>
          <w:lang w:eastAsia="en-US"/>
        </w:rPr>
        <w:t>2.2.1. «Заказчик» имеет право предъявлять претензии по каждому  рейсу перевозки в случае выявления недостачи.</w:t>
      </w:r>
    </w:p>
    <w:p w:rsidR="00024268" w:rsidRPr="0084576E" w:rsidRDefault="00024268" w:rsidP="00024268">
      <w:pPr>
        <w:shd w:val="clear" w:color="auto" w:fill="FFFFFF"/>
        <w:tabs>
          <w:tab w:val="left" w:pos="567"/>
          <w:tab w:val="left" w:pos="1584"/>
        </w:tabs>
        <w:spacing w:line="240" w:lineRule="atLeast"/>
        <w:jc w:val="both"/>
        <w:rPr>
          <w:rFonts w:eastAsia="Calibri"/>
          <w:sz w:val="20"/>
          <w:szCs w:val="20"/>
          <w:lang w:eastAsia="en-US"/>
        </w:rPr>
      </w:pPr>
    </w:p>
    <w:p w:rsidR="00024268" w:rsidRPr="0084576E" w:rsidRDefault="00024268" w:rsidP="00024268">
      <w:pPr>
        <w:shd w:val="clear" w:color="auto" w:fill="FFFFFF"/>
        <w:tabs>
          <w:tab w:val="left" w:pos="567"/>
        </w:tabs>
        <w:spacing w:line="240" w:lineRule="atLeast"/>
        <w:jc w:val="both"/>
        <w:rPr>
          <w:rFonts w:eastAsia="Calibri"/>
          <w:b/>
          <w:bCs/>
          <w:i/>
          <w:iCs/>
          <w:color w:val="000000"/>
          <w:spacing w:val="-1"/>
          <w:sz w:val="20"/>
          <w:szCs w:val="20"/>
          <w:lang w:eastAsia="en-US"/>
        </w:rPr>
      </w:pPr>
      <w:r w:rsidRPr="0084576E">
        <w:rPr>
          <w:rFonts w:eastAsia="Calibri"/>
          <w:b/>
          <w:bCs/>
          <w:i/>
          <w:iCs/>
          <w:color w:val="000000"/>
          <w:spacing w:val="-1"/>
          <w:sz w:val="20"/>
          <w:szCs w:val="20"/>
          <w:lang w:eastAsia="en-US"/>
        </w:rPr>
        <w:t>2.3. «Перевозчик» обязан:</w:t>
      </w:r>
    </w:p>
    <w:p w:rsidR="00024268" w:rsidRPr="0084576E" w:rsidRDefault="00024268" w:rsidP="00024268">
      <w:pPr>
        <w:shd w:val="clear" w:color="auto" w:fill="FFFFFF"/>
        <w:tabs>
          <w:tab w:val="left" w:pos="567"/>
        </w:tabs>
        <w:spacing w:line="240" w:lineRule="atLeast"/>
        <w:jc w:val="both"/>
        <w:rPr>
          <w:rFonts w:eastAsia="Calibri"/>
          <w:b/>
          <w:bCs/>
          <w:i/>
          <w:iCs/>
          <w:color w:val="000000"/>
          <w:spacing w:val="-1"/>
          <w:sz w:val="20"/>
          <w:szCs w:val="20"/>
          <w:lang w:eastAsia="en-US"/>
        </w:rPr>
      </w:pPr>
      <w:r w:rsidRPr="0084576E">
        <w:rPr>
          <w:rFonts w:eastAsia="Calibri"/>
          <w:bCs/>
          <w:iCs/>
          <w:color w:val="000000"/>
          <w:spacing w:val="-1"/>
          <w:sz w:val="20"/>
          <w:szCs w:val="20"/>
          <w:lang w:eastAsia="en-US"/>
        </w:rPr>
        <w:t>2.3.1.</w:t>
      </w:r>
      <w:r w:rsidRPr="0084576E">
        <w:rPr>
          <w:rFonts w:eastAsia="Calibri"/>
          <w:b/>
          <w:bCs/>
          <w:i/>
          <w:iCs/>
          <w:color w:val="000000"/>
          <w:spacing w:val="-1"/>
          <w:sz w:val="20"/>
          <w:szCs w:val="20"/>
          <w:lang w:eastAsia="en-US"/>
        </w:rPr>
        <w:t xml:space="preserve"> </w:t>
      </w:r>
      <w:r w:rsidRPr="0084576E">
        <w:rPr>
          <w:rFonts w:eastAsia="Calibri"/>
          <w:sz w:val="20"/>
          <w:szCs w:val="20"/>
          <w:lang w:eastAsia="en-US"/>
        </w:rPr>
        <w:t>Предоставить для перевозки груза наливом исправные транспортные суда, имеющие всю</w:t>
      </w:r>
      <w:r w:rsidRPr="0084576E">
        <w:rPr>
          <w:rFonts w:eastAsia="Calibri"/>
          <w:spacing w:val="-6"/>
          <w:sz w:val="20"/>
          <w:szCs w:val="20"/>
          <w:lang w:eastAsia="en-US"/>
        </w:rPr>
        <w:t xml:space="preserve"> необходимую разрешительную документацию, согласно действующему законодательству и </w:t>
      </w:r>
      <w:r w:rsidRPr="0084576E">
        <w:rPr>
          <w:rFonts w:eastAsia="Calibri"/>
          <w:sz w:val="20"/>
          <w:szCs w:val="20"/>
          <w:lang w:eastAsia="en-US"/>
        </w:rPr>
        <w:t>удовлетворяющие требованиям обеспечения безопасности судоходства, экологической, санитарной и пожарной безопасности.</w:t>
      </w:r>
    </w:p>
    <w:p w:rsidR="00024268" w:rsidRPr="0084576E" w:rsidRDefault="00024268" w:rsidP="00024268">
      <w:pPr>
        <w:shd w:val="clear" w:color="auto" w:fill="FFFFFF"/>
        <w:tabs>
          <w:tab w:val="left" w:pos="567"/>
        </w:tabs>
        <w:spacing w:line="240" w:lineRule="atLeast"/>
        <w:jc w:val="both"/>
        <w:rPr>
          <w:rFonts w:eastAsia="Calibri"/>
          <w:color w:val="000000"/>
          <w:spacing w:val="-1"/>
          <w:sz w:val="20"/>
          <w:szCs w:val="20"/>
          <w:lang w:eastAsia="en-US"/>
        </w:rPr>
      </w:pPr>
      <w:r w:rsidRPr="0084576E">
        <w:rPr>
          <w:rFonts w:eastAsia="Calibri"/>
          <w:bCs/>
          <w:iCs/>
          <w:color w:val="000000"/>
          <w:spacing w:val="-1"/>
          <w:sz w:val="20"/>
          <w:szCs w:val="20"/>
          <w:lang w:eastAsia="en-US"/>
        </w:rPr>
        <w:t>2.3.2. П</w:t>
      </w:r>
      <w:r w:rsidRPr="0084576E">
        <w:rPr>
          <w:rFonts w:eastAsia="Calibri"/>
          <w:iCs/>
          <w:sz w:val="20"/>
          <w:szCs w:val="20"/>
          <w:lang w:eastAsia="en-US"/>
        </w:rPr>
        <w:t>одать суда</w:t>
      </w:r>
      <w:r w:rsidRPr="0084576E">
        <w:rPr>
          <w:rFonts w:eastAsia="Calibri"/>
          <w:sz w:val="20"/>
          <w:szCs w:val="20"/>
          <w:lang w:eastAsia="en-US"/>
        </w:rPr>
        <w:t xml:space="preserve"> в состоянии, пригодном для перевозки предъявляемого груза, </w:t>
      </w:r>
      <w:r w:rsidRPr="0084576E">
        <w:rPr>
          <w:rFonts w:eastAsia="Calibri"/>
          <w:iCs/>
          <w:sz w:val="20"/>
          <w:szCs w:val="20"/>
          <w:lang w:eastAsia="en-US"/>
        </w:rPr>
        <w:t xml:space="preserve">в количестве, достаточном для перевозки заявленного Заказчиком груза, согласно срокам доставки, указанным в </w:t>
      </w:r>
      <w:r w:rsidRPr="0084576E">
        <w:rPr>
          <w:rFonts w:eastAsia="Calibri"/>
          <w:color w:val="000000"/>
          <w:spacing w:val="1"/>
          <w:sz w:val="20"/>
          <w:szCs w:val="20"/>
          <w:lang w:eastAsia="en-US"/>
        </w:rPr>
        <w:t xml:space="preserve">спецификации (приложения), которая является неотъемлемой частью договора </w:t>
      </w:r>
      <w:r w:rsidRPr="0084576E">
        <w:rPr>
          <w:rFonts w:eastAsia="Calibri"/>
          <w:color w:val="000000"/>
          <w:spacing w:val="-1"/>
          <w:sz w:val="20"/>
          <w:szCs w:val="20"/>
          <w:lang w:eastAsia="en-US"/>
        </w:rPr>
        <w:t>согласно документам в соответствии со ст. 14 Кодекса ВВТ РФ.</w:t>
      </w:r>
    </w:p>
    <w:p w:rsidR="00024268" w:rsidRPr="0084576E" w:rsidRDefault="00024268" w:rsidP="00024268">
      <w:pPr>
        <w:shd w:val="clear" w:color="auto" w:fill="FFFFFF"/>
        <w:tabs>
          <w:tab w:val="left" w:pos="567"/>
        </w:tabs>
        <w:spacing w:line="240" w:lineRule="atLeast"/>
        <w:jc w:val="both"/>
        <w:rPr>
          <w:rFonts w:eastAsia="Calibri"/>
          <w:sz w:val="20"/>
          <w:szCs w:val="20"/>
          <w:lang w:eastAsia="en-US"/>
        </w:rPr>
      </w:pPr>
      <w:r w:rsidRPr="0084576E">
        <w:rPr>
          <w:rFonts w:eastAsia="Calibri"/>
          <w:bCs/>
          <w:iCs/>
          <w:color w:val="000000"/>
          <w:spacing w:val="-1"/>
          <w:sz w:val="20"/>
          <w:szCs w:val="20"/>
          <w:lang w:eastAsia="en-US"/>
        </w:rPr>
        <w:t>2.3.3. О</w:t>
      </w:r>
      <w:r w:rsidRPr="0084576E">
        <w:rPr>
          <w:rFonts w:eastAsia="Calibri"/>
          <w:sz w:val="20"/>
          <w:szCs w:val="20"/>
          <w:lang w:eastAsia="en-US"/>
        </w:rPr>
        <w:t>беспечить необходимый минимальный состав экипажа транспортного судна в соответствии с требованиями эксплуатации судна определенного типа.</w:t>
      </w:r>
    </w:p>
    <w:p w:rsidR="00024268" w:rsidRPr="0084576E" w:rsidRDefault="00024268" w:rsidP="00024268">
      <w:pPr>
        <w:shd w:val="clear" w:color="auto" w:fill="FFFFFF"/>
        <w:tabs>
          <w:tab w:val="left" w:pos="567"/>
        </w:tabs>
        <w:spacing w:line="240" w:lineRule="atLeast"/>
        <w:jc w:val="both"/>
        <w:rPr>
          <w:rFonts w:eastAsia="Calibri"/>
          <w:bCs/>
          <w:iCs/>
          <w:color w:val="000000"/>
          <w:spacing w:val="-1"/>
          <w:sz w:val="20"/>
          <w:szCs w:val="20"/>
          <w:lang w:eastAsia="en-US"/>
        </w:rPr>
      </w:pPr>
      <w:r w:rsidRPr="0084576E">
        <w:rPr>
          <w:rFonts w:eastAsia="Calibri"/>
          <w:bCs/>
          <w:iCs/>
          <w:color w:val="000000"/>
          <w:spacing w:val="-1"/>
          <w:sz w:val="20"/>
          <w:szCs w:val="20"/>
          <w:lang w:eastAsia="en-US"/>
        </w:rPr>
        <w:t xml:space="preserve">2.3.4. Перед началом погрузки/разгрузки груза </w:t>
      </w:r>
      <w:proofErr w:type="gramStart"/>
      <w:r w:rsidRPr="0084576E">
        <w:rPr>
          <w:rFonts w:eastAsia="Calibri"/>
          <w:bCs/>
          <w:iCs/>
          <w:color w:val="000000"/>
          <w:spacing w:val="-1"/>
          <w:sz w:val="20"/>
          <w:szCs w:val="20"/>
          <w:lang w:eastAsia="en-US"/>
        </w:rPr>
        <w:t>предоставить следующие документы</w:t>
      </w:r>
      <w:proofErr w:type="gramEnd"/>
      <w:r w:rsidRPr="0084576E">
        <w:rPr>
          <w:rFonts w:eastAsia="Calibri"/>
          <w:bCs/>
          <w:iCs/>
          <w:color w:val="000000"/>
          <w:spacing w:val="-1"/>
          <w:sz w:val="20"/>
          <w:szCs w:val="20"/>
          <w:lang w:eastAsia="en-US"/>
        </w:rPr>
        <w:t>:</w:t>
      </w:r>
    </w:p>
    <w:p w:rsidR="00024268" w:rsidRPr="0084576E" w:rsidRDefault="00024268" w:rsidP="00024268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200" w:line="240" w:lineRule="atLeast"/>
        <w:ind w:left="0" w:firstLine="0"/>
        <w:contextualSpacing/>
        <w:jc w:val="both"/>
        <w:rPr>
          <w:iCs/>
          <w:sz w:val="20"/>
          <w:szCs w:val="20"/>
        </w:rPr>
      </w:pPr>
      <w:r w:rsidRPr="0084576E">
        <w:rPr>
          <w:iCs/>
          <w:sz w:val="20"/>
          <w:szCs w:val="20"/>
        </w:rPr>
        <w:t>Свидетельство о поверке грузовых танков нефтеналивного судна.</w:t>
      </w:r>
    </w:p>
    <w:p w:rsidR="00024268" w:rsidRPr="0084576E" w:rsidRDefault="00024268" w:rsidP="00024268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200" w:line="240" w:lineRule="atLeast"/>
        <w:ind w:left="0" w:firstLine="0"/>
        <w:contextualSpacing/>
        <w:jc w:val="both"/>
        <w:rPr>
          <w:iCs/>
          <w:sz w:val="20"/>
          <w:szCs w:val="20"/>
        </w:rPr>
      </w:pPr>
      <w:r w:rsidRPr="0084576E">
        <w:rPr>
          <w:iCs/>
          <w:sz w:val="20"/>
          <w:szCs w:val="20"/>
        </w:rPr>
        <w:t xml:space="preserve">Свидетельство об утверждении типа средства измерения. </w:t>
      </w:r>
    </w:p>
    <w:p w:rsidR="00024268" w:rsidRPr="0084576E" w:rsidRDefault="00024268" w:rsidP="00024268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200" w:line="240" w:lineRule="atLeast"/>
        <w:ind w:left="0" w:firstLine="0"/>
        <w:contextualSpacing/>
        <w:jc w:val="both"/>
        <w:rPr>
          <w:iCs/>
          <w:sz w:val="20"/>
          <w:szCs w:val="20"/>
        </w:rPr>
      </w:pPr>
      <w:proofErr w:type="spellStart"/>
      <w:r w:rsidRPr="0084576E">
        <w:rPr>
          <w:iCs/>
          <w:sz w:val="20"/>
          <w:szCs w:val="20"/>
        </w:rPr>
        <w:t>Градуировочные</w:t>
      </w:r>
      <w:proofErr w:type="spellEnd"/>
      <w:r w:rsidRPr="0084576E">
        <w:rPr>
          <w:iCs/>
          <w:sz w:val="20"/>
          <w:szCs w:val="20"/>
        </w:rPr>
        <w:t xml:space="preserve"> таблицы с протоколами обмеров, утвержденные аккредитованной метрологической службой, в которых отражены значения базовых высот, установленных во время проведения государственной поверки.</w:t>
      </w:r>
    </w:p>
    <w:p w:rsidR="00024268" w:rsidRPr="0084576E" w:rsidRDefault="00024268" w:rsidP="00024268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200" w:line="240" w:lineRule="atLeast"/>
        <w:ind w:left="0" w:firstLine="0"/>
        <w:contextualSpacing/>
        <w:jc w:val="both"/>
        <w:rPr>
          <w:iCs/>
          <w:sz w:val="20"/>
          <w:szCs w:val="20"/>
        </w:rPr>
      </w:pPr>
      <w:r w:rsidRPr="0084576E">
        <w:rPr>
          <w:iCs/>
          <w:sz w:val="20"/>
          <w:szCs w:val="20"/>
        </w:rPr>
        <w:t xml:space="preserve">Акты базовых высот в соответствии с утвержденной методикой поверки на нефтеналивные суда. </w:t>
      </w:r>
    </w:p>
    <w:p w:rsidR="00024268" w:rsidRPr="0084576E" w:rsidRDefault="00024268" w:rsidP="00024268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200" w:line="240" w:lineRule="atLeast"/>
        <w:ind w:left="0" w:firstLine="0"/>
        <w:contextualSpacing/>
        <w:jc w:val="both"/>
        <w:rPr>
          <w:iCs/>
          <w:sz w:val="20"/>
          <w:szCs w:val="20"/>
        </w:rPr>
      </w:pPr>
      <w:r w:rsidRPr="0084576E">
        <w:rPr>
          <w:iCs/>
          <w:sz w:val="20"/>
          <w:szCs w:val="20"/>
        </w:rPr>
        <w:t xml:space="preserve">Аттестованную методику выполнения измерений в нефтеналивном судне, зарегистрированную в Государственном реестре Российской Федерации. </w:t>
      </w:r>
    </w:p>
    <w:p w:rsidR="00024268" w:rsidRPr="0084576E" w:rsidRDefault="00024268" w:rsidP="00024268">
      <w:pPr>
        <w:autoSpaceDE w:val="0"/>
        <w:autoSpaceDN w:val="0"/>
        <w:adjustRightInd w:val="0"/>
        <w:spacing w:line="240" w:lineRule="atLeast"/>
        <w:jc w:val="both"/>
        <w:rPr>
          <w:rFonts w:eastAsia="Calibri"/>
          <w:sz w:val="20"/>
          <w:szCs w:val="20"/>
          <w:lang w:eastAsia="en-US"/>
        </w:rPr>
      </w:pPr>
      <w:r w:rsidRPr="0084576E">
        <w:rPr>
          <w:rFonts w:eastAsia="Calibri"/>
          <w:sz w:val="20"/>
          <w:szCs w:val="20"/>
          <w:lang w:eastAsia="en-US"/>
        </w:rPr>
        <w:t>Все предъявляемые документы должны быть  действительны со сроком окончания действия не ранее 01.01</w:t>
      </w:r>
      <w:r w:rsidR="00C8263A">
        <w:rPr>
          <w:rFonts w:eastAsia="Calibri"/>
          <w:sz w:val="20"/>
          <w:szCs w:val="20"/>
          <w:lang w:eastAsia="en-US"/>
        </w:rPr>
        <w:t>.2017</w:t>
      </w:r>
      <w:r w:rsidRPr="0084576E">
        <w:rPr>
          <w:rFonts w:eastAsia="Calibri"/>
          <w:sz w:val="20"/>
          <w:szCs w:val="20"/>
          <w:lang w:eastAsia="en-US"/>
        </w:rPr>
        <w:t xml:space="preserve"> года.</w:t>
      </w:r>
    </w:p>
    <w:p w:rsidR="00024268" w:rsidRPr="0084576E" w:rsidRDefault="00024268" w:rsidP="00024268">
      <w:pPr>
        <w:shd w:val="clear" w:color="auto" w:fill="FFFFFF"/>
        <w:tabs>
          <w:tab w:val="left" w:pos="567"/>
        </w:tabs>
        <w:spacing w:line="240" w:lineRule="atLeast"/>
        <w:jc w:val="both"/>
        <w:rPr>
          <w:rFonts w:eastAsia="Calibri"/>
          <w:sz w:val="20"/>
          <w:szCs w:val="20"/>
          <w:lang w:eastAsia="en-US"/>
        </w:rPr>
      </w:pPr>
      <w:r w:rsidRPr="0084576E">
        <w:rPr>
          <w:rFonts w:eastAsia="Calibri"/>
          <w:bCs/>
          <w:iCs/>
          <w:color w:val="000000"/>
          <w:spacing w:val="-1"/>
          <w:sz w:val="20"/>
          <w:szCs w:val="20"/>
          <w:lang w:eastAsia="en-US"/>
        </w:rPr>
        <w:t xml:space="preserve">2.3.5. На приписной пристани бесплатно выдать представителю «Заказчика» комплект транспортных документов формы ГУ-3. В случае отсутствия на приписной пристани представителя «Перевозчика» при предъявлении груза для перевозки принять груз по транспортной накладной, оформленной Заказчиком. </w:t>
      </w:r>
    </w:p>
    <w:p w:rsidR="00024268" w:rsidRPr="0084576E" w:rsidRDefault="00024268" w:rsidP="00024268">
      <w:pPr>
        <w:shd w:val="clear" w:color="auto" w:fill="FFFFFF"/>
        <w:tabs>
          <w:tab w:val="left" w:pos="567"/>
          <w:tab w:val="left" w:pos="614"/>
        </w:tabs>
        <w:spacing w:line="240" w:lineRule="atLeast"/>
        <w:jc w:val="both"/>
        <w:rPr>
          <w:rFonts w:eastAsia="Calibri"/>
          <w:color w:val="000000"/>
          <w:spacing w:val="-2"/>
          <w:sz w:val="20"/>
          <w:szCs w:val="20"/>
          <w:lang w:eastAsia="en-US"/>
        </w:rPr>
      </w:pPr>
      <w:r w:rsidRPr="0084576E">
        <w:rPr>
          <w:rFonts w:eastAsia="Calibri"/>
          <w:color w:val="000000"/>
          <w:spacing w:val="-3"/>
          <w:sz w:val="20"/>
          <w:szCs w:val="20"/>
          <w:lang w:eastAsia="en-US"/>
        </w:rPr>
        <w:t>2.3.6.</w:t>
      </w:r>
      <w:r w:rsidRPr="0084576E">
        <w:rPr>
          <w:rFonts w:eastAsia="Calibri"/>
          <w:color w:val="000000"/>
          <w:sz w:val="20"/>
          <w:szCs w:val="20"/>
          <w:lang w:eastAsia="en-US"/>
        </w:rPr>
        <w:tab/>
        <w:t>Принять</w:t>
      </w:r>
      <w:r w:rsidRPr="0084576E">
        <w:rPr>
          <w:rFonts w:eastAsia="Calibri"/>
          <w:sz w:val="20"/>
          <w:szCs w:val="20"/>
          <w:lang w:eastAsia="en-US"/>
        </w:rPr>
        <w:t xml:space="preserve"> </w:t>
      </w:r>
      <w:r w:rsidRPr="0084576E">
        <w:rPr>
          <w:rFonts w:eastAsia="Calibri"/>
          <w:color w:val="000000"/>
          <w:sz w:val="20"/>
          <w:szCs w:val="20"/>
          <w:lang w:eastAsia="en-US"/>
        </w:rPr>
        <w:t xml:space="preserve">груз по замерам, указанным в п. 1.3. настоящего договора, </w:t>
      </w:r>
      <w:r w:rsidRPr="0084576E">
        <w:rPr>
          <w:rFonts w:eastAsia="Calibri"/>
          <w:color w:val="000000"/>
          <w:spacing w:val="5"/>
          <w:sz w:val="20"/>
          <w:szCs w:val="20"/>
          <w:lang w:eastAsia="en-US"/>
        </w:rPr>
        <w:t xml:space="preserve">проставить календарный штемпель в транспортной накладной </w:t>
      </w:r>
      <w:r w:rsidRPr="0084576E">
        <w:rPr>
          <w:rFonts w:eastAsia="Calibri"/>
          <w:color w:val="000000"/>
          <w:sz w:val="20"/>
          <w:szCs w:val="20"/>
          <w:lang w:eastAsia="en-US"/>
        </w:rPr>
        <w:t xml:space="preserve">и выдать квитанцию «Заказчику» о приеме </w:t>
      </w:r>
      <w:r w:rsidRPr="0084576E">
        <w:rPr>
          <w:rFonts w:eastAsia="Calibri"/>
          <w:color w:val="000000"/>
          <w:spacing w:val="-2"/>
          <w:sz w:val="20"/>
          <w:szCs w:val="20"/>
          <w:lang w:eastAsia="en-US"/>
        </w:rPr>
        <w:t>груза для перевозки.</w:t>
      </w:r>
    </w:p>
    <w:p w:rsidR="00024268" w:rsidRPr="0084576E" w:rsidRDefault="00024268" w:rsidP="00024268">
      <w:pPr>
        <w:shd w:val="clear" w:color="auto" w:fill="FFFFFF"/>
        <w:tabs>
          <w:tab w:val="left" w:pos="567"/>
          <w:tab w:val="left" w:pos="614"/>
        </w:tabs>
        <w:spacing w:line="240" w:lineRule="atLeast"/>
        <w:jc w:val="both"/>
        <w:rPr>
          <w:rFonts w:eastAsia="Calibri"/>
          <w:color w:val="000000"/>
          <w:spacing w:val="-2"/>
          <w:sz w:val="20"/>
          <w:szCs w:val="20"/>
          <w:lang w:eastAsia="en-US"/>
        </w:rPr>
      </w:pPr>
      <w:r w:rsidRPr="0084576E">
        <w:rPr>
          <w:rFonts w:eastAsia="Calibri"/>
          <w:color w:val="000000"/>
          <w:spacing w:val="-2"/>
          <w:sz w:val="20"/>
          <w:szCs w:val="20"/>
          <w:lang w:eastAsia="en-US"/>
        </w:rPr>
        <w:t>2.3.7. О</w:t>
      </w:r>
      <w:r w:rsidRPr="0084576E">
        <w:rPr>
          <w:rFonts w:eastAsia="Calibri"/>
          <w:iCs/>
          <w:sz w:val="20"/>
          <w:szCs w:val="20"/>
          <w:lang w:eastAsia="en-US"/>
        </w:rPr>
        <w:t xml:space="preserve">беспечить сохранность количественных и качественных характеристик груза, переданного «Заказчиком» «Перевозчику» </w:t>
      </w:r>
      <w:proofErr w:type="gramStart"/>
      <w:r w:rsidRPr="0084576E">
        <w:rPr>
          <w:rFonts w:eastAsia="Calibri"/>
          <w:iCs/>
          <w:sz w:val="20"/>
          <w:szCs w:val="20"/>
          <w:lang w:eastAsia="en-US"/>
        </w:rPr>
        <w:t>при</w:t>
      </w:r>
      <w:proofErr w:type="gramEnd"/>
      <w:r w:rsidRPr="0084576E">
        <w:rPr>
          <w:rFonts w:eastAsia="Calibri"/>
          <w:iCs/>
          <w:sz w:val="20"/>
          <w:szCs w:val="20"/>
          <w:lang w:eastAsia="en-US"/>
        </w:rPr>
        <w:t xml:space="preserve"> транспортировки груза до пунктов назначения.</w:t>
      </w:r>
    </w:p>
    <w:p w:rsidR="00024268" w:rsidRPr="0084576E" w:rsidRDefault="00024268" w:rsidP="00024268">
      <w:pPr>
        <w:shd w:val="clear" w:color="auto" w:fill="FFFFFF"/>
        <w:tabs>
          <w:tab w:val="left" w:pos="567"/>
        </w:tabs>
        <w:spacing w:line="240" w:lineRule="atLeast"/>
        <w:jc w:val="both"/>
        <w:rPr>
          <w:rFonts w:eastAsia="Calibri"/>
          <w:color w:val="000000"/>
          <w:spacing w:val="-3"/>
          <w:sz w:val="20"/>
          <w:szCs w:val="20"/>
          <w:lang w:eastAsia="en-US"/>
        </w:rPr>
      </w:pPr>
      <w:r w:rsidRPr="0084576E">
        <w:rPr>
          <w:rFonts w:eastAsia="Calibri"/>
          <w:color w:val="000000"/>
          <w:spacing w:val="-3"/>
          <w:sz w:val="20"/>
          <w:szCs w:val="20"/>
          <w:lang w:eastAsia="en-US"/>
        </w:rPr>
        <w:lastRenderedPageBreak/>
        <w:t>2.3.8. Известить «Заказчика» о времени прибытия судна в порт погрузки или выгрузки груза не позднее, чем за 24 часа до прибытия судна, а о времени подачи судна под погрузку или выгрузку груза не позднее, чем за 6 часов до подачи судна, если погрузка или выгрузка груза осуществляется «Заказчиком» (Грузополучателем).</w:t>
      </w:r>
    </w:p>
    <w:p w:rsidR="00024268" w:rsidRPr="0084576E" w:rsidRDefault="00024268" w:rsidP="00024268">
      <w:pPr>
        <w:shd w:val="clear" w:color="auto" w:fill="FFFFFF"/>
        <w:tabs>
          <w:tab w:val="left" w:pos="567"/>
        </w:tabs>
        <w:spacing w:line="240" w:lineRule="atLeast"/>
        <w:jc w:val="both"/>
        <w:rPr>
          <w:rFonts w:eastAsia="Calibri"/>
          <w:color w:val="000000"/>
          <w:spacing w:val="5"/>
          <w:sz w:val="20"/>
          <w:szCs w:val="20"/>
          <w:lang w:eastAsia="en-US"/>
        </w:rPr>
      </w:pPr>
      <w:r w:rsidRPr="0084576E">
        <w:rPr>
          <w:rFonts w:eastAsia="Calibri"/>
          <w:color w:val="000000"/>
          <w:spacing w:val="3"/>
          <w:sz w:val="20"/>
          <w:szCs w:val="20"/>
          <w:lang w:eastAsia="en-US"/>
        </w:rPr>
        <w:t xml:space="preserve">2.3.9. Выдать груз уполномоченному лицу «Заказчика» (Грузополучателя). Подтверждением выдачи </w:t>
      </w:r>
      <w:r w:rsidRPr="0084576E">
        <w:rPr>
          <w:rFonts w:eastAsia="Calibri"/>
          <w:color w:val="000000"/>
          <w:spacing w:val="5"/>
          <w:sz w:val="20"/>
          <w:szCs w:val="20"/>
          <w:lang w:eastAsia="en-US"/>
        </w:rPr>
        <w:t xml:space="preserve">груза является отметка «Заказчика» (Грузополучателя) в транспортных документах согласно п. 1.5. настоящего договора. </w:t>
      </w:r>
    </w:p>
    <w:p w:rsidR="00024268" w:rsidRPr="0084576E" w:rsidRDefault="00024268" w:rsidP="00024268">
      <w:pPr>
        <w:shd w:val="clear" w:color="auto" w:fill="FFFFFF"/>
        <w:tabs>
          <w:tab w:val="left" w:pos="567"/>
        </w:tabs>
        <w:spacing w:line="240" w:lineRule="atLeast"/>
        <w:jc w:val="both"/>
        <w:rPr>
          <w:rFonts w:eastAsia="Calibri"/>
          <w:color w:val="000000"/>
          <w:spacing w:val="5"/>
          <w:sz w:val="20"/>
          <w:szCs w:val="20"/>
          <w:lang w:eastAsia="en-US"/>
        </w:rPr>
      </w:pPr>
      <w:r w:rsidRPr="0084576E">
        <w:rPr>
          <w:rFonts w:eastAsia="Calibri"/>
          <w:color w:val="000000"/>
          <w:spacing w:val="3"/>
          <w:sz w:val="20"/>
          <w:szCs w:val="20"/>
          <w:lang w:eastAsia="en-US"/>
        </w:rPr>
        <w:t xml:space="preserve">2.3.10. Предоставить для </w:t>
      </w:r>
      <w:r w:rsidRPr="0084576E">
        <w:rPr>
          <w:rFonts w:eastAsia="Calibri"/>
          <w:sz w:val="20"/>
          <w:szCs w:val="20"/>
          <w:lang w:eastAsia="en-US"/>
        </w:rPr>
        <w:t xml:space="preserve">оплаты услуг за принятое к перевозке и сданное Заказчику количество груза </w:t>
      </w:r>
      <w:r w:rsidRPr="0084576E">
        <w:rPr>
          <w:rFonts w:eastAsia="Calibri"/>
          <w:color w:val="000000"/>
          <w:spacing w:val="3"/>
          <w:sz w:val="20"/>
          <w:szCs w:val="20"/>
          <w:lang w:eastAsia="en-US"/>
        </w:rPr>
        <w:t xml:space="preserve">по факту доставки каждой партии груза в пункт назначения оригиналы акта оказанных услуг, счет-фактуру </w:t>
      </w:r>
      <w:r w:rsidRPr="0084576E">
        <w:rPr>
          <w:rFonts w:eastAsia="Calibri"/>
          <w:spacing w:val="-6"/>
          <w:sz w:val="20"/>
          <w:szCs w:val="20"/>
          <w:lang w:eastAsia="en-US"/>
        </w:rPr>
        <w:t xml:space="preserve">по каждому рейсу, </w:t>
      </w:r>
      <w:r w:rsidRPr="0084576E">
        <w:rPr>
          <w:rFonts w:eastAsia="Calibri"/>
          <w:color w:val="000000"/>
          <w:spacing w:val="3"/>
          <w:sz w:val="20"/>
          <w:szCs w:val="20"/>
          <w:lang w:eastAsia="en-US"/>
        </w:rPr>
        <w:t>с приложением</w:t>
      </w:r>
      <w:r w:rsidRPr="0084576E">
        <w:rPr>
          <w:rFonts w:eastAsia="Calibri"/>
          <w:spacing w:val="-6"/>
          <w:sz w:val="20"/>
          <w:szCs w:val="20"/>
          <w:lang w:eastAsia="en-US"/>
        </w:rPr>
        <w:t xml:space="preserve"> </w:t>
      </w:r>
      <w:r w:rsidRPr="0084576E">
        <w:rPr>
          <w:rFonts w:eastAsia="Calibri"/>
          <w:sz w:val="20"/>
          <w:szCs w:val="20"/>
          <w:lang w:eastAsia="en-US"/>
        </w:rPr>
        <w:t xml:space="preserve">копий транспортных документов, подтверждающих факт перевозки, в течение </w:t>
      </w:r>
      <w:r w:rsidRPr="0084576E">
        <w:rPr>
          <w:rFonts w:eastAsia="Calibri"/>
          <w:spacing w:val="-6"/>
          <w:sz w:val="20"/>
          <w:szCs w:val="20"/>
          <w:lang w:eastAsia="en-US"/>
        </w:rPr>
        <w:t xml:space="preserve">5 (пяти) рабочих дней </w:t>
      </w:r>
      <w:proofErr w:type="gramStart"/>
      <w:r w:rsidRPr="0084576E">
        <w:rPr>
          <w:rFonts w:eastAsia="Calibri"/>
          <w:spacing w:val="-6"/>
          <w:sz w:val="20"/>
          <w:szCs w:val="20"/>
          <w:lang w:eastAsia="en-US"/>
        </w:rPr>
        <w:t>с даты окончания</w:t>
      </w:r>
      <w:proofErr w:type="gramEnd"/>
      <w:r w:rsidRPr="0084576E">
        <w:rPr>
          <w:rFonts w:eastAsia="Calibri"/>
          <w:spacing w:val="-6"/>
          <w:sz w:val="20"/>
          <w:szCs w:val="20"/>
          <w:lang w:eastAsia="en-US"/>
        </w:rPr>
        <w:t xml:space="preserve"> выдачи (выгрузки) груза. </w:t>
      </w:r>
      <w:r w:rsidRPr="0084576E">
        <w:rPr>
          <w:rFonts w:eastAsia="Calibri"/>
          <w:color w:val="000000"/>
          <w:spacing w:val="3"/>
          <w:sz w:val="20"/>
          <w:szCs w:val="20"/>
          <w:lang w:eastAsia="en-US"/>
        </w:rPr>
        <w:t>Акт оказанных услуг,</w:t>
      </w:r>
      <w:r w:rsidRPr="0084576E">
        <w:rPr>
          <w:rFonts w:eastAsia="Calibri"/>
          <w:spacing w:val="-6"/>
          <w:sz w:val="20"/>
          <w:szCs w:val="20"/>
          <w:lang w:eastAsia="en-US"/>
        </w:rPr>
        <w:t xml:space="preserve"> счет-фактура должны быть выставлены на каждую партию груза, по каждой накладной, по каждому пункту назначения.</w:t>
      </w:r>
    </w:p>
    <w:p w:rsidR="00024268" w:rsidRPr="0084576E" w:rsidRDefault="00024268" w:rsidP="00024268">
      <w:pPr>
        <w:shd w:val="clear" w:color="auto" w:fill="FFFFFF"/>
        <w:tabs>
          <w:tab w:val="left" w:pos="567"/>
        </w:tabs>
        <w:spacing w:line="240" w:lineRule="atLeast"/>
        <w:jc w:val="both"/>
        <w:rPr>
          <w:rFonts w:eastAsia="Calibri"/>
          <w:color w:val="000000"/>
          <w:spacing w:val="-3"/>
          <w:sz w:val="20"/>
          <w:szCs w:val="20"/>
          <w:lang w:eastAsia="en-US"/>
        </w:rPr>
      </w:pPr>
      <w:r w:rsidRPr="0084576E">
        <w:rPr>
          <w:rFonts w:eastAsia="Calibri"/>
          <w:color w:val="000000"/>
          <w:spacing w:val="-1"/>
          <w:sz w:val="20"/>
          <w:szCs w:val="20"/>
          <w:lang w:eastAsia="en-US"/>
        </w:rPr>
        <w:t>2.3.11. «Перевозчик»</w:t>
      </w:r>
      <w:r w:rsidRPr="0084576E">
        <w:rPr>
          <w:rFonts w:eastAsia="Calibri"/>
          <w:b/>
          <w:color w:val="000000"/>
          <w:spacing w:val="-1"/>
          <w:sz w:val="20"/>
          <w:szCs w:val="20"/>
          <w:lang w:eastAsia="en-US"/>
        </w:rPr>
        <w:t xml:space="preserve"> </w:t>
      </w:r>
      <w:r w:rsidRPr="0084576E">
        <w:rPr>
          <w:rFonts w:eastAsia="Calibri"/>
          <w:color w:val="000000"/>
          <w:spacing w:val="-1"/>
          <w:sz w:val="20"/>
          <w:szCs w:val="20"/>
          <w:lang w:eastAsia="en-US"/>
        </w:rPr>
        <w:t>не вправе без согласия «Заказчика»</w:t>
      </w:r>
      <w:r w:rsidRPr="0084576E">
        <w:rPr>
          <w:rFonts w:eastAsia="Calibri"/>
          <w:b/>
          <w:color w:val="000000"/>
          <w:spacing w:val="-1"/>
          <w:sz w:val="20"/>
          <w:szCs w:val="20"/>
          <w:lang w:eastAsia="en-US"/>
        </w:rPr>
        <w:t xml:space="preserve"> </w:t>
      </w:r>
      <w:r w:rsidRPr="0084576E">
        <w:rPr>
          <w:rFonts w:eastAsia="Calibri"/>
          <w:color w:val="000000"/>
          <w:spacing w:val="-1"/>
          <w:sz w:val="20"/>
          <w:szCs w:val="20"/>
          <w:lang w:eastAsia="en-US"/>
        </w:rPr>
        <w:t>передавать груз для перевозки</w:t>
      </w:r>
      <w:r w:rsidRPr="0084576E">
        <w:rPr>
          <w:rFonts w:eastAsia="Calibri"/>
          <w:color w:val="000000"/>
          <w:sz w:val="20"/>
          <w:szCs w:val="20"/>
          <w:lang w:eastAsia="en-US"/>
        </w:rPr>
        <w:t xml:space="preserve"> третьему лицу</w:t>
      </w:r>
      <w:r w:rsidRPr="0084576E">
        <w:rPr>
          <w:rFonts w:eastAsia="Calibri"/>
          <w:color w:val="000000"/>
          <w:spacing w:val="-9"/>
          <w:sz w:val="20"/>
          <w:szCs w:val="20"/>
          <w:lang w:eastAsia="en-US"/>
        </w:rPr>
        <w:t>.</w:t>
      </w:r>
    </w:p>
    <w:p w:rsidR="00024268" w:rsidRPr="0084576E" w:rsidRDefault="00024268" w:rsidP="00024268">
      <w:pPr>
        <w:shd w:val="clear" w:color="auto" w:fill="FFFFFF"/>
        <w:tabs>
          <w:tab w:val="left" w:pos="567"/>
        </w:tabs>
        <w:spacing w:line="240" w:lineRule="atLeast"/>
        <w:jc w:val="both"/>
        <w:rPr>
          <w:rFonts w:eastAsia="Calibri"/>
          <w:color w:val="000000"/>
          <w:spacing w:val="-3"/>
          <w:sz w:val="20"/>
          <w:szCs w:val="20"/>
          <w:lang w:eastAsia="en-US"/>
        </w:rPr>
      </w:pPr>
      <w:r w:rsidRPr="0084576E">
        <w:rPr>
          <w:rFonts w:eastAsia="Calibri"/>
          <w:color w:val="000000"/>
          <w:spacing w:val="-3"/>
          <w:sz w:val="20"/>
          <w:szCs w:val="20"/>
          <w:lang w:eastAsia="en-US"/>
        </w:rPr>
        <w:t xml:space="preserve">2.3.12. </w:t>
      </w:r>
      <w:proofErr w:type="gramStart"/>
      <w:r w:rsidRPr="0084576E">
        <w:rPr>
          <w:rFonts w:eastAsia="Calibri"/>
          <w:color w:val="000000"/>
          <w:spacing w:val="-3"/>
          <w:sz w:val="20"/>
          <w:szCs w:val="20"/>
          <w:lang w:eastAsia="en-US"/>
        </w:rPr>
        <w:t>До</w:t>
      </w:r>
      <w:r w:rsidRPr="0084576E">
        <w:rPr>
          <w:rFonts w:eastAsia="Calibri"/>
          <w:sz w:val="20"/>
          <w:szCs w:val="20"/>
          <w:lang w:eastAsia="en-US"/>
        </w:rPr>
        <w:t xml:space="preserve"> погрузки, до выгрузки и после окончания выгрузки грузов «Перевозчик» обязуется предоставить «Заказчику» возможность осмотра судна, замеров топливных танков, расходных емкостей, коффердамов, балластных отсеков, емкостей, расположенных под </w:t>
      </w:r>
      <w:proofErr w:type="spellStart"/>
      <w:r w:rsidRPr="0084576E">
        <w:rPr>
          <w:rFonts w:eastAsia="Calibri"/>
          <w:sz w:val="20"/>
          <w:szCs w:val="20"/>
          <w:lang w:eastAsia="en-US"/>
        </w:rPr>
        <w:t>сланями</w:t>
      </w:r>
      <w:proofErr w:type="spellEnd"/>
      <w:r w:rsidRPr="0084576E">
        <w:rPr>
          <w:rFonts w:eastAsia="Calibri"/>
          <w:sz w:val="20"/>
          <w:szCs w:val="20"/>
          <w:lang w:eastAsia="en-US"/>
        </w:rPr>
        <w:t xml:space="preserve"> в машинном отделении.</w:t>
      </w:r>
      <w:proofErr w:type="gramEnd"/>
    </w:p>
    <w:p w:rsidR="00024268" w:rsidRPr="0084576E" w:rsidRDefault="00024268" w:rsidP="00024268">
      <w:pPr>
        <w:shd w:val="clear" w:color="auto" w:fill="FFFFFF"/>
        <w:tabs>
          <w:tab w:val="left" w:pos="567"/>
        </w:tabs>
        <w:spacing w:line="240" w:lineRule="atLeast"/>
        <w:jc w:val="both"/>
        <w:rPr>
          <w:rFonts w:eastAsia="Calibri"/>
          <w:color w:val="000000"/>
          <w:spacing w:val="-9"/>
          <w:sz w:val="20"/>
          <w:szCs w:val="20"/>
          <w:lang w:eastAsia="en-US"/>
        </w:rPr>
      </w:pPr>
      <w:r w:rsidRPr="0084576E">
        <w:rPr>
          <w:rFonts w:eastAsia="Calibri"/>
          <w:color w:val="000000"/>
          <w:spacing w:val="-9"/>
          <w:sz w:val="20"/>
          <w:szCs w:val="20"/>
          <w:lang w:eastAsia="en-US"/>
        </w:rPr>
        <w:t>2.3.13. В случае</w:t>
      </w:r>
      <w:proofErr w:type="gramStart"/>
      <w:r w:rsidRPr="0084576E">
        <w:rPr>
          <w:rFonts w:eastAsia="Calibri"/>
          <w:color w:val="000000"/>
          <w:spacing w:val="-9"/>
          <w:sz w:val="20"/>
          <w:szCs w:val="20"/>
          <w:lang w:eastAsia="en-US"/>
        </w:rPr>
        <w:t>,</w:t>
      </w:r>
      <w:proofErr w:type="gramEnd"/>
      <w:r w:rsidRPr="0084576E">
        <w:rPr>
          <w:rFonts w:eastAsia="Calibri"/>
          <w:color w:val="000000"/>
          <w:spacing w:val="-9"/>
          <w:sz w:val="20"/>
          <w:szCs w:val="20"/>
          <w:lang w:eastAsia="en-US"/>
        </w:rPr>
        <w:t xml:space="preserve"> если при перевозке грузов возникла необходимость в осуществлении паузки, перевалки грузов наливом «Перевозчик» обязан письменно согласовывать данные действия с «Заказчиком».   </w:t>
      </w:r>
    </w:p>
    <w:p w:rsidR="00024268" w:rsidRPr="0084576E" w:rsidRDefault="00024268" w:rsidP="00024268">
      <w:pPr>
        <w:shd w:val="clear" w:color="auto" w:fill="FFFFFF"/>
        <w:tabs>
          <w:tab w:val="left" w:pos="567"/>
        </w:tabs>
        <w:spacing w:line="240" w:lineRule="atLeast"/>
        <w:jc w:val="both"/>
        <w:rPr>
          <w:rFonts w:eastAsia="Calibri"/>
          <w:color w:val="000000"/>
          <w:spacing w:val="-9"/>
          <w:sz w:val="20"/>
          <w:szCs w:val="20"/>
          <w:lang w:eastAsia="en-US"/>
        </w:rPr>
      </w:pPr>
    </w:p>
    <w:p w:rsidR="00024268" w:rsidRPr="0084576E" w:rsidRDefault="00024268" w:rsidP="00024268">
      <w:pPr>
        <w:widowControl w:val="0"/>
        <w:numPr>
          <w:ilvl w:val="0"/>
          <w:numId w:val="2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200" w:line="240" w:lineRule="atLeast"/>
        <w:contextualSpacing/>
        <w:jc w:val="center"/>
        <w:rPr>
          <w:b/>
          <w:bCs/>
          <w:color w:val="000000"/>
          <w:sz w:val="20"/>
          <w:szCs w:val="20"/>
        </w:rPr>
      </w:pPr>
      <w:r w:rsidRPr="0084576E">
        <w:rPr>
          <w:b/>
          <w:bCs/>
          <w:color w:val="000000"/>
          <w:sz w:val="20"/>
          <w:szCs w:val="20"/>
        </w:rPr>
        <w:t>СТОИМОСТЬ ПЕРЕВОЗКИ И ПОРЯДОК РАСЧЕТОВ</w:t>
      </w:r>
    </w:p>
    <w:p w:rsidR="00024268" w:rsidRPr="0084576E" w:rsidRDefault="00024268" w:rsidP="00024268">
      <w:pPr>
        <w:shd w:val="clear" w:color="auto" w:fill="FFFFFF"/>
        <w:tabs>
          <w:tab w:val="left" w:pos="567"/>
        </w:tabs>
        <w:spacing w:after="200" w:line="240" w:lineRule="atLeast"/>
        <w:jc w:val="both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024268" w:rsidRPr="0084576E" w:rsidRDefault="00024268" w:rsidP="00024268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200" w:line="240" w:lineRule="atLeast"/>
        <w:jc w:val="both"/>
        <w:rPr>
          <w:rFonts w:eastAsia="Calibri"/>
          <w:sz w:val="20"/>
          <w:szCs w:val="20"/>
          <w:lang w:eastAsia="en-US"/>
        </w:rPr>
      </w:pPr>
      <w:r w:rsidRPr="0084576E">
        <w:rPr>
          <w:rFonts w:eastAsia="Calibri"/>
          <w:color w:val="000000"/>
          <w:spacing w:val="-6"/>
          <w:sz w:val="20"/>
          <w:szCs w:val="20"/>
          <w:lang w:eastAsia="en-US"/>
        </w:rPr>
        <w:t>«</w:t>
      </w:r>
      <w:r w:rsidRPr="0084576E">
        <w:rPr>
          <w:rFonts w:eastAsia="Calibri"/>
          <w:sz w:val="20"/>
          <w:szCs w:val="20"/>
          <w:lang w:eastAsia="en-US"/>
        </w:rPr>
        <w:t>Перевозчик» применяет тарифы на перевозку Груза согласно Прейскуранту 14-01 издания 1989 года и повышающих коэффициентов, утвержденного Государственным комитетом по ценовой и Региональной энергетической комиссией Республики Саха (Якутия)</w:t>
      </w:r>
      <w:r w:rsidR="003113D5">
        <w:rPr>
          <w:rFonts w:eastAsia="Calibri"/>
          <w:sz w:val="20"/>
          <w:szCs w:val="20"/>
          <w:lang w:eastAsia="en-US"/>
        </w:rPr>
        <w:t xml:space="preserve"> в навигацию 2016</w:t>
      </w:r>
      <w:r w:rsidRPr="0084576E">
        <w:rPr>
          <w:rFonts w:eastAsia="Calibri"/>
          <w:sz w:val="20"/>
          <w:szCs w:val="20"/>
          <w:lang w:eastAsia="en-US"/>
        </w:rPr>
        <w:t xml:space="preserve"> года.</w:t>
      </w:r>
    </w:p>
    <w:p w:rsidR="00024268" w:rsidRPr="0084576E" w:rsidRDefault="00024268" w:rsidP="00024268">
      <w:pPr>
        <w:widowControl w:val="0"/>
        <w:numPr>
          <w:ilvl w:val="0"/>
          <w:numId w:val="4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200" w:line="240" w:lineRule="atLeast"/>
        <w:jc w:val="both"/>
        <w:rPr>
          <w:rFonts w:eastAsia="Calibri"/>
          <w:sz w:val="20"/>
          <w:szCs w:val="20"/>
          <w:lang w:eastAsia="en-US"/>
        </w:rPr>
      </w:pPr>
      <w:r w:rsidRPr="0084576E">
        <w:rPr>
          <w:rFonts w:eastAsia="Calibri"/>
          <w:sz w:val="20"/>
          <w:szCs w:val="20"/>
          <w:lang w:eastAsia="en-US"/>
        </w:rPr>
        <w:t>Оплата стоимости оказанных Перевозчиком услуг по перевозки груза производится Заказчиком в следующем порядке:</w:t>
      </w:r>
    </w:p>
    <w:p w:rsidR="00024268" w:rsidRPr="0084576E" w:rsidRDefault="00024268" w:rsidP="00024268">
      <w:pPr>
        <w:numPr>
          <w:ilvl w:val="0"/>
          <w:numId w:val="1"/>
        </w:numPr>
        <w:tabs>
          <w:tab w:val="left" w:pos="851"/>
        </w:tabs>
        <w:spacing w:after="200" w:line="276" w:lineRule="auto"/>
        <w:jc w:val="both"/>
        <w:rPr>
          <w:rFonts w:eastAsia="Calibri"/>
          <w:bCs/>
          <w:sz w:val="20"/>
          <w:szCs w:val="20"/>
          <w:shd w:val="clear" w:color="auto" w:fill="FFFF99"/>
        </w:rPr>
      </w:pPr>
      <w:r w:rsidRPr="0084576E">
        <w:rPr>
          <w:sz w:val="20"/>
          <w:szCs w:val="20"/>
          <w:lang w:eastAsia="en-US"/>
        </w:rPr>
        <w:t xml:space="preserve">предварительная оплата в размере 50 % (пятьдесят процентов) от суммы договора в течение 15 (пятнадцати) рабочих дней от даты </w:t>
      </w:r>
      <w:r w:rsidRPr="0084576E">
        <w:rPr>
          <w:rFonts w:eastAsia="Calibri"/>
          <w:sz w:val="20"/>
          <w:szCs w:val="20"/>
          <w:lang w:eastAsia="en-US"/>
        </w:rPr>
        <w:t>выставленного Перевозчиком счета на оплату</w:t>
      </w:r>
      <w:r w:rsidRPr="0084576E">
        <w:rPr>
          <w:sz w:val="20"/>
          <w:szCs w:val="20"/>
          <w:lang w:eastAsia="en-US"/>
        </w:rPr>
        <w:t xml:space="preserve"> на основании </w:t>
      </w:r>
      <w:r w:rsidRPr="0084576E">
        <w:rPr>
          <w:rFonts w:eastAsia="Calibri"/>
          <w:sz w:val="20"/>
          <w:szCs w:val="20"/>
          <w:lang w:eastAsia="en-US"/>
        </w:rPr>
        <w:t xml:space="preserve">заключенного договора и надлежаще оформленной спецификации; </w:t>
      </w:r>
    </w:p>
    <w:p w:rsidR="00024268" w:rsidRPr="0084576E" w:rsidRDefault="00024268" w:rsidP="00024268">
      <w:pPr>
        <w:numPr>
          <w:ilvl w:val="0"/>
          <w:numId w:val="1"/>
        </w:numPr>
        <w:tabs>
          <w:tab w:val="left" w:pos="851"/>
        </w:tabs>
        <w:spacing w:after="200" w:line="276" w:lineRule="auto"/>
        <w:jc w:val="both"/>
        <w:rPr>
          <w:rFonts w:eastAsia="Calibri"/>
          <w:bCs/>
          <w:sz w:val="20"/>
          <w:szCs w:val="20"/>
          <w:shd w:val="clear" w:color="auto" w:fill="FFFF99"/>
        </w:rPr>
      </w:pPr>
      <w:r w:rsidRPr="0084576E">
        <w:rPr>
          <w:sz w:val="20"/>
          <w:szCs w:val="20"/>
          <w:lang w:eastAsia="en-US"/>
        </w:rPr>
        <w:t xml:space="preserve">в размере 40 % (сорок процентов) от стоимости оказанных услуг за фактически отгруженную партию груза на нефтеналивной флот в течение 15 (пятнадцати) рабочих дней от даты </w:t>
      </w:r>
      <w:r w:rsidRPr="0084576E">
        <w:rPr>
          <w:rFonts w:eastAsia="Calibri"/>
          <w:sz w:val="20"/>
          <w:szCs w:val="20"/>
          <w:lang w:eastAsia="en-US"/>
        </w:rPr>
        <w:t>выставленного Перевозчиком счета на оплату</w:t>
      </w:r>
      <w:r w:rsidRPr="0084576E">
        <w:rPr>
          <w:sz w:val="20"/>
          <w:szCs w:val="20"/>
          <w:lang w:eastAsia="en-US"/>
        </w:rPr>
        <w:t xml:space="preserve"> с приложением копий транспортных документов, подтверждающих отгрузку, перевозку груза наливом;</w:t>
      </w:r>
    </w:p>
    <w:p w:rsidR="00024268" w:rsidRPr="0084576E" w:rsidRDefault="00024268" w:rsidP="00024268">
      <w:pPr>
        <w:numPr>
          <w:ilvl w:val="0"/>
          <w:numId w:val="1"/>
        </w:numPr>
        <w:tabs>
          <w:tab w:val="left" w:pos="851"/>
        </w:tabs>
        <w:spacing w:after="200" w:line="276" w:lineRule="auto"/>
        <w:jc w:val="both"/>
        <w:rPr>
          <w:rFonts w:eastAsia="Calibri"/>
          <w:bCs/>
          <w:sz w:val="20"/>
          <w:szCs w:val="20"/>
          <w:shd w:val="clear" w:color="auto" w:fill="FFFF99"/>
        </w:rPr>
      </w:pPr>
      <w:proofErr w:type="gramStart"/>
      <w:r w:rsidRPr="0084576E">
        <w:rPr>
          <w:sz w:val="20"/>
          <w:szCs w:val="20"/>
          <w:lang w:eastAsia="en-US"/>
        </w:rPr>
        <w:t xml:space="preserve">в размере 10 % (десять процентов) от стоимости оказанных услуг за фактически доставленную партию груза в пункт назначения при наличии оригинала надлежаще оформленного Сторонами акта оказанных услуг в течение 15 (пятнадцати) рабочих дней от даты </w:t>
      </w:r>
      <w:r w:rsidRPr="0084576E">
        <w:rPr>
          <w:rFonts w:eastAsia="Calibri"/>
          <w:sz w:val="20"/>
          <w:szCs w:val="20"/>
          <w:lang w:eastAsia="en-US"/>
        </w:rPr>
        <w:t>выставленного Перевозчиком счета на оплату</w:t>
      </w:r>
      <w:r w:rsidRPr="0084576E">
        <w:rPr>
          <w:sz w:val="20"/>
          <w:szCs w:val="20"/>
          <w:lang w:eastAsia="en-US"/>
        </w:rPr>
        <w:t xml:space="preserve"> с приложением счета-фактуры, копий транспортных документов, подтверждающих факт перевозки </w:t>
      </w:r>
      <w:r w:rsidRPr="0084576E">
        <w:rPr>
          <w:spacing w:val="-6"/>
          <w:sz w:val="20"/>
          <w:szCs w:val="20"/>
        </w:rPr>
        <w:t>по каждой партии груза, на каждый рейс.</w:t>
      </w:r>
      <w:proofErr w:type="gramEnd"/>
    </w:p>
    <w:p w:rsidR="00024268" w:rsidRPr="0084576E" w:rsidRDefault="00024268" w:rsidP="00024268">
      <w:pPr>
        <w:numPr>
          <w:ilvl w:val="0"/>
          <w:numId w:val="1"/>
        </w:numPr>
        <w:tabs>
          <w:tab w:val="left" w:pos="851"/>
        </w:tabs>
        <w:spacing w:after="200" w:line="276" w:lineRule="auto"/>
        <w:jc w:val="both"/>
        <w:rPr>
          <w:rFonts w:eastAsia="Calibri"/>
          <w:bCs/>
          <w:sz w:val="20"/>
          <w:szCs w:val="20"/>
          <w:shd w:val="clear" w:color="auto" w:fill="FFFF99"/>
        </w:rPr>
      </w:pPr>
      <w:r w:rsidRPr="0084576E">
        <w:rPr>
          <w:rFonts w:eastAsia="Calibri"/>
          <w:sz w:val="20"/>
          <w:szCs w:val="20"/>
          <w:lang w:eastAsia="en-US"/>
        </w:rPr>
        <w:t>Окончательный расчет за оказанные услуги производится в течение 15 (пятнадцати) рабочих дней с даты надлежаще оформленного с обеих Сторон акта сверки расчетов за количество принятых для перевозки и сданных грузополучателю грузов по настоящему договору по окончанию текущег</w:t>
      </w:r>
      <w:r w:rsidR="003113D5">
        <w:rPr>
          <w:rFonts w:eastAsia="Calibri"/>
          <w:sz w:val="20"/>
          <w:szCs w:val="20"/>
          <w:lang w:eastAsia="en-US"/>
        </w:rPr>
        <w:t>о года, но не позднее 31.12.2016</w:t>
      </w:r>
      <w:r w:rsidRPr="0084576E">
        <w:rPr>
          <w:rFonts w:eastAsia="Calibri"/>
          <w:sz w:val="20"/>
          <w:szCs w:val="20"/>
          <w:lang w:eastAsia="en-US"/>
        </w:rPr>
        <w:t xml:space="preserve"> года.  </w:t>
      </w:r>
    </w:p>
    <w:p w:rsidR="00024268" w:rsidRPr="0084576E" w:rsidRDefault="00024268" w:rsidP="00024268">
      <w:pPr>
        <w:widowControl w:val="0"/>
        <w:tabs>
          <w:tab w:val="left" w:pos="567"/>
        </w:tabs>
        <w:autoSpaceDE w:val="0"/>
        <w:spacing w:line="240" w:lineRule="atLeast"/>
        <w:jc w:val="both"/>
        <w:rPr>
          <w:rFonts w:eastAsia="Calibri"/>
          <w:sz w:val="20"/>
          <w:szCs w:val="20"/>
          <w:lang w:eastAsia="en-US"/>
        </w:rPr>
      </w:pPr>
      <w:r w:rsidRPr="0084576E">
        <w:rPr>
          <w:rFonts w:eastAsia="Calibri"/>
          <w:sz w:val="20"/>
          <w:szCs w:val="20"/>
          <w:lang w:eastAsia="en-US"/>
        </w:rPr>
        <w:t>3.3. Заказчик при расчетах с Перевозчиком вправе производить оплату иными формами расчетов (в т. ч. векселями, уступкой права требования и т.д.). При этом иные формы расчетов не должны превышать 10 % (десять процентов) от стоимости договора.</w:t>
      </w:r>
    </w:p>
    <w:p w:rsidR="00024268" w:rsidRPr="004B4342" w:rsidRDefault="00024268" w:rsidP="004B4342">
      <w:pPr>
        <w:pStyle w:val="ac"/>
        <w:spacing w:line="254" w:lineRule="exact"/>
        <w:ind w:firstLine="0"/>
        <w:rPr>
          <w:rFonts w:eastAsia="Calibri"/>
          <w:sz w:val="20"/>
          <w:lang w:eastAsia="en-US"/>
        </w:rPr>
      </w:pPr>
      <w:r w:rsidRPr="0084576E">
        <w:rPr>
          <w:rFonts w:eastAsia="Calibri"/>
          <w:sz w:val="20"/>
          <w:lang w:eastAsia="en-US"/>
        </w:rPr>
        <w:t xml:space="preserve">3.4. </w:t>
      </w:r>
      <w:r w:rsidR="004B4342" w:rsidRPr="004B4342">
        <w:rPr>
          <w:sz w:val="20"/>
        </w:rPr>
        <w:t>Учет количества предъявленных и сданных грузов осуществляется «Сторонами» по окончанию выдачи (выгрузки) груза</w:t>
      </w:r>
      <w:r w:rsidR="004B4342" w:rsidRPr="004B4342">
        <w:rPr>
          <w:rStyle w:val="BodytextBold1"/>
          <w:rFonts w:ascii="Times New Roman" w:hAnsi="Times New Roman" w:cs="Times New Roman"/>
          <w:sz w:val="20"/>
          <w:szCs w:val="20"/>
        </w:rPr>
        <w:t xml:space="preserve"> </w:t>
      </w:r>
      <w:r w:rsidR="003F782A">
        <w:rPr>
          <w:rStyle w:val="BodytextBold1"/>
          <w:rFonts w:ascii="Times New Roman" w:hAnsi="Times New Roman" w:cs="Times New Roman"/>
          <w:b w:val="0"/>
          <w:sz w:val="20"/>
          <w:szCs w:val="20"/>
        </w:rPr>
        <w:t xml:space="preserve">по замерам береговых резервуаров на </w:t>
      </w:r>
      <w:proofErr w:type="spellStart"/>
      <w:r w:rsidR="003F782A">
        <w:rPr>
          <w:rStyle w:val="BodytextBold1"/>
          <w:rFonts w:ascii="Times New Roman" w:hAnsi="Times New Roman" w:cs="Times New Roman"/>
          <w:b w:val="0"/>
          <w:sz w:val="20"/>
          <w:szCs w:val="20"/>
        </w:rPr>
        <w:t>основнии</w:t>
      </w:r>
      <w:proofErr w:type="spellEnd"/>
      <w:r w:rsidR="003F782A">
        <w:rPr>
          <w:rStyle w:val="BodytextBold1"/>
          <w:rFonts w:ascii="Times New Roman" w:hAnsi="Times New Roman" w:cs="Times New Roman"/>
          <w:b w:val="0"/>
          <w:sz w:val="20"/>
          <w:szCs w:val="20"/>
        </w:rPr>
        <w:t xml:space="preserve"> транспортных документов по факту доставки каждой партии груза, по каждому рейсу</w:t>
      </w:r>
      <w:r w:rsidR="004B4342" w:rsidRPr="004B4342">
        <w:rPr>
          <w:sz w:val="20"/>
        </w:rPr>
        <w:t>.</w:t>
      </w:r>
    </w:p>
    <w:p w:rsidR="001D4DC1" w:rsidRPr="0084576E" w:rsidRDefault="001D4DC1" w:rsidP="00024268">
      <w:pPr>
        <w:widowControl w:val="0"/>
        <w:autoSpaceDE w:val="0"/>
        <w:spacing w:line="240" w:lineRule="atLeast"/>
        <w:jc w:val="both"/>
        <w:rPr>
          <w:rFonts w:eastAsia="Calibri"/>
          <w:sz w:val="20"/>
          <w:szCs w:val="20"/>
          <w:lang w:eastAsia="en-US"/>
        </w:rPr>
      </w:pPr>
    </w:p>
    <w:p w:rsidR="00024268" w:rsidRPr="0084576E" w:rsidRDefault="00024268" w:rsidP="00024268">
      <w:pPr>
        <w:widowControl w:val="0"/>
        <w:numPr>
          <w:ilvl w:val="0"/>
          <w:numId w:val="2"/>
        </w:numPr>
        <w:shd w:val="clear" w:color="auto" w:fill="FFFFFF"/>
        <w:tabs>
          <w:tab w:val="left" w:pos="567"/>
          <w:tab w:val="left" w:pos="8647"/>
        </w:tabs>
        <w:autoSpaceDE w:val="0"/>
        <w:autoSpaceDN w:val="0"/>
        <w:adjustRightInd w:val="0"/>
        <w:spacing w:after="200" w:line="240" w:lineRule="atLeast"/>
        <w:contextualSpacing/>
        <w:jc w:val="center"/>
        <w:rPr>
          <w:b/>
          <w:bCs/>
          <w:color w:val="000000"/>
          <w:spacing w:val="-1"/>
          <w:sz w:val="20"/>
          <w:szCs w:val="20"/>
        </w:rPr>
      </w:pPr>
      <w:r w:rsidRPr="0084576E">
        <w:rPr>
          <w:b/>
          <w:bCs/>
          <w:color w:val="000000"/>
          <w:spacing w:val="-1"/>
          <w:sz w:val="20"/>
          <w:szCs w:val="20"/>
        </w:rPr>
        <w:t>ОТВЕТСТВЕННОСТЬ СТОРОН</w:t>
      </w:r>
    </w:p>
    <w:p w:rsidR="00024268" w:rsidRPr="0084576E" w:rsidRDefault="00024268" w:rsidP="00024268">
      <w:pPr>
        <w:shd w:val="clear" w:color="auto" w:fill="FFFFFF"/>
        <w:tabs>
          <w:tab w:val="left" w:pos="567"/>
          <w:tab w:val="left" w:pos="8647"/>
        </w:tabs>
        <w:spacing w:after="200" w:line="240" w:lineRule="atLeast"/>
        <w:jc w:val="both"/>
        <w:rPr>
          <w:rFonts w:eastAsia="Calibri"/>
          <w:b/>
          <w:bCs/>
          <w:color w:val="000000"/>
          <w:spacing w:val="-1"/>
          <w:sz w:val="20"/>
          <w:szCs w:val="20"/>
          <w:lang w:eastAsia="en-US"/>
        </w:rPr>
      </w:pPr>
    </w:p>
    <w:p w:rsidR="00024268" w:rsidRPr="0084576E" w:rsidRDefault="00024268" w:rsidP="00024268">
      <w:pPr>
        <w:shd w:val="clear" w:color="auto" w:fill="FFFFFF"/>
        <w:tabs>
          <w:tab w:val="left" w:pos="567"/>
        </w:tabs>
        <w:spacing w:line="240" w:lineRule="atLeast"/>
        <w:jc w:val="both"/>
        <w:rPr>
          <w:rFonts w:eastAsia="Calibri"/>
          <w:color w:val="000000"/>
          <w:spacing w:val="-5"/>
          <w:sz w:val="20"/>
          <w:szCs w:val="20"/>
          <w:lang w:eastAsia="en-US"/>
        </w:rPr>
      </w:pPr>
      <w:r w:rsidRPr="0084576E">
        <w:rPr>
          <w:rFonts w:eastAsia="Calibri"/>
          <w:color w:val="000000"/>
          <w:spacing w:val="4"/>
          <w:sz w:val="20"/>
          <w:szCs w:val="20"/>
          <w:lang w:eastAsia="en-US"/>
        </w:rPr>
        <w:t xml:space="preserve">4.1. «Перевозчик» несет ответственность за нарушение сроков предъявления и </w:t>
      </w:r>
      <w:proofErr w:type="gramStart"/>
      <w:r w:rsidRPr="0084576E">
        <w:rPr>
          <w:rFonts w:eastAsia="Calibri"/>
          <w:color w:val="000000"/>
          <w:spacing w:val="4"/>
          <w:sz w:val="20"/>
          <w:szCs w:val="20"/>
          <w:lang w:eastAsia="en-US"/>
        </w:rPr>
        <w:t>не предъявления</w:t>
      </w:r>
      <w:proofErr w:type="gramEnd"/>
      <w:r w:rsidRPr="0084576E">
        <w:rPr>
          <w:rFonts w:eastAsia="Calibri"/>
          <w:color w:val="000000"/>
          <w:spacing w:val="4"/>
          <w:sz w:val="20"/>
          <w:szCs w:val="20"/>
          <w:lang w:eastAsia="en-US"/>
        </w:rPr>
        <w:t xml:space="preserve"> </w:t>
      </w:r>
      <w:r w:rsidRPr="0084576E">
        <w:rPr>
          <w:rFonts w:eastAsia="Calibri"/>
          <w:color w:val="000000"/>
          <w:sz w:val="20"/>
          <w:szCs w:val="20"/>
          <w:lang w:eastAsia="en-US"/>
        </w:rPr>
        <w:t xml:space="preserve">тоннажа, за недоставку, порчу, утрату, недостачу груза, принятого к перевозке в соответствии с ГК РФ и КВВТ </w:t>
      </w:r>
      <w:r w:rsidRPr="0084576E">
        <w:rPr>
          <w:rFonts w:eastAsia="Calibri"/>
          <w:color w:val="000000"/>
          <w:spacing w:val="-5"/>
          <w:sz w:val="20"/>
          <w:szCs w:val="20"/>
          <w:lang w:eastAsia="en-US"/>
        </w:rPr>
        <w:t>РФ.</w:t>
      </w:r>
    </w:p>
    <w:p w:rsidR="00024268" w:rsidRPr="0084576E" w:rsidRDefault="00024268" w:rsidP="00024268">
      <w:pPr>
        <w:shd w:val="clear" w:color="auto" w:fill="FFFFFF"/>
        <w:tabs>
          <w:tab w:val="left" w:pos="567"/>
        </w:tabs>
        <w:spacing w:line="240" w:lineRule="atLeast"/>
        <w:jc w:val="both"/>
        <w:rPr>
          <w:rFonts w:eastAsia="Calibri"/>
          <w:color w:val="000000"/>
          <w:spacing w:val="-5"/>
          <w:sz w:val="20"/>
          <w:szCs w:val="20"/>
          <w:lang w:eastAsia="en-US"/>
        </w:rPr>
      </w:pPr>
      <w:r w:rsidRPr="0084576E">
        <w:rPr>
          <w:rFonts w:eastAsia="Calibri"/>
          <w:color w:val="000000"/>
          <w:spacing w:val="-5"/>
          <w:sz w:val="20"/>
          <w:szCs w:val="20"/>
          <w:lang w:eastAsia="en-US"/>
        </w:rPr>
        <w:t xml:space="preserve">В случае обнаружения недостачи по береговым замерам в пункте отправления и в пункте  назначения при предоставлении «Перевозчиком» документов согласно п.2.3.4 настоящего договора не в полном объеме либо </w:t>
      </w:r>
      <w:r w:rsidRPr="0084576E">
        <w:rPr>
          <w:rFonts w:eastAsia="Calibri"/>
          <w:color w:val="000000"/>
          <w:spacing w:val="-5"/>
          <w:sz w:val="20"/>
          <w:szCs w:val="20"/>
          <w:lang w:eastAsia="en-US"/>
        </w:rPr>
        <w:lastRenderedPageBreak/>
        <w:t xml:space="preserve">предоставление данных документов несоответствующих требованиям установленным законодательством РФ «Перевозчик» несет </w:t>
      </w:r>
      <w:proofErr w:type="gramStart"/>
      <w:r w:rsidRPr="0084576E">
        <w:rPr>
          <w:rFonts w:eastAsia="Calibri"/>
          <w:color w:val="000000"/>
          <w:spacing w:val="-5"/>
          <w:sz w:val="20"/>
          <w:szCs w:val="20"/>
          <w:lang w:eastAsia="en-US"/>
        </w:rPr>
        <w:t>ответственность</w:t>
      </w:r>
      <w:proofErr w:type="gramEnd"/>
      <w:r w:rsidRPr="0084576E">
        <w:rPr>
          <w:rFonts w:eastAsia="Calibri"/>
          <w:color w:val="000000"/>
          <w:spacing w:val="-5"/>
          <w:sz w:val="20"/>
          <w:szCs w:val="20"/>
          <w:lang w:eastAsia="en-US"/>
        </w:rPr>
        <w:t xml:space="preserve"> за недостачу возникшую по береговым замерам. </w:t>
      </w:r>
    </w:p>
    <w:p w:rsidR="00024268" w:rsidRPr="0084576E" w:rsidRDefault="00024268" w:rsidP="00024268">
      <w:pPr>
        <w:shd w:val="clear" w:color="auto" w:fill="FFFFFF"/>
        <w:tabs>
          <w:tab w:val="left" w:pos="456"/>
        </w:tabs>
        <w:spacing w:line="240" w:lineRule="atLeast"/>
        <w:jc w:val="both"/>
        <w:rPr>
          <w:rFonts w:eastAsia="Calibri"/>
          <w:color w:val="000000"/>
          <w:spacing w:val="-4"/>
          <w:sz w:val="20"/>
          <w:szCs w:val="20"/>
          <w:lang w:eastAsia="en-US"/>
        </w:rPr>
      </w:pPr>
      <w:r w:rsidRPr="0084576E">
        <w:rPr>
          <w:rFonts w:eastAsia="Calibri"/>
          <w:color w:val="000000"/>
          <w:spacing w:val="4"/>
          <w:sz w:val="20"/>
          <w:szCs w:val="20"/>
          <w:lang w:eastAsia="en-US"/>
        </w:rPr>
        <w:t xml:space="preserve">4.2. «Заказчик» несет ответственность за не предъявление и несвоевременное предъявление груза к </w:t>
      </w:r>
      <w:r w:rsidRPr="0084576E">
        <w:rPr>
          <w:rFonts w:eastAsia="Calibri"/>
          <w:color w:val="000000"/>
          <w:spacing w:val="-1"/>
          <w:sz w:val="20"/>
          <w:szCs w:val="20"/>
          <w:lang w:eastAsia="en-US"/>
        </w:rPr>
        <w:t>перевозке, а также за иные нарушения своих обязательств в размере, установленном ГК РФ и КВВТ РФ.</w:t>
      </w:r>
    </w:p>
    <w:p w:rsidR="00024268" w:rsidRPr="0084576E" w:rsidRDefault="00024268" w:rsidP="00024268">
      <w:pPr>
        <w:shd w:val="clear" w:color="auto" w:fill="FFFFFF"/>
        <w:tabs>
          <w:tab w:val="left" w:pos="518"/>
        </w:tabs>
        <w:spacing w:line="240" w:lineRule="atLeast"/>
        <w:jc w:val="both"/>
        <w:rPr>
          <w:rFonts w:eastAsia="Calibri"/>
          <w:sz w:val="20"/>
          <w:szCs w:val="20"/>
          <w:lang w:eastAsia="en-US"/>
        </w:rPr>
      </w:pPr>
      <w:r w:rsidRPr="0084576E">
        <w:rPr>
          <w:rFonts w:eastAsia="Calibri"/>
          <w:color w:val="000000"/>
          <w:spacing w:val="-4"/>
          <w:sz w:val="20"/>
          <w:szCs w:val="20"/>
          <w:lang w:eastAsia="en-US"/>
        </w:rPr>
        <w:t xml:space="preserve">4.3. </w:t>
      </w:r>
      <w:r w:rsidRPr="0084576E">
        <w:rPr>
          <w:rFonts w:eastAsia="Calibri"/>
          <w:color w:val="000000"/>
          <w:spacing w:val="-1"/>
          <w:sz w:val="20"/>
          <w:szCs w:val="20"/>
          <w:lang w:eastAsia="en-US"/>
        </w:rPr>
        <w:t>За неисполнение, либо ненадлежащее исполнение настоящего договора «Стороны» несут ответственность в соответствии с действующим законодательством РФ.</w:t>
      </w:r>
    </w:p>
    <w:p w:rsidR="00024268" w:rsidRPr="0084576E" w:rsidRDefault="00024268" w:rsidP="00024268">
      <w:pPr>
        <w:shd w:val="clear" w:color="auto" w:fill="FFFFFF"/>
        <w:tabs>
          <w:tab w:val="left" w:pos="418"/>
        </w:tabs>
        <w:spacing w:line="240" w:lineRule="atLeast"/>
        <w:jc w:val="both"/>
        <w:rPr>
          <w:rFonts w:eastAsia="Calibri"/>
          <w:color w:val="000000"/>
          <w:spacing w:val="-1"/>
          <w:sz w:val="20"/>
          <w:szCs w:val="20"/>
          <w:lang w:eastAsia="en-US"/>
        </w:rPr>
      </w:pPr>
      <w:r w:rsidRPr="0084576E">
        <w:rPr>
          <w:rFonts w:eastAsia="Calibri"/>
          <w:color w:val="000000"/>
          <w:spacing w:val="-5"/>
          <w:sz w:val="20"/>
          <w:szCs w:val="20"/>
          <w:lang w:eastAsia="en-US"/>
        </w:rPr>
        <w:t xml:space="preserve">4.4. </w:t>
      </w:r>
      <w:r w:rsidRPr="0084576E">
        <w:rPr>
          <w:rFonts w:eastAsia="Calibri"/>
          <w:color w:val="000000"/>
          <w:sz w:val="20"/>
          <w:szCs w:val="20"/>
          <w:lang w:eastAsia="en-US"/>
        </w:rPr>
        <w:t xml:space="preserve">Споры, возникающие по исполнению настоящего договора, если они не могут быть урегулированы </w:t>
      </w:r>
      <w:r w:rsidRPr="0084576E">
        <w:rPr>
          <w:rFonts w:eastAsia="Calibri"/>
          <w:color w:val="000000"/>
          <w:spacing w:val="-1"/>
          <w:sz w:val="20"/>
          <w:szCs w:val="20"/>
          <w:lang w:eastAsia="en-US"/>
        </w:rPr>
        <w:t>непосредственно «Сторонами» путем соблюдения претензионного порядка, согласно действующему законодательству РФ, разрешаются в Арбитражном суде Республики Саха (Якутия).</w:t>
      </w:r>
    </w:p>
    <w:p w:rsidR="00024268" w:rsidRPr="0084576E" w:rsidRDefault="00024268" w:rsidP="00024268">
      <w:pPr>
        <w:shd w:val="clear" w:color="auto" w:fill="FFFFFF"/>
        <w:tabs>
          <w:tab w:val="left" w:pos="418"/>
        </w:tabs>
        <w:spacing w:line="240" w:lineRule="atLeast"/>
        <w:jc w:val="both"/>
        <w:rPr>
          <w:rFonts w:eastAsia="Calibri"/>
          <w:color w:val="000000"/>
          <w:spacing w:val="-1"/>
          <w:sz w:val="20"/>
          <w:szCs w:val="20"/>
          <w:lang w:eastAsia="en-US"/>
        </w:rPr>
      </w:pPr>
    </w:p>
    <w:p w:rsidR="00024268" w:rsidRPr="0084576E" w:rsidRDefault="00024268" w:rsidP="00024268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200" w:line="240" w:lineRule="atLeast"/>
        <w:contextualSpacing/>
        <w:jc w:val="center"/>
        <w:rPr>
          <w:b/>
          <w:bCs/>
          <w:color w:val="000000"/>
          <w:spacing w:val="2"/>
          <w:sz w:val="20"/>
          <w:szCs w:val="20"/>
        </w:rPr>
      </w:pPr>
      <w:proofErr w:type="gramStart"/>
      <w:r w:rsidRPr="0084576E">
        <w:rPr>
          <w:b/>
          <w:bCs/>
          <w:color w:val="000000"/>
          <w:spacing w:val="2"/>
          <w:sz w:val="20"/>
          <w:szCs w:val="20"/>
        </w:rPr>
        <w:t>ФОРС</w:t>
      </w:r>
      <w:proofErr w:type="gramEnd"/>
      <w:r w:rsidRPr="0084576E">
        <w:rPr>
          <w:b/>
          <w:bCs/>
          <w:color w:val="000000"/>
          <w:spacing w:val="2"/>
          <w:sz w:val="20"/>
          <w:szCs w:val="20"/>
        </w:rPr>
        <w:t xml:space="preserve"> – МАЖОР</w:t>
      </w:r>
    </w:p>
    <w:p w:rsidR="00024268" w:rsidRPr="0084576E" w:rsidRDefault="00024268" w:rsidP="00024268">
      <w:pPr>
        <w:shd w:val="clear" w:color="auto" w:fill="FFFFFF"/>
        <w:spacing w:after="200" w:line="240" w:lineRule="atLeast"/>
        <w:jc w:val="both"/>
        <w:rPr>
          <w:rFonts w:eastAsia="Calibri"/>
          <w:b/>
          <w:bCs/>
          <w:color w:val="000000"/>
          <w:spacing w:val="2"/>
          <w:sz w:val="20"/>
          <w:szCs w:val="20"/>
          <w:lang w:eastAsia="en-US"/>
        </w:rPr>
      </w:pPr>
    </w:p>
    <w:p w:rsidR="00024268" w:rsidRPr="0084576E" w:rsidRDefault="00024268" w:rsidP="00024268">
      <w:pPr>
        <w:widowControl w:val="0"/>
        <w:numPr>
          <w:ilvl w:val="0"/>
          <w:numId w:val="5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spacing w:after="200" w:line="240" w:lineRule="atLeast"/>
        <w:jc w:val="both"/>
        <w:rPr>
          <w:rFonts w:eastAsia="Calibri"/>
          <w:color w:val="000000"/>
          <w:spacing w:val="1"/>
          <w:sz w:val="20"/>
          <w:szCs w:val="20"/>
          <w:lang w:eastAsia="en-US"/>
        </w:rPr>
      </w:pPr>
      <w:r w:rsidRPr="0084576E">
        <w:rPr>
          <w:rFonts w:eastAsia="Calibri"/>
          <w:color w:val="000000"/>
          <w:spacing w:val="3"/>
          <w:sz w:val="20"/>
          <w:szCs w:val="20"/>
          <w:lang w:eastAsia="en-US"/>
        </w:rPr>
        <w:t xml:space="preserve">Срок исполнения «Сторонами» </w:t>
      </w:r>
      <w:r w:rsidRPr="0084576E">
        <w:rPr>
          <w:rFonts w:eastAsia="Calibri"/>
          <w:color w:val="000000"/>
          <w:spacing w:val="1"/>
          <w:sz w:val="20"/>
          <w:szCs w:val="20"/>
          <w:lang w:eastAsia="en-US"/>
        </w:rPr>
        <w:t xml:space="preserve">обязательств по настоящему договору отодвигается соразмерно времени, в течение которого действуют возникшие после заключения настоящего договора </w:t>
      </w:r>
      <w:proofErr w:type="gramStart"/>
      <w:r w:rsidRPr="0084576E">
        <w:rPr>
          <w:rFonts w:eastAsia="Calibri"/>
          <w:color w:val="000000"/>
          <w:spacing w:val="1"/>
          <w:sz w:val="20"/>
          <w:szCs w:val="20"/>
          <w:lang w:eastAsia="en-US"/>
        </w:rPr>
        <w:t>форс</w:t>
      </w:r>
      <w:proofErr w:type="gramEnd"/>
      <w:r w:rsidRPr="0084576E">
        <w:rPr>
          <w:rFonts w:eastAsia="Calibri"/>
          <w:color w:val="000000"/>
          <w:spacing w:val="1"/>
          <w:sz w:val="20"/>
          <w:szCs w:val="20"/>
          <w:lang w:eastAsia="en-US"/>
        </w:rPr>
        <w:t>- мажорные обстоятельства, т.е. непредвиденные, непреодолимые и чрезвычайные обстоятельства, в условиях которых невозможно исполнение обязательств по настоящему договору.</w:t>
      </w:r>
    </w:p>
    <w:p w:rsidR="00024268" w:rsidRPr="0084576E" w:rsidRDefault="00024268" w:rsidP="00024268">
      <w:pPr>
        <w:widowControl w:val="0"/>
        <w:numPr>
          <w:ilvl w:val="0"/>
          <w:numId w:val="5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spacing w:after="200" w:line="240" w:lineRule="atLeast"/>
        <w:jc w:val="both"/>
        <w:rPr>
          <w:rFonts w:eastAsia="Calibri"/>
          <w:color w:val="000000"/>
          <w:spacing w:val="1"/>
          <w:sz w:val="20"/>
          <w:szCs w:val="20"/>
          <w:lang w:eastAsia="en-US"/>
        </w:rPr>
      </w:pPr>
      <w:r w:rsidRPr="0084576E">
        <w:rPr>
          <w:rFonts w:eastAsia="Calibri"/>
          <w:color w:val="000000"/>
          <w:spacing w:val="1"/>
          <w:sz w:val="20"/>
          <w:szCs w:val="20"/>
          <w:lang w:eastAsia="en-US"/>
        </w:rPr>
        <w:t>К форс-мажорным  обстоятельствам «Стороны» относят стихийные бедствия,  землетрясения, эпизоотии, пожар, война и военные действия всех видов, мелководье и наводнение на реках Ленского бассейна, и другие обстоятельства непреодолимой силы, независящие от сторон.</w:t>
      </w:r>
    </w:p>
    <w:p w:rsidR="00024268" w:rsidRPr="0084576E" w:rsidRDefault="00024268" w:rsidP="00024268">
      <w:pPr>
        <w:widowControl w:val="0"/>
        <w:numPr>
          <w:ilvl w:val="0"/>
          <w:numId w:val="5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spacing w:after="200" w:line="240" w:lineRule="atLeast"/>
        <w:jc w:val="both"/>
        <w:rPr>
          <w:rFonts w:eastAsia="Calibri"/>
          <w:color w:val="000000"/>
          <w:spacing w:val="1"/>
          <w:sz w:val="20"/>
          <w:szCs w:val="20"/>
          <w:lang w:eastAsia="en-US"/>
        </w:rPr>
      </w:pPr>
      <w:r w:rsidRPr="0084576E">
        <w:rPr>
          <w:rFonts w:eastAsia="Calibri"/>
          <w:color w:val="000000"/>
          <w:spacing w:val="1"/>
          <w:sz w:val="20"/>
          <w:szCs w:val="20"/>
          <w:lang w:eastAsia="en-US"/>
        </w:rPr>
        <w:t>«Сторона», для которой создалась невозможность исполнения обязательств по настоящему договору, должна немедленно, но не позднее 5 дней с момента их наступления и (или) прекращения, известить другую сторону о наступлении форс-мажорных обстоятельств, препятствующих исполнению обязательств по настоящему договору.</w:t>
      </w:r>
    </w:p>
    <w:p w:rsidR="00024268" w:rsidRPr="0084576E" w:rsidRDefault="00024268" w:rsidP="00024268">
      <w:pPr>
        <w:widowControl w:val="0"/>
        <w:shd w:val="clear" w:color="auto" w:fill="FFFFFF"/>
        <w:tabs>
          <w:tab w:val="left" w:pos="413"/>
        </w:tabs>
        <w:autoSpaceDE w:val="0"/>
        <w:autoSpaceDN w:val="0"/>
        <w:adjustRightInd w:val="0"/>
        <w:spacing w:line="240" w:lineRule="atLeast"/>
        <w:jc w:val="both"/>
        <w:rPr>
          <w:rFonts w:eastAsia="Calibri"/>
          <w:color w:val="000000"/>
          <w:spacing w:val="1"/>
          <w:sz w:val="20"/>
          <w:szCs w:val="20"/>
          <w:lang w:eastAsia="en-US"/>
        </w:rPr>
      </w:pPr>
    </w:p>
    <w:p w:rsidR="00024268" w:rsidRPr="0084576E" w:rsidRDefault="00024268" w:rsidP="00024268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200" w:line="240" w:lineRule="atLeast"/>
        <w:contextualSpacing/>
        <w:jc w:val="center"/>
        <w:rPr>
          <w:b/>
          <w:bCs/>
          <w:color w:val="000000"/>
          <w:spacing w:val="-1"/>
          <w:sz w:val="20"/>
          <w:szCs w:val="20"/>
        </w:rPr>
      </w:pPr>
      <w:r w:rsidRPr="0084576E">
        <w:rPr>
          <w:b/>
          <w:bCs/>
          <w:color w:val="000000"/>
          <w:spacing w:val="-1"/>
          <w:sz w:val="20"/>
          <w:szCs w:val="20"/>
        </w:rPr>
        <w:t>ПРОЧИЕ УСЛОВИЯ</w:t>
      </w:r>
    </w:p>
    <w:p w:rsidR="00024268" w:rsidRPr="0084576E" w:rsidRDefault="00024268" w:rsidP="00024268">
      <w:pPr>
        <w:shd w:val="clear" w:color="auto" w:fill="FFFFFF"/>
        <w:tabs>
          <w:tab w:val="left" w:pos="413"/>
        </w:tabs>
        <w:spacing w:line="240" w:lineRule="atLeast"/>
        <w:jc w:val="both"/>
        <w:rPr>
          <w:rFonts w:eastAsia="Calibri"/>
          <w:color w:val="000000"/>
          <w:spacing w:val="1"/>
          <w:sz w:val="20"/>
          <w:szCs w:val="20"/>
          <w:lang w:eastAsia="en-US"/>
        </w:rPr>
      </w:pPr>
      <w:r w:rsidRPr="0084576E">
        <w:rPr>
          <w:rFonts w:eastAsia="Calibri"/>
          <w:color w:val="000000"/>
          <w:spacing w:val="-7"/>
          <w:sz w:val="20"/>
          <w:szCs w:val="20"/>
          <w:lang w:eastAsia="en-US"/>
        </w:rPr>
        <w:t xml:space="preserve">6.1. </w:t>
      </w:r>
      <w:r w:rsidRPr="0084576E">
        <w:rPr>
          <w:rFonts w:eastAsia="Calibri"/>
          <w:color w:val="000000"/>
          <w:spacing w:val="1"/>
          <w:sz w:val="20"/>
          <w:szCs w:val="20"/>
          <w:lang w:eastAsia="en-US"/>
        </w:rPr>
        <w:t>Во всем, что  не  предусмотрено  настоящим договором,  «Стороны» руководствуются  ГК  РФ, КВВТ, тарифным руководством  и другими нормативными актами, относящимися к настоящему договору.</w:t>
      </w:r>
    </w:p>
    <w:p w:rsidR="00024268" w:rsidRPr="0084576E" w:rsidRDefault="00024268" w:rsidP="00024268">
      <w:pPr>
        <w:shd w:val="clear" w:color="auto" w:fill="FFFFFF"/>
        <w:tabs>
          <w:tab w:val="left" w:pos="413"/>
        </w:tabs>
        <w:spacing w:line="240" w:lineRule="atLeast"/>
        <w:jc w:val="both"/>
        <w:rPr>
          <w:rFonts w:eastAsia="Calibri"/>
          <w:color w:val="000000"/>
          <w:spacing w:val="1"/>
          <w:sz w:val="20"/>
          <w:szCs w:val="20"/>
          <w:lang w:eastAsia="en-US"/>
        </w:rPr>
      </w:pPr>
      <w:r w:rsidRPr="0084576E">
        <w:rPr>
          <w:rFonts w:eastAsia="Calibri"/>
          <w:color w:val="000000"/>
          <w:spacing w:val="1"/>
          <w:sz w:val="20"/>
          <w:szCs w:val="20"/>
          <w:lang w:eastAsia="en-US"/>
        </w:rPr>
        <w:t xml:space="preserve">6.2. Все изменения и дополнения к настоящему договору действительны лишь в том случае, если они </w:t>
      </w:r>
      <w:proofErr w:type="gramStart"/>
      <w:r w:rsidRPr="0084576E">
        <w:rPr>
          <w:rFonts w:eastAsia="Calibri"/>
          <w:color w:val="000000"/>
          <w:spacing w:val="1"/>
          <w:sz w:val="20"/>
          <w:szCs w:val="20"/>
          <w:lang w:eastAsia="en-US"/>
        </w:rPr>
        <w:t>совершены в письменной форме и подписаны</w:t>
      </w:r>
      <w:proofErr w:type="gramEnd"/>
      <w:r w:rsidRPr="0084576E">
        <w:rPr>
          <w:rFonts w:eastAsia="Calibri"/>
          <w:color w:val="000000"/>
          <w:spacing w:val="1"/>
          <w:sz w:val="20"/>
          <w:szCs w:val="20"/>
          <w:lang w:eastAsia="en-US"/>
        </w:rPr>
        <w:t xml:space="preserve"> обеими «Сторонами».</w:t>
      </w:r>
    </w:p>
    <w:p w:rsidR="00024268" w:rsidRPr="0084576E" w:rsidRDefault="00024268" w:rsidP="00024268">
      <w:pPr>
        <w:shd w:val="clear" w:color="auto" w:fill="FFFFFF"/>
        <w:tabs>
          <w:tab w:val="left" w:pos="413"/>
        </w:tabs>
        <w:spacing w:line="240" w:lineRule="atLeast"/>
        <w:jc w:val="both"/>
        <w:rPr>
          <w:rFonts w:eastAsia="Calibri"/>
          <w:color w:val="000000"/>
          <w:spacing w:val="1"/>
          <w:sz w:val="20"/>
          <w:szCs w:val="20"/>
          <w:lang w:eastAsia="en-US"/>
        </w:rPr>
      </w:pPr>
      <w:r w:rsidRPr="0084576E">
        <w:rPr>
          <w:rFonts w:eastAsia="Calibri"/>
          <w:color w:val="000000"/>
          <w:spacing w:val="1"/>
          <w:sz w:val="20"/>
          <w:szCs w:val="20"/>
          <w:lang w:eastAsia="en-US"/>
        </w:rPr>
        <w:t xml:space="preserve">6.3. Настоящий договор вступает в силу с момента его подписания обеими «Сторонами» </w:t>
      </w:r>
      <w:r w:rsidR="003F782A">
        <w:rPr>
          <w:rFonts w:eastAsia="Calibri"/>
          <w:color w:val="000000"/>
          <w:spacing w:val="1"/>
          <w:sz w:val="20"/>
          <w:szCs w:val="20"/>
          <w:lang w:eastAsia="en-US"/>
        </w:rPr>
        <w:t>и действует по «31» декабря 2016</w:t>
      </w:r>
      <w:r w:rsidRPr="0084576E">
        <w:rPr>
          <w:rFonts w:eastAsia="Calibri"/>
          <w:color w:val="000000"/>
          <w:spacing w:val="1"/>
          <w:sz w:val="20"/>
          <w:szCs w:val="20"/>
          <w:lang w:eastAsia="en-US"/>
        </w:rPr>
        <w:t xml:space="preserve"> года, а в части финансовых обязательств - до полного их исполнения.</w:t>
      </w:r>
    </w:p>
    <w:p w:rsidR="00024268" w:rsidRPr="0084576E" w:rsidRDefault="00024268" w:rsidP="00024268">
      <w:pPr>
        <w:shd w:val="clear" w:color="auto" w:fill="FFFFFF"/>
        <w:tabs>
          <w:tab w:val="left" w:pos="413"/>
        </w:tabs>
        <w:spacing w:line="240" w:lineRule="atLeast"/>
        <w:jc w:val="both"/>
        <w:rPr>
          <w:rFonts w:eastAsia="Calibri"/>
          <w:color w:val="000000"/>
          <w:spacing w:val="1"/>
          <w:sz w:val="20"/>
          <w:szCs w:val="20"/>
          <w:lang w:eastAsia="en-US"/>
        </w:rPr>
      </w:pPr>
      <w:r w:rsidRPr="0084576E">
        <w:rPr>
          <w:rFonts w:eastAsia="Calibri"/>
          <w:color w:val="000000"/>
          <w:spacing w:val="1"/>
          <w:sz w:val="20"/>
          <w:szCs w:val="20"/>
          <w:lang w:eastAsia="en-US"/>
        </w:rPr>
        <w:t>6.4. В целях осуществления оперативной работы в рамках договора копии документов (договор, акты, дополнительные соглашения, счета-фактуры и т.п.), переданные факсимильной связью или электронной почтой, имеют юридическую силу с последующим предоставлением оригинала.</w:t>
      </w:r>
    </w:p>
    <w:tbl>
      <w:tblPr>
        <w:tblStyle w:val="1"/>
        <w:tblpPr w:leftFromText="180" w:rightFromText="180" w:vertAnchor="text" w:horzAnchor="margin" w:tblpY="766"/>
        <w:tblW w:w="103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84"/>
        <w:gridCol w:w="5185"/>
      </w:tblGrid>
      <w:tr w:rsidR="001D4DC1" w:rsidRPr="0084576E" w:rsidTr="00AD48E2">
        <w:trPr>
          <w:trHeight w:val="3819"/>
        </w:trPr>
        <w:tc>
          <w:tcPr>
            <w:tcW w:w="5184" w:type="dxa"/>
          </w:tcPr>
          <w:p w:rsidR="001D4DC1" w:rsidRPr="0084576E" w:rsidRDefault="001D4DC1" w:rsidP="001D4DC1">
            <w:pPr>
              <w:tabs>
                <w:tab w:val="left" w:pos="413"/>
              </w:tabs>
              <w:spacing w:line="240" w:lineRule="atLeast"/>
              <w:ind w:left="464" w:firstLine="606"/>
              <w:rPr>
                <w:b/>
                <w:bCs/>
                <w:spacing w:val="-4"/>
                <w:sz w:val="20"/>
                <w:szCs w:val="20"/>
                <w:lang w:eastAsia="en-US"/>
              </w:rPr>
            </w:pPr>
            <w:r w:rsidRPr="0084576E">
              <w:rPr>
                <w:b/>
                <w:bCs/>
                <w:spacing w:val="-4"/>
                <w:sz w:val="20"/>
                <w:szCs w:val="20"/>
                <w:lang w:eastAsia="en-US"/>
              </w:rPr>
              <w:t xml:space="preserve">           «Заказчик»:</w:t>
            </w:r>
          </w:p>
          <w:p w:rsidR="001D4DC1" w:rsidRPr="0084576E" w:rsidRDefault="001D4DC1" w:rsidP="001D4DC1">
            <w:pPr>
              <w:tabs>
                <w:tab w:val="left" w:pos="2940"/>
              </w:tabs>
              <w:ind w:right="-177"/>
              <w:rPr>
                <w:b/>
                <w:sz w:val="20"/>
                <w:szCs w:val="20"/>
              </w:rPr>
            </w:pPr>
            <w:r w:rsidRPr="0084576E">
              <w:rPr>
                <w:b/>
                <w:sz w:val="20"/>
                <w:szCs w:val="20"/>
              </w:rPr>
              <w:t>ОАО «Якутская топливно-энергетическая компания»</w:t>
            </w:r>
          </w:p>
          <w:p w:rsidR="001D4DC1" w:rsidRPr="0084576E" w:rsidRDefault="001D4DC1" w:rsidP="001D4DC1">
            <w:pPr>
              <w:tabs>
                <w:tab w:val="left" w:pos="2940"/>
              </w:tabs>
              <w:ind w:right="-177"/>
              <w:rPr>
                <w:sz w:val="20"/>
                <w:szCs w:val="20"/>
              </w:rPr>
            </w:pPr>
            <w:r w:rsidRPr="0084576E">
              <w:rPr>
                <w:sz w:val="20"/>
                <w:szCs w:val="20"/>
              </w:rPr>
              <w:t>Адрес местонахождения:</w:t>
            </w:r>
          </w:p>
          <w:p w:rsidR="001D4DC1" w:rsidRPr="0084576E" w:rsidRDefault="001D4DC1" w:rsidP="001D4DC1">
            <w:pPr>
              <w:tabs>
                <w:tab w:val="left" w:pos="2940"/>
              </w:tabs>
              <w:ind w:right="-177"/>
              <w:rPr>
                <w:sz w:val="20"/>
                <w:szCs w:val="20"/>
              </w:rPr>
            </w:pPr>
            <w:r w:rsidRPr="0084576E">
              <w:rPr>
                <w:sz w:val="20"/>
                <w:szCs w:val="20"/>
              </w:rPr>
              <w:t>678214, Республика Саха (</w:t>
            </w:r>
            <w:r>
              <w:rPr>
                <w:sz w:val="20"/>
                <w:szCs w:val="20"/>
              </w:rPr>
              <w:t>Якутия), Вилюйский улус, п.</w:t>
            </w:r>
            <w:r w:rsidRPr="0084576E">
              <w:rPr>
                <w:sz w:val="20"/>
                <w:szCs w:val="20"/>
              </w:rPr>
              <w:t xml:space="preserve"> </w:t>
            </w:r>
            <w:proofErr w:type="spellStart"/>
            <w:r w:rsidRPr="0084576E">
              <w:rPr>
                <w:sz w:val="20"/>
                <w:szCs w:val="20"/>
              </w:rPr>
              <w:t>Кысыл</w:t>
            </w:r>
            <w:proofErr w:type="spellEnd"/>
            <w:r w:rsidRPr="0084576E">
              <w:rPr>
                <w:sz w:val="20"/>
                <w:szCs w:val="20"/>
              </w:rPr>
              <w:t xml:space="preserve">-Сыр, </w:t>
            </w:r>
            <w:r>
              <w:rPr>
                <w:sz w:val="20"/>
                <w:szCs w:val="20"/>
              </w:rPr>
              <w:t>ул. Ленина,</w:t>
            </w:r>
            <w:r w:rsidRPr="0084576E">
              <w:rPr>
                <w:sz w:val="20"/>
                <w:szCs w:val="20"/>
              </w:rPr>
              <w:t xml:space="preserve"> 4</w:t>
            </w:r>
          </w:p>
          <w:p w:rsidR="001D4DC1" w:rsidRPr="0084576E" w:rsidRDefault="001D4DC1" w:rsidP="001D4DC1">
            <w:pPr>
              <w:tabs>
                <w:tab w:val="left" w:pos="2940"/>
              </w:tabs>
              <w:ind w:right="-177"/>
              <w:rPr>
                <w:sz w:val="20"/>
                <w:szCs w:val="20"/>
              </w:rPr>
            </w:pPr>
            <w:r w:rsidRPr="0084576E">
              <w:rPr>
                <w:sz w:val="20"/>
                <w:szCs w:val="20"/>
              </w:rPr>
              <w:t>Почтовый адрес:</w:t>
            </w:r>
          </w:p>
          <w:p w:rsidR="001D4DC1" w:rsidRPr="0084576E" w:rsidRDefault="001D4DC1" w:rsidP="001D4DC1">
            <w:pPr>
              <w:tabs>
                <w:tab w:val="left" w:pos="2940"/>
              </w:tabs>
              <w:ind w:right="-177"/>
              <w:rPr>
                <w:sz w:val="20"/>
                <w:szCs w:val="20"/>
              </w:rPr>
            </w:pPr>
            <w:r w:rsidRPr="0084576E">
              <w:rPr>
                <w:sz w:val="20"/>
                <w:szCs w:val="20"/>
              </w:rPr>
              <w:t>677015,</w:t>
            </w:r>
            <w:r>
              <w:rPr>
                <w:sz w:val="20"/>
                <w:szCs w:val="20"/>
              </w:rPr>
              <w:t xml:space="preserve"> Республика Саха (Якутия), г.</w:t>
            </w:r>
            <w:r w:rsidRPr="0084576E">
              <w:rPr>
                <w:sz w:val="20"/>
                <w:szCs w:val="20"/>
              </w:rPr>
              <w:t xml:space="preserve"> Якут</w:t>
            </w:r>
            <w:r>
              <w:rPr>
                <w:sz w:val="20"/>
                <w:szCs w:val="20"/>
              </w:rPr>
              <w:t>ск, ул. Петра Алексеева, 76</w:t>
            </w:r>
          </w:p>
          <w:p w:rsidR="001D4DC1" w:rsidRPr="0084576E" w:rsidRDefault="001D4DC1" w:rsidP="001D4DC1">
            <w:pPr>
              <w:tabs>
                <w:tab w:val="left" w:pos="2940"/>
              </w:tabs>
              <w:ind w:right="-17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Факс: (4112) 401-595</w:t>
            </w:r>
            <w:r w:rsidRPr="0084576E">
              <w:rPr>
                <w:sz w:val="20"/>
                <w:szCs w:val="20"/>
              </w:rPr>
              <w:t xml:space="preserve">                                                                 </w:t>
            </w:r>
          </w:p>
          <w:p w:rsidR="001D4DC1" w:rsidRPr="0084576E" w:rsidRDefault="001D4DC1" w:rsidP="001D4DC1">
            <w:pPr>
              <w:tabs>
                <w:tab w:val="left" w:pos="2940"/>
              </w:tabs>
              <w:ind w:right="-177"/>
              <w:rPr>
                <w:sz w:val="20"/>
                <w:szCs w:val="20"/>
              </w:rPr>
            </w:pPr>
            <w:r w:rsidRPr="0084576E">
              <w:rPr>
                <w:sz w:val="20"/>
                <w:szCs w:val="20"/>
              </w:rPr>
              <w:t>Телефон: (4112) 401-59</w:t>
            </w:r>
            <w:r>
              <w:rPr>
                <w:sz w:val="20"/>
                <w:szCs w:val="20"/>
              </w:rPr>
              <w:t>5</w:t>
            </w:r>
            <w:r w:rsidRPr="0084576E">
              <w:rPr>
                <w:sz w:val="20"/>
                <w:szCs w:val="20"/>
              </w:rPr>
              <w:t xml:space="preserve">                                                           </w:t>
            </w:r>
          </w:p>
          <w:p w:rsidR="001D4DC1" w:rsidRPr="0084576E" w:rsidRDefault="001D4DC1" w:rsidP="001D4DC1">
            <w:pPr>
              <w:tabs>
                <w:tab w:val="left" w:pos="2940"/>
              </w:tabs>
              <w:ind w:right="-177"/>
              <w:rPr>
                <w:sz w:val="20"/>
                <w:szCs w:val="20"/>
              </w:rPr>
            </w:pPr>
            <w:r w:rsidRPr="0084576E">
              <w:rPr>
                <w:sz w:val="20"/>
                <w:szCs w:val="20"/>
              </w:rPr>
              <w:t>Электронный адрес:</w:t>
            </w:r>
            <w:r>
              <w:rPr>
                <w:sz w:val="20"/>
                <w:szCs w:val="20"/>
              </w:rPr>
              <w:t xml:space="preserve"> </w:t>
            </w:r>
            <w:r w:rsidRPr="0084576E">
              <w:rPr>
                <w:sz w:val="20"/>
                <w:szCs w:val="20"/>
              </w:rPr>
              <w:t xml:space="preserve">                                     </w:t>
            </w:r>
          </w:p>
          <w:p w:rsidR="001D4DC1" w:rsidRPr="0084576E" w:rsidRDefault="001D4DC1" w:rsidP="001D4DC1">
            <w:pPr>
              <w:tabs>
                <w:tab w:val="left" w:pos="2940"/>
              </w:tabs>
              <w:ind w:right="-177"/>
              <w:rPr>
                <w:sz w:val="20"/>
                <w:szCs w:val="20"/>
              </w:rPr>
            </w:pPr>
            <w:r w:rsidRPr="0084576E">
              <w:rPr>
                <w:sz w:val="20"/>
                <w:szCs w:val="20"/>
              </w:rPr>
              <w:t>ИНН 1435032049  КПП 144950001</w:t>
            </w:r>
          </w:p>
          <w:p w:rsidR="001D4DC1" w:rsidRPr="0084576E" w:rsidRDefault="001D4DC1" w:rsidP="001D4DC1">
            <w:pPr>
              <w:tabs>
                <w:tab w:val="left" w:pos="2940"/>
              </w:tabs>
              <w:ind w:right="-177"/>
              <w:rPr>
                <w:sz w:val="20"/>
                <w:szCs w:val="20"/>
              </w:rPr>
            </w:pPr>
            <w:r w:rsidRPr="0084576E">
              <w:rPr>
                <w:sz w:val="20"/>
                <w:szCs w:val="20"/>
              </w:rPr>
              <w:t>Банковские реквизиты:</w:t>
            </w:r>
          </w:p>
          <w:p w:rsidR="001D4DC1" w:rsidRPr="0084576E" w:rsidRDefault="001D4DC1" w:rsidP="001D4DC1">
            <w:pPr>
              <w:tabs>
                <w:tab w:val="left" w:pos="2940"/>
              </w:tabs>
              <w:ind w:right="-177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р</w:t>
            </w:r>
            <w:proofErr w:type="gramEnd"/>
            <w:r>
              <w:rPr>
                <w:sz w:val="20"/>
                <w:szCs w:val="20"/>
              </w:rPr>
              <w:t>/с</w:t>
            </w:r>
            <w:r w:rsidRPr="0084576E">
              <w:rPr>
                <w:sz w:val="20"/>
                <w:szCs w:val="20"/>
              </w:rPr>
              <w:t xml:space="preserve"> 40702810600060000482</w:t>
            </w:r>
          </w:p>
          <w:p w:rsidR="001D4DC1" w:rsidRPr="0084576E" w:rsidRDefault="001D4DC1" w:rsidP="001D4DC1">
            <w:pPr>
              <w:tabs>
                <w:tab w:val="left" w:pos="2940"/>
              </w:tabs>
              <w:ind w:right="-177"/>
              <w:rPr>
                <w:sz w:val="20"/>
                <w:szCs w:val="20"/>
              </w:rPr>
            </w:pPr>
            <w:r w:rsidRPr="0084576E">
              <w:rPr>
                <w:sz w:val="20"/>
                <w:szCs w:val="20"/>
              </w:rPr>
              <w:t>в филиале Якутском ОАО «Собинбанк» г. Якутск</w:t>
            </w:r>
          </w:p>
          <w:p w:rsidR="001D4DC1" w:rsidRPr="0084576E" w:rsidRDefault="001D4DC1" w:rsidP="001D4DC1">
            <w:pPr>
              <w:tabs>
                <w:tab w:val="left" w:pos="2940"/>
              </w:tabs>
              <w:ind w:right="-177"/>
              <w:rPr>
                <w:sz w:val="20"/>
                <w:szCs w:val="20"/>
              </w:rPr>
            </w:pPr>
            <w:r w:rsidRPr="0084576E">
              <w:rPr>
                <w:sz w:val="20"/>
                <w:szCs w:val="20"/>
              </w:rPr>
              <w:t>к/с 30101810500000000729</w:t>
            </w:r>
          </w:p>
          <w:p w:rsidR="001D4DC1" w:rsidRPr="0084576E" w:rsidRDefault="001D4DC1" w:rsidP="001D4DC1">
            <w:pPr>
              <w:tabs>
                <w:tab w:val="left" w:pos="2940"/>
              </w:tabs>
              <w:ind w:right="-17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 w:rsidRPr="0084576E">
              <w:rPr>
                <w:sz w:val="20"/>
                <w:szCs w:val="20"/>
              </w:rPr>
              <w:t xml:space="preserve">049805729    </w:t>
            </w:r>
            <w:r>
              <w:rPr>
                <w:sz w:val="20"/>
                <w:szCs w:val="20"/>
              </w:rPr>
              <w:t xml:space="preserve">ОКПО </w:t>
            </w:r>
            <w:r w:rsidRPr="0084576E">
              <w:rPr>
                <w:sz w:val="20"/>
                <w:szCs w:val="20"/>
              </w:rPr>
              <w:t xml:space="preserve">00153815  </w:t>
            </w:r>
          </w:p>
          <w:p w:rsidR="001D4DC1" w:rsidRPr="0084576E" w:rsidRDefault="001D4DC1" w:rsidP="001D4DC1">
            <w:pPr>
              <w:tabs>
                <w:tab w:val="left" w:pos="2940"/>
              </w:tabs>
              <w:ind w:right="-177"/>
              <w:rPr>
                <w:sz w:val="20"/>
                <w:szCs w:val="20"/>
              </w:rPr>
            </w:pPr>
          </w:p>
          <w:p w:rsidR="001D4DC1" w:rsidRPr="0084576E" w:rsidRDefault="001D4DC1" w:rsidP="001D4DC1">
            <w:pPr>
              <w:tabs>
                <w:tab w:val="left" w:pos="2940"/>
              </w:tabs>
              <w:ind w:right="-177"/>
              <w:rPr>
                <w:sz w:val="20"/>
                <w:szCs w:val="20"/>
              </w:rPr>
            </w:pPr>
            <w:r w:rsidRPr="0084576E">
              <w:rPr>
                <w:sz w:val="20"/>
                <w:szCs w:val="20"/>
              </w:rPr>
              <w:t>___</w:t>
            </w:r>
            <w:r>
              <w:rPr>
                <w:sz w:val="20"/>
                <w:szCs w:val="20"/>
              </w:rPr>
              <w:t>__</w:t>
            </w:r>
            <w:r w:rsidRPr="0084576E">
              <w:rPr>
                <w:sz w:val="20"/>
                <w:szCs w:val="20"/>
              </w:rPr>
              <w:t>___________________</w:t>
            </w:r>
            <w:r w:rsidR="00802AA8">
              <w:rPr>
                <w:b/>
                <w:sz w:val="20"/>
                <w:szCs w:val="20"/>
              </w:rPr>
              <w:t>Геворкян Р.Р.</w:t>
            </w:r>
          </w:p>
          <w:p w:rsidR="001D4DC1" w:rsidRPr="0084576E" w:rsidRDefault="001D4DC1" w:rsidP="001D4DC1">
            <w:pPr>
              <w:shd w:val="clear" w:color="auto" w:fill="FFFFFF"/>
              <w:spacing w:line="240" w:lineRule="atLeast"/>
              <w:ind w:left="5" w:firstLine="279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185" w:type="dxa"/>
          </w:tcPr>
          <w:p w:rsidR="001D4DC1" w:rsidRDefault="001D4DC1" w:rsidP="00802AA8">
            <w:pPr>
              <w:tabs>
                <w:tab w:val="left" w:pos="413"/>
              </w:tabs>
              <w:spacing w:line="240" w:lineRule="atLeast"/>
              <w:jc w:val="center"/>
              <w:rPr>
                <w:b/>
                <w:bCs/>
                <w:color w:val="000000"/>
                <w:spacing w:val="-4"/>
                <w:sz w:val="20"/>
                <w:szCs w:val="20"/>
                <w:lang w:eastAsia="en-US"/>
              </w:rPr>
            </w:pPr>
          </w:p>
          <w:p w:rsidR="00802AA8" w:rsidRDefault="00802AA8" w:rsidP="00802AA8">
            <w:pPr>
              <w:tabs>
                <w:tab w:val="left" w:pos="413"/>
              </w:tabs>
              <w:spacing w:line="240" w:lineRule="atLeast"/>
              <w:jc w:val="center"/>
              <w:rPr>
                <w:b/>
                <w:bCs/>
                <w:color w:val="000000"/>
                <w:spacing w:val="-4"/>
                <w:sz w:val="20"/>
                <w:szCs w:val="20"/>
                <w:lang w:eastAsia="en-US"/>
              </w:rPr>
            </w:pPr>
          </w:p>
          <w:p w:rsidR="00802AA8" w:rsidRDefault="00802AA8" w:rsidP="00802AA8">
            <w:pPr>
              <w:tabs>
                <w:tab w:val="left" w:pos="413"/>
              </w:tabs>
              <w:spacing w:line="240" w:lineRule="atLeast"/>
              <w:jc w:val="center"/>
              <w:rPr>
                <w:b/>
                <w:bCs/>
                <w:color w:val="000000"/>
                <w:spacing w:val="-4"/>
                <w:sz w:val="20"/>
                <w:szCs w:val="20"/>
                <w:lang w:eastAsia="en-US"/>
              </w:rPr>
            </w:pPr>
          </w:p>
          <w:p w:rsidR="00802AA8" w:rsidRDefault="00802AA8" w:rsidP="00802AA8">
            <w:pPr>
              <w:tabs>
                <w:tab w:val="left" w:pos="413"/>
              </w:tabs>
              <w:spacing w:line="240" w:lineRule="atLeast"/>
              <w:jc w:val="center"/>
              <w:rPr>
                <w:b/>
                <w:bCs/>
                <w:color w:val="000000"/>
                <w:spacing w:val="-4"/>
                <w:sz w:val="20"/>
                <w:szCs w:val="20"/>
                <w:lang w:eastAsia="en-US"/>
              </w:rPr>
            </w:pPr>
          </w:p>
          <w:p w:rsidR="00802AA8" w:rsidRDefault="00802AA8" w:rsidP="00802AA8">
            <w:pPr>
              <w:tabs>
                <w:tab w:val="left" w:pos="413"/>
              </w:tabs>
              <w:spacing w:line="240" w:lineRule="atLeast"/>
              <w:jc w:val="center"/>
              <w:rPr>
                <w:b/>
                <w:bCs/>
                <w:color w:val="000000"/>
                <w:spacing w:val="-4"/>
                <w:sz w:val="20"/>
                <w:szCs w:val="20"/>
                <w:lang w:eastAsia="en-US"/>
              </w:rPr>
            </w:pPr>
          </w:p>
          <w:p w:rsidR="00802AA8" w:rsidRDefault="00802AA8" w:rsidP="00802AA8">
            <w:pPr>
              <w:tabs>
                <w:tab w:val="left" w:pos="413"/>
              </w:tabs>
              <w:spacing w:line="240" w:lineRule="atLeast"/>
              <w:jc w:val="center"/>
              <w:rPr>
                <w:b/>
                <w:bCs/>
                <w:color w:val="000000"/>
                <w:spacing w:val="-4"/>
                <w:sz w:val="20"/>
                <w:szCs w:val="20"/>
                <w:lang w:eastAsia="en-US"/>
              </w:rPr>
            </w:pPr>
          </w:p>
          <w:p w:rsidR="00802AA8" w:rsidRDefault="00802AA8" w:rsidP="00802AA8">
            <w:pPr>
              <w:tabs>
                <w:tab w:val="left" w:pos="413"/>
              </w:tabs>
              <w:spacing w:line="240" w:lineRule="atLeast"/>
              <w:jc w:val="center"/>
              <w:rPr>
                <w:b/>
                <w:bCs/>
                <w:color w:val="000000"/>
                <w:spacing w:val="-4"/>
                <w:sz w:val="20"/>
                <w:szCs w:val="20"/>
                <w:lang w:eastAsia="en-US"/>
              </w:rPr>
            </w:pPr>
          </w:p>
          <w:p w:rsidR="00802AA8" w:rsidRDefault="00802AA8" w:rsidP="00802AA8">
            <w:pPr>
              <w:tabs>
                <w:tab w:val="left" w:pos="413"/>
              </w:tabs>
              <w:spacing w:line="240" w:lineRule="atLeast"/>
              <w:jc w:val="center"/>
              <w:rPr>
                <w:b/>
                <w:bCs/>
                <w:color w:val="000000"/>
                <w:spacing w:val="-4"/>
                <w:sz w:val="20"/>
                <w:szCs w:val="20"/>
                <w:lang w:eastAsia="en-US"/>
              </w:rPr>
            </w:pPr>
          </w:p>
          <w:p w:rsidR="00802AA8" w:rsidRDefault="00802AA8" w:rsidP="00802AA8">
            <w:pPr>
              <w:tabs>
                <w:tab w:val="left" w:pos="413"/>
              </w:tabs>
              <w:spacing w:line="240" w:lineRule="atLeast"/>
              <w:jc w:val="center"/>
              <w:rPr>
                <w:b/>
                <w:bCs/>
                <w:color w:val="000000"/>
                <w:spacing w:val="-4"/>
                <w:sz w:val="20"/>
                <w:szCs w:val="20"/>
                <w:lang w:eastAsia="en-US"/>
              </w:rPr>
            </w:pPr>
          </w:p>
          <w:p w:rsidR="00802AA8" w:rsidRDefault="00802AA8" w:rsidP="00802AA8">
            <w:pPr>
              <w:tabs>
                <w:tab w:val="left" w:pos="413"/>
              </w:tabs>
              <w:spacing w:line="240" w:lineRule="atLeast"/>
              <w:jc w:val="center"/>
              <w:rPr>
                <w:b/>
                <w:bCs/>
                <w:color w:val="000000"/>
                <w:spacing w:val="-4"/>
                <w:sz w:val="20"/>
                <w:szCs w:val="20"/>
                <w:lang w:eastAsia="en-US"/>
              </w:rPr>
            </w:pPr>
          </w:p>
          <w:p w:rsidR="00802AA8" w:rsidRDefault="00802AA8" w:rsidP="00802AA8">
            <w:pPr>
              <w:tabs>
                <w:tab w:val="left" w:pos="413"/>
              </w:tabs>
              <w:spacing w:line="240" w:lineRule="atLeast"/>
              <w:jc w:val="center"/>
              <w:rPr>
                <w:b/>
                <w:bCs/>
                <w:color w:val="000000"/>
                <w:spacing w:val="-4"/>
                <w:sz w:val="20"/>
                <w:szCs w:val="20"/>
                <w:lang w:eastAsia="en-US"/>
              </w:rPr>
            </w:pPr>
          </w:p>
          <w:p w:rsidR="00802AA8" w:rsidRDefault="00802AA8" w:rsidP="00802AA8">
            <w:pPr>
              <w:tabs>
                <w:tab w:val="left" w:pos="413"/>
              </w:tabs>
              <w:spacing w:line="240" w:lineRule="atLeast"/>
              <w:jc w:val="center"/>
              <w:rPr>
                <w:b/>
                <w:bCs/>
                <w:color w:val="000000"/>
                <w:spacing w:val="-4"/>
                <w:sz w:val="20"/>
                <w:szCs w:val="20"/>
                <w:lang w:eastAsia="en-US"/>
              </w:rPr>
            </w:pPr>
          </w:p>
          <w:p w:rsidR="00802AA8" w:rsidRDefault="00802AA8" w:rsidP="00802AA8">
            <w:pPr>
              <w:tabs>
                <w:tab w:val="left" w:pos="413"/>
              </w:tabs>
              <w:spacing w:line="240" w:lineRule="atLeast"/>
              <w:jc w:val="center"/>
              <w:rPr>
                <w:b/>
                <w:bCs/>
                <w:color w:val="000000"/>
                <w:spacing w:val="-4"/>
                <w:sz w:val="20"/>
                <w:szCs w:val="20"/>
                <w:lang w:eastAsia="en-US"/>
              </w:rPr>
            </w:pPr>
          </w:p>
          <w:p w:rsidR="00802AA8" w:rsidRDefault="00802AA8" w:rsidP="00802AA8">
            <w:pPr>
              <w:tabs>
                <w:tab w:val="left" w:pos="413"/>
              </w:tabs>
              <w:spacing w:line="240" w:lineRule="atLeast"/>
              <w:jc w:val="center"/>
              <w:rPr>
                <w:b/>
                <w:bCs/>
                <w:color w:val="000000"/>
                <w:spacing w:val="-4"/>
                <w:sz w:val="20"/>
                <w:szCs w:val="20"/>
                <w:lang w:eastAsia="en-US"/>
              </w:rPr>
            </w:pPr>
          </w:p>
          <w:p w:rsidR="00802AA8" w:rsidRDefault="00802AA8" w:rsidP="00802AA8">
            <w:pPr>
              <w:tabs>
                <w:tab w:val="left" w:pos="413"/>
              </w:tabs>
              <w:spacing w:line="240" w:lineRule="atLeast"/>
              <w:jc w:val="center"/>
              <w:rPr>
                <w:color w:val="000000"/>
                <w:spacing w:val="-1"/>
                <w:sz w:val="20"/>
                <w:szCs w:val="20"/>
                <w:lang w:eastAsia="en-US"/>
              </w:rPr>
            </w:pPr>
          </w:p>
          <w:p w:rsidR="001D4DC1" w:rsidRDefault="001D4DC1" w:rsidP="001D4DC1">
            <w:pPr>
              <w:shd w:val="clear" w:color="auto" w:fill="FFFFFF"/>
              <w:tabs>
                <w:tab w:val="left" w:pos="61"/>
              </w:tabs>
              <w:spacing w:line="240" w:lineRule="atLeast"/>
              <w:rPr>
                <w:b/>
                <w:sz w:val="20"/>
                <w:szCs w:val="20"/>
                <w:lang w:eastAsia="en-US"/>
              </w:rPr>
            </w:pPr>
          </w:p>
          <w:p w:rsidR="001D4DC1" w:rsidRDefault="001D4DC1" w:rsidP="001D4DC1">
            <w:pPr>
              <w:shd w:val="clear" w:color="auto" w:fill="FFFFFF"/>
              <w:tabs>
                <w:tab w:val="left" w:pos="61"/>
              </w:tabs>
              <w:spacing w:line="240" w:lineRule="atLeast"/>
              <w:rPr>
                <w:b/>
                <w:sz w:val="20"/>
                <w:szCs w:val="20"/>
                <w:lang w:eastAsia="en-US"/>
              </w:rPr>
            </w:pPr>
          </w:p>
          <w:p w:rsidR="001D4DC1" w:rsidRPr="0084576E" w:rsidRDefault="001D4DC1" w:rsidP="001D4DC1">
            <w:pPr>
              <w:shd w:val="clear" w:color="auto" w:fill="FFFFFF"/>
              <w:tabs>
                <w:tab w:val="left" w:pos="61"/>
              </w:tabs>
              <w:spacing w:line="240" w:lineRule="atLeast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________</w:t>
            </w:r>
            <w:r w:rsidR="00802AA8">
              <w:rPr>
                <w:b/>
                <w:sz w:val="20"/>
                <w:szCs w:val="20"/>
                <w:lang w:eastAsia="en-US"/>
              </w:rPr>
              <w:t>___________________</w:t>
            </w:r>
          </w:p>
        </w:tc>
      </w:tr>
    </w:tbl>
    <w:p w:rsidR="00024268" w:rsidRPr="0084576E" w:rsidRDefault="00024268" w:rsidP="00024268">
      <w:pPr>
        <w:spacing w:line="240" w:lineRule="atLeast"/>
        <w:jc w:val="both"/>
        <w:rPr>
          <w:rFonts w:eastAsia="Calibri"/>
          <w:color w:val="000000"/>
          <w:spacing w:val="1"/>
          <w:sz w:val="20"/>
          <w:szCs w:val="20"/>
          <w:lang w:eastAsia="en-US"/>
        </w:rPr>
      </w:pPr>
      <w:r w:rsidRPr="0084576E">
        <w:rPr>
          <w:rFonts w:eastAsia="Calibri"/>
          <w:color w:val="000000"/>
          <w:spacing w:val="1"/>
          <w:sz w:val="20"/>
          <w:szCs w:val="20"/>
          <w:lang w:eastAsia="en-US"/>
        </w:rPr>
        <w:t>6.5. Настоящий договор составлен на трех листах в двух экземплярах, имеющих одинаковую юридическую силу, по одному для каждой из «Сторон».</w:t>
      </w:r>
    </w:p>
    <w:p w:rsidR="00024268" w:rsidRDefault="00024268" w:rsidP="001D4DC1"/>
    <w:sectPr w:rsidR="00024268" w:rsidSect="001D4DC1">
      <w:footerReference w:type="default" r:id="rId8"/>
      <w:pgSz w:w="11906" w:h="16838" w:code="9"/>
      <w:pgMar w:top="426" w:right="924" w:bottom="993" w:left="1418" w:header="340" w:footer="340" w:gutter="0"/>
      <w:pgNumType w:fmt="numberInDash"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1F7A" w:rsidRDefault="00CD1F7A" w:rsidP="001D4DC1">
      <w:r>
        <w:separator/>
      </w:r>
    </w:p>
  </w:endnote>
  <w:endnote w:type="continuationSeparator" w:id="0">
    <w:p w:rsidR="00CD1F7A" w:rsidRDefault="00CD1F7A" w:rsidP="001D4D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DC1" w:rsidRDefault="001D4DC1" w:rsidP="001D4DC1">
    <w:pPr>
      <w:pStyle w:val="a8"/>
      <w:rPr>
        <w:sz w:val="20"/>
        <w:szCs w:val="20"/>
      </w:rPr>
    </w:pPr>
    <w:r>
      <w:rPr>
        <w:sz w:val="20"/>
        <w:szCs w:val="20"/>
      </w:rPr>
      <w:t>Перевозчик__________________                                                                                  Заказчик_________________</w:t>
    </w:r>
  </w:p>
  <w:p w:rsidR="001D4DC1" w:rsidRPr="001D4DC1" w:rsidRDefault="00CD1F7A" w:rsidP="001D4DC1">
    <w:pPr>
      <w:pStyle w:val="a8"/>
      <w:jc w:val="center"/>
      <w:rPr>
        <w:sz w:val="20"/>
        <w:szCs w:val="20"/>
      </w:rPr>
    </w:pPr>
    <w:sdt>
      <w:sdtPr>
        <w:rPr>
          <w:sz w:val="20"/>
          <w:szCs w:val="20"/>
        </w:rPr>
        <w:id w:val="-144672380"/>
        <w:docPartObj>
          <w:docPartGallery w:val="Page Numbers (Bottom of Page)"/>
          <w:docPartUnique/>
        </w:docPartObj>
      </w:sdtPr>
      <w:sdtEndPr/>
      <w:sdtContent>
        <w:r w:rsidR="001D4DC1" w:rsidRPr="001D4DC1">
          <w:rPr>
            <w:sz w:val="20"/>
            <w:szCs w:val="20"/>
          </w:rPr>
          <w:fldChar w:fldCharType="begin"/>
        </w:r>
        <w:r w:rsidR="001D4DC1" w:rsidRPr="001D4DC1">
          <w:rPr>
            <w:sz w:val="20"/>
            <w:szCs w:val="20"/>
          </w:rPr>
          <w:instrText>PAGE   \* MERGEFORMAT</w:instrText>
        </w:r>
        <w:r w:rsidR="001D4DC1" w:rsidRPr="001D4DC1">
          <w:rPr>
            <w:sz w:val="20"/>
            <w:szCs w:val="20"/>
          </w:rPr>
          <w:fldChar w:fldCharType="separate"/>
        </w:r>
        <w:r w:rsidR="00802AA8">
          <w:rPr>
            <w:noProof/>
            <w:sz w:val="20"/>
            <w:szCs w:val="20"/>
          </w:rPr>
          <w:t>- 2 -</w:t>
        </w:r>
        <w:r w:rsidR="001D4DC1" w:rsidRPr="001D4DC1">
          <w:rPr>
            <w:sz w:val="20"/>
            <w:szCs w:val="20"/>
          </w:rPr>
          <w:fldChar w:fldCharType="end"/>
        </w:r>
      </w:sdtContent>
    </w:sdt>
  </w:p>
  <w:p w:rsidR="001D4DC1" w:rsidRDefault="001D4DC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1F7A" w:rsidRDefault="00CD1F7A" w:rsidP="001D4DC1">
      <w:r>
        <w:separator/>
      </w:r>
    </w:p>
  </w:footnote>
  <w:footnote w:type="continuationSeparator" w:id="0">
    <w:p w:rsidR="00CD1F7A" w:rsidRDefault="00CD1F7A" w:rsidP="001D4D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D0312"/>
    <w:multiLevelType w:val="multilevel"/>
    <w:tmpl w:val="25EAF4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">
    <w:nsid w:val="464452A4"/>
    <w:multiLevelType w:val="singleLevel"/>
    <w:tmpl w:val="4AA061BA"/>
    <w:lvl w:ilvl="0">
      <w:start w:val="1"/>
      <w:numFmt w:val="decimal"/>
      <w:lvlText w:val="3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">
    <w:nsid w:val="52857DC7"/>
    <w:multiLevelType w:val="hybridMultilevel"/>
    <w:tmpl w:val="FA1A5646"/>
    <w:lvl w:ilvl="0" w:tplc="04190001">
      <w:start w:val="1"/>
      <w:numFmt w:val="bullet"/>
      <w:lvlText w:val=""/>
      <w:lvlJc w:val="left"/>
      <w:pPr>
        <w:ind w:left="13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3">
    <w:nsid w:val="588B0503"/>
    <w:multiLevelType w:val="singleLevel"/>
    <w:tmpl w:val="423A03F8"/>
    <w:lvl w:ilvl="0">
      <w:start w:val="1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b w:val="0"/>
      </w:rPr>
    </w:lvl>
  </w:abstractNum>
  <w:abstractNum w:abstractNumId="4">
    <w:nsid w:val="6B9F7E7F"/>
    <w:multiLevelType w:val="hybridMultilevel"/>
    <w:tmpl w:val="5A782E4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7AE73D39"/>
    <w:multiLevelType w:val="singleLevel"/>
    <w:tmpl w:val="CAEA323A"/>
    <w:lvl w:ilvl="0">
      <w:start w:val="2"/>
      <w:numFmt w:val="decimal"/>
      <w:lvlText w:val="2.1.%1."/>
      <w:legacy w:legacy="1" w:legacySpace="0" w:legacyIndent="566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268"/>
    <w:rsid w:val="00024268"/>
    <w:rsid w:val="00055847"/>
    <w:rsid w:val="000C75E9"/>
    <w:rsid w:val="001D4DC1"/>
    <w:rsid w:val="003113D5"/>
    <w:rsid w:val="003F782A"/>
    <w:rsid w:val="004B4342"/>
    <w:rsid w:val="004C7AD1"/>
    <w:rsid w:val="004E4290"/>
    <w:rsid w:val="00636C5F"/>
    <w:rsid w:val="00780B27"/>
    <w:rsid w:val="00802AA8"/>
    <w:rsid w:val="008065C4"/>
    <w:rsid w:val="00955B15"/>
    <w:rsid w:val="00A03FB8"/>
    <w:rsid w:val="00A626E3"/>
    <w:rsid w:val="00AD48E2"/>
    <w:rsid w:val="00C8263A"/>
    <w:rsid w:val="00CD1F7A"/>
    <w:rsid w:val="00D27BD2"/>
    <w:rsid w:val="00E028F4"/>
    <w:rsid w:val="00F33AE7"/>
    <w:rsid w:val="00FD6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26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4268"/>
    <w:pPr>
      <w:ind w:left="708"/>
    </w:pPr>
  </w:style>
  <w:style w:type="table" w:customStyle="1" w:styleId="1">
    <w:name w:val="Сетка таблицы1"/>
    <w:basedOn w:val="a1"/>
    <w:next w:val="a4"/>
    <w:uiPriority w:val="59"/>
    <w:rsid w:val="0002426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0242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4E4290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1D4DC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D4DC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footer"/>
    <w:basedOn w:val="a"/>
    <w:link w:val="a9"/>
    <w:uiPriority w:val="99"/>
    <w:unhideWhenUsed/>
    <w:rsid w:val="001D4DC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D4DC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D4DC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D4DC1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ody Text"/>
    <w:basedOn w:val="a"/>
    <w:link w:val="ad"/>
    <w:rsid w:val="004B4342"/>
    <w:pPr>
      <w:ind w:firstLine="709"/>
      <w:jc w:val="both"/>
    </w:pPr>
    <w:rPr>
      <w:sz w:val="24"/>
      <w:szCs w:val="20"/>
    </w:rPr>
  </w:style>
  <w:style w:type="character" w:customStyle="1" w:styleId="ad">
    <w:name w:val="Основной текст Знак"/>
    <w:basedOn w:val="a0"/>
    <w:link w:val="ac"/>
    <w:rsid w:val="004B434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BodytextBold1">
    <w:name w:val="Body text + Bold1"/>
    <w:uiPriority w:val="99"/>
    <w:rsid w:val="004B4342"/>
    <w:rPr>
      <w:rFonts w:ascii="Microsoft Sans Serif" w:hAnsi="Microsoft Sans Serif" w:cs="Microsoft Sans Serif"/>
      <w:b/>
      <w:bCs/>
      <w:spacing w:val="0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26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4268"/>
    <w:pPr>
      <w:ind w:left="708"/>
    </w:pPr>
  </w:style>
  <w:style w:type="table" w:customStyle="1" w:styleId="1">
    <w:name w:val="Сетка таблицы1"/>
    <w:basedOn w:val="a1"/>
    <w:next w:val="a4"/>
    <w:uiPriority w:val="59"/>
    <w:rsid w:val="0002426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0242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4E4290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1D4DC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D4DC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footer"/>
    <w:basedOn w:val="a"/>
    <w:link w:val="a9"/>
    <w:uiPriority w:val="99"/>
    <w:unhideWhenUsed/>
    <w:rsid w:val="001D4DC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D4DC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D4DC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D4DC1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ody Text"/>
    <w:basedOn w:val="a"/>
    <w:link w:val="ad"/>
    <w:rsid w:val="004B4342"/>
    <w:pPr>
      <w:ind w:firstLine="709"/>
      <w:jc w:val="both"/>
    </w:pPr>
    <w:rPr>
      <w:sz w:val="24"/>
      <w:szCs w:val="20"/>
    </w:rPr>
  </w:style>
  <w:style w:type="character" w:customStyle="1" w:styleId="ad">
    <w:name w:val="Основной текст Знак"/>
    <w:basedOn w:val="a0"/>
    <w:link w:val="ac"/>
    <w:rsid w:val="004B434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BodytextBold1">
    <w:name w:val="Body text + Bold1"/>
    <w:uiPriority w:val="99"/>
    <w:rsid w:val="004B4342"/>
    <w:rPr>
      <w:rFonts w:ascii="Microsoft Sans Serif" w:hAnsi="Microsoft Sans Serif" w:cs="Microsoft Sans Serif"/>
      <w:b/>
      <w:bCs/>
      <w:spacing w:val="0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2469</Words>
  <Characters>14077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Федоров Петр Константинович</dc:creator>
  <cp:lastModifiedBy>Филант Николай Николаевич</cp:lastModifiedBy>
  <cp:revision>11</cp:revision>
  <dcterms:created xsi:type="dcterms:W3CDTF">2013-06-13T23:20:00Z</dcterms:created>
  <dcterms:modified xsi:type="dcterms:W3CDTF">2016-02-20T05:28:00Z</dcterms:modified>
</cp:coreProperties>
</file>