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5716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678214, Республика Саха (Якутия), Вилюйский улус, п. </w:t>
            </w:r>
            <w:proofErr w:type="spellStart"/>
            <w:r w:rsidRPr="00D92AB6">
              <w:rPr>
                <w:sz w:val="24"/>
                <w:szCs w:val="24"/>
              </w:rPr>
              <w:t>Кысыл</w:t>
            </w:r>
            <w:proofErr w:type="spellEnd"/>
            <w:r w:rsidRPr="00D92AB6">
              <w:rPr>
                <w:sz w:val="24"/>
                <w:szCs w:val="24"/>
              </w:rPr>
              <w:t>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EF3321" w:rsidP="00D92AB6">
            <w:pPr>
              <w:jc w:val="both"/>
              <w:rPr>
                <w:sz w:val="24"/>
                <w:szCs w:val="24"/>
              </w:rPr>
            </w:pPr>
            <w:hyperlink r:id="rId5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EF3321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p w:rsidR="00EF3321" w:rsidRDefault="00EF3321"/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>2.2.  Отчетный период, за который составлен ежеквартальный отчет, раскрытый эмитентом:</w:t>
                  </w:r>
                  <w:r w:rsidR="00EF3321">
                    <w:rPr>
                      <w:sz w:val="24"/>
                      <w:szCs w:val="24"/>
                    </w:rPr>
                    <w:t xml:space="preserve"> первый </w:t>
                  </w:r>
                  <w:r w:rsidR="00370F08">
                    <w:rPr>
                      <w:sz w:val="24"/>
                      <w:szCs w:val="24"/>
                    </w:rPr>
                    <w:t xml:space="preserve"> 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EF3321">
                    <w:rPr>
                      <w:sz w:val="24"/>
                      <w:szCs w:val="24"/>
                    </w:rPr>
                    <w:t>7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7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8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</w:t>
                    </w:r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m</w:t>
                    </w:r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</w:t>
                  </w:r>
                  <w:r w:rsidR="00EF3321">
                    <w:rPr>
                      <w:sz w:val="24"/>
                      <w:szCs w:val="24"/>
                    </w:rPr>
                    <w:t>12</w:t>
                  </w:r>
                  <w:r w:rsidR="0097716B">
                    <w:rPr>
                      <w:sz w:val="24"/>
                      <w:szCs w:val="24"/>
                    </w:rPr>
                    <w:t>.</w:t>
                  </w:r>
                  <w:r w:rsidR="00B6049B">
                    <w:rPr>
                      <w:sz w:val="24"/>
                      <w:szCs w:val="24"/>
                    </w:rPr>
                    <w:t>0</w:t>
                  </w:r>
                  <w:r w:rsidR="00EF3321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6049B">
                    <w:rPr>
                      <w:sz w:val="24"/>
                      <w:szCs w:val="24"/>
                    </w:rPr>
                    <w:t>7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B0273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</w:t>
            </w:r>
            <w:r w:rsidR="00DB0273">
              <w:rPr>
                <w:sz w:val="24"/>
                <w:szCs w:val="24"/>
              </w:rPr>
              <w:t xml:space="preserve">                            Р.Р. Геворкян</w:t>
            </w:r>
            <w:r w:rsidRPr="00D92AB6">
              <w:rPr>
                <w:sz w:val="24"/>
                <w:szCs w:val="24"/>
              </w:rPr>
              <w:t xml:space="preserve">                          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EF3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EF3321">
              <w:rPr>
                <w:sz w:val="24"/>
                <w:szCs w:val="24"/>
              </w:rPr>
              <w:t>2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EF3321">
              <w:rPr>
                <w:sz w:val="24"/>
                <w:szCs w:val="24"/>
              </w:rPr>
              <w:t>мая</w:t>
            </w:r>
            <w:bookmarkStart w:id="0" w:name="_GoBack"/>
            <w:bookmarkEnd w:id="0"/>
            <w:r w:rsidR="00BC7F5A">
              <w:rPr>
                <w:sz w:val="24"/>
                <w:szCs w:val="24"/>
              </w:rPr>
              <w:t xml:space="preserve"> 201</w:t>
            </w:r>
            <w:r w:rsidR="00B6049B">
              <w:rPr>
                <w:sz w:val="24"/>
                <w:szCs w:val="24"/>
              </w:rPr>
              <w:t>7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70F08"/>
    <w:rsid w:val="003760AE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3496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3184D"/>
    <w:rsid w:val="00855B06"/>
    <w:rsid w:val="008564C7"/>
    <w:rsid w:val="00857B83"/>
    <w:rsid w:val="00863CEB"/>
    <w:rsid w:val="0088137D"/>
    <w:rsid w:val="008837C9"/>
    <w:rsid w:val="008D22E2"/>
    <w:rsid w:val="008D7918"/>
    <w:rsid w:val="008F2B27"/>
    <w:rsid w:val="009128D9"/>
    <w:rsid w:val="00965AFD"/>
    <w:rsid w:val="00970637"/>
    <w:rsid w:val="0097716B"/>
    <w:rsid w:val="0099030C"/>
    <w:rsid w:val="009A6F9A"/>
    <w:rsid w:val="00AC6215"/>
    <w:rsid w:val="00B32304"/>
    <w:rsid w:val="00B6049B"/>
    <w:rsid w:val="00BC7F5A"/>
    <w:rsid w:val="00C33B17"/>
    <w:rsid w:val="00C46483"/>
    <w:rsid w:val="00C7661F"/>
    <w:rsid w:val="00C81006"/>
    <w:rsid w:val="00CD3F72"/>
    <w:rsid w:val="00CF09B7"/>
    <w:rsid w:val="00D3040E"/>
    <w:rsid w:val="00D635D8"/>
    <w:rsid w:val="00D92AB6"/>
    <w:rsid w:val="00DB0273"/>
    <w:rsid w:val="00DD07E3"/>
    <w:rsid w:val="00DF0776"/>
    <w:rsid w:val="00E571D1"/>
    <w:rsid w:val="00EA0404"/>
    <w:rsid w:val="00EF3321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DCB9D-51BD-4AF9-B7D2-64E53A15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3</cp:revision>
  <cp:lastPrinted>2012-02-16T09:03:00Z</cp:lastPrinted>
  <dcterms:created xsi:type="dcterms:W3CDTF">2017-05-12T10:32:00Z</dcterms:created>
  <dcterms:modified xsi:type="dcterms:W3CDTF">2017-05-12T10:46:00Z</dcterms:modified>
</cp:coreProperties>
</file>