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3"/>
        <w:gridCol w:w="5716"/>
      </w:tblGrid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678214, Республика Саха (Якутия), Вилюйский улус, п. </w:t>
            </w:r>
            <w:proofErr w:type="spellStart"/>
            <w:r w:rsidRPr="00D92AB6">
              <w:rPr>
                <w:sz w:val="24"/>
                <w:szCs w:val="24"/>
              </w:rPr>
              <w:t>Кысыл</w:t>
            </w:r>
            <w:proofErr w:type="spellEnd"/>
            <w:r w:rsidRPr="00D92AB6">
              <w:rPr>
                <w:sz w:val="24"/>
                <w:szCs w:val="24"/>
              </w:rPr>
              <w:t>-Сыр, ул. Ленина, 4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vAlign w:val="center"/>
          </w:tcPr>
          <w:p w:rsidR="00D635D8" w:rsidRDefault="00E220A1" w:rsidP="00D92AB6">
            <w:pPr>
              <w:jc w:val="both"/>
              <w:rPr>
                <w:sz w:val="24"/>
                <w:szCs w:val="24"/>
              </w:rPr>
            </w:pPr>
            <w:hyperlink r:id="rId5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E220A1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1B5341">
        <w:trPr>
          <w:trHeight w:val="2709"/>
        </w:trPr>
        <w:tc>
          <w:tcPr>
            <w:tcW w:w="10349" w:type="dxa"/>
            <w:gridSpan w:val="2"/>
            <w:vAlign w:val="center"/>
          </w:tcPr>
          <w:p w:rsidR="00EF3321" w:rsidRPr="002F0EC0" w:rsidRDefault="002F0EC0" w:rsidP="002F0EC0">
            <w:pPr>
              <w:jc w:val="both"/>
              <w:rPr>
                <w:sz w:val="24"/>
                <w:szCs w:val="24"/>
              </w:rPr>
            </w:pPr>
            <w:r w:rsidRPr="002F0EC0">
              <w:rPr>
                <w:sz w:val="24"/>
                <w:szCs w:val="24"/>
              </w:rPr>
              <w:t xml:space="preserve">Государственный регистрационный номер выпуска  1-01-20510-F, </w:t>
            </w:r>
            <w:proofErr w:type="spellStart"/>
            <w:r w:rsidRPr="002F0EC0">
              <w:rPr>
                <w:sz w:val="24"/>
                <w:szCs w:val="24"/>
              </w:rPr>
              <w:t>ISIN</w:t>
            </w:r>
            <w:proofErr w:type="spellEnd"/>
            <w:r w:rsidRPr="002F0EC0">
              <w:rPr>
                <w:sz w:val="24"/>
                <w:szCs w:val="24"/>
              </w:rPr>
              <w:t xml:space="preserve"> </w:t>
            </w:r>
            <w:proofErr w:type="spellStart"/>
            <w:r w:rsidRPr="002F0EC0">
              <w:rPr>
                <w:sz w:val="24"/>
                <w:szCs w:val="24"/>
              </w:rPr>
              <w:t>RU0007796819</w:t>
            </w:r>
            <w:proofErr w:type="spellEnd"/>
            <w:r w:rsidRPr="002F0EC0">
              <w:rPr>
                <w:sz w:val="24"/>
                <w:szCs w:val="24"/>
              </w:rPr>
              <w:t>.</w:t>
            </w:r>
          </w:p>
          <w:tbl>
            <w:tblPr>
              <w:tblW w:w="10293" w:type="dxa"/>
              <w:tblLook w:val="0000" w:firstRow="0" w:lastRow="0" w:firstColumn="0" w:lastColumn="0" w:noHBand="0" w:noVBand="0"/>
            </w:tblPr>
            <w:tblGrid>
              <w:gridCol w:w="10293"/>
            </w:tblGrid>
            <w:tr w:rsidR="00EA0404" w:rsidRPr="00D92AB6" w:rsidTr="00FF4FF6">
              <w:trPr>
                <w:trHeight w:val="2083"/>
              </w:trPr>
              <w:tc>
                <w:tcPr>
                  <w:tcW w:w="10293" w:type="dxa"/>
                </w:tcPr>
                <w:p w:rsidR="001256E8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2.1. Вид документа, раскрытого эмитенто</w:t>
                  </w:r>
                  <w:r w:rsidR="00571188">
                    <w:rPr>
                      <w:sz w:val="24"/>
                      <w:szCs w:val="24"/>
                    </w:rPr>
                    <w:t>м: ежеквартальный отчет</w:t>
                  </w:r>
                  <w:r w:rsidR="001757F3">
                    <w:rPr>
                      <w:sz w:val="24"/>
                      <w:szCs w:val="24"/>
                    </w:rPr>
                    <w:t>.</w:t>
                  </w:r>
                  <w:r w:rsidRPr="00D92AB6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br/>
                    <w:t>2.2.  Отчетный период, за который составлен ежеквартальный отчет, раскрытый эмитентом:</w:t>
                  </w:r>
                  <w:r w:rsidR="00EF3321">
                    <w:rPr>
                      <w:sz w:val="24"/>
                      <w:szCs w:val="24"/>
                    </w:rPr>
                    <w:t xml:space="preserve"> </w:t>
                  </w:r>
                  <w:r w:rsidR="00E220A1">
                    <w:rPr>
                      <w:sz w:val="24"/>
                      <w:szCs w:val="24"/>
                    </w:rPr>
                    <w:t>второй</w:t>
                  </w:r>
                  <w:r w:rsidR="00370F08">
                    <w:rPr>
                      <w:sz w:val="24"/>
                      <w:szCs w:val="24"/>
                    </w:rPr>
                    <w:t xml:space="preserve"> </w:t>
                  </w:r>
                  <w:r w:rsidR="00571188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t>квартал 201</w:t>
                  </w:r>
                  <w:r w:rsidR="00EF3321">
                    <w:rPr>
                      <w:sz w:val="24"/>
                      <w:szCs w:val="24"/>
                    </w:rPr>
                    <w:t>7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7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8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http://www.e-disclosure.ru/portal/company.aspx?id=4994</w:t>
                    </w:r>
                  </w:hyperlink>
                </w:p>
                <w:p w:rsid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272A7B">
                    <w:rPr>
                      <w:sz w:val="24"/>
                      <w:szCs w:val="24"/>
                    </w:rPr>
                    <w:t xml:space="preserve"> на странице в сети Интернет: </w:t>
                  </w:r>
                  <w:r w:rsidR="00E220A1">
                    <w:rPr>
                      <w:sz w:val="24"/>
                      <w:szCs w:val="24"/>
                    </w:rPr>
                    <w:t>15</w:t>
                  </w:r>
                  <w:r w:rsidR="0097716B">
                    <w:rPr>
                      <w:sz w:val="24"/>
                      <w:szCs w:val="24"/>
                    </w:rPr>
                    <w:t>.</w:t>
                  </w:r>
                  <w:r w:rsidR="00B6049B">
                    <w:rPr>
                      <w:sz w:val="24"/>
                      <w:szCs w:val="24"/>
                    </w:rPr>
                    <w:t>0</w:t>
                  </w:r>
                  <w:r w:rsidR="00E220A1">
                    <w:rPr>
                      <w:sz w:val="24"/>
                      <w:szCs w:val="24"/>
                    </w:rPr>
                    <w:t>8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B6049B">
                    <w:rPr>
                      <w:sz w:val="24"/>
                      <w:szCs w:val="24"/>
                    </w:rPr>
                    <w:t>7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57118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57118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A0404" w:rsidRPr="00D92AB6" w:rsidTr="000F3174">
              <w:trPr>
                <w:trHeight w:val="80"/>
              </w:trPr>
              <w:tc>
                <w:tcPr>
                  <w:tcW w:w="10293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1B5341">
        <w:trPr>
          <w:trHeight w:val="1400"/>
        </w:trPr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B0273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</w:t>
            </w:r>
            <w:r w:rsidR="00DB0273">
              <w:rPr>
                <w:sz w:val="24"/>
                <w:szCs w:val="24"/>
              </w:rPr>
              <w:t xml:space="preserve">                            Р.Р. Геворкян</w:t>
            </w:r>
            <w:r w:rsidRPr="00D92AB6">
              <w:rPr>
                <w:sz w:val="24"/>
                <w:szCs w:val="24"/>
              </w:rPr>
              <w:t xml:space="preserve">                          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026805" w:rsidP="00E220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 w:rsidR="00E220A1">
              <w:rPr>
                <w:sz w:val="24"/>
                <w:szCs w:val="24"/>
              </w:rPr>
              <w:t>5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 w:rsidR="00E220A1"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  <w:r w:rsidR="00BC7F5A">
              <w:rPr>
                <w:sz w:val="24"/>
                <w:szCs w:val="24"/>
              </w:rPr>
              <w:t xml:space="preserve"> 201</w:t>
            </w:r>
            <w:r w:rsidR="00B6049B">
              <w:rPr>
                <w:sz w:val="24"/>
                <w:szCs w:val="24"/>
              </w:rPr>
              <w:t>7</w:t>
            </w:r>
            <w:r w:rsidR="00387358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D8"/>
    <w:rsid w:val="00010449"/>
    <w:rsid w:val="000119CD"/>
    <w:rsid w:val="000157A2"/>
    <w:rsid w:val="00026805"/>
    <w:rsid w:val="00093E4C"/>
    <w:rsid w:val="000B63C8"/>
    <w:rsid w:val="000F3174"/>
    <w:rsid w:val="00102186"/>
    <w:rsid w:val="001256E8"/>
    <w:rsid w:val="0013614B"/>
    <w:rsid w:val="001757F3"/>
    <w:rsid w:val="001B5341"/>
    <w:rsid w:val="001F32FE"/>
    <w:rsid w:val="0023618C"/>
    <w:rsid w:val="0023763F"/>
    <w:rsid w:val="00272A7B"/>
    <w:rsid w:val="00274AA5"/>
    <w:rsid w:val="0028761F"/>
    <w:rsid w:val="002F0EC0"/>
    <w:rsid w:val="00326D3F"/>
    <w:rsid w:val="00357225"/>
    <w:rsid w:val="00367E94"/>
    <w:rsid w:val="00370F08"/>
    <w:rsid w:val="003760AE"/>
    <w:rsid w:val="00384B4E"/>
    <w:rsid w:val="00387358"/>
    <w:rsid w:val="003E0384"/>
    <w:rsid w:val="00413F6C"/>
    <w:rsid w:val="005031F4"/>
    <w:rsid w:val="00544E0B"/>
    <w:rsid w:val="00571188"/>
    <w:rsid w:val="00575016"/>
    <w:rsid w:val="00582AC3"/>
    <w:rsid w:val="005C2193"/>
    <w:rsid w:val="005D4401"/>
    <w:rsid w:val="005F4C9B"/>
    <w:rsid w:val="006053CF"/>
    <w:rsid w:val="00632485"/>
    <w:rsid w:val="00634965"/>
    <w:rsid w:val="00681619"/>
    <w:rsid w:val="006A3DFA"/>
    <w:rsid w:val="006B1406"/>
    <w:rsid w:val="0075037D"/>
    <w:rsid w:val="007775C6"/>
    <w:rsid w:val="007C433F"/>
    <w:rsid w:val="007D7314"/>
    <w:rsid w:val="008008B5"/>
    <w:rsid w:val="00806DEE"/>
    <w:rsid w:val="0083184D"/>
    <w:rsid w:val="00855B06"/>
    <w:rsid w:val="008564C7"/>
    <w:rsid w:val="00857B83"/>
    <w:rsid w:val="00863CEB"/>
    <w:rsid w:val="0088137D"/>
    <w:rsid w:val="008837C9"/>
    <w:rsid w:val="008D22E2"/>
    <w:rsid w:val="008D7918"/>
    <w:rsid w:val="008F2B27"/>
    <w:rsid w:val="009128D9"/>
    <w:rsid w:val="00965AFD"/>
    <w:rsid w:val="00970637"/>
    <w:rsid w:val="0097716B"/>
    <w:rsid w:val="0099030C"/>
    <w:rsid w:val="009A6F9A"/>
    <w:rsid w:val="00AC6215"/>
    <w:rsid w:val="00B32304"/>
    <w:rsid w:val="00B6049B"/>
    <w:rsid w:val="00BC7F5A"/>
    <w:rsid w:val="00C33B17"/>
    <w:rsid w:val="00C46483"/>
    <w:rsid w:val="00C7661F"/>
    <w:rsid w:val="00C81006"/>
    <w:rsid w:val="00CD3F72"/>
    <w:rsid w:val="00CF09B7"/>
    <w:rsid w:val="00D3040E"/>
    <w:rsid w:val="00D635D8"/>
    <w:rsid w:val="00D92AB6"/>
    <w:rsid w:val="00DB0273"/>
    <w:rsid w:val="00DD07E3"/>
    <w:rsid w:val="00DF0776"/>
    <w:rsid w:val="00E220A1"/>
    <w:rsid w:val="00E571D1"/>
    <w:rsid w:val="00EA0404"/>
    <w:rsid w:val="00EF3321"/>
    <w:rsid w:val="00F31C55"/>
    <w:rsid w:val="00F718E1"/>
    <w:rsid w:val="00FA20F8"/>
    <w:rsid w:val="00FD12F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DCB9D-51BD-4AF9-B7D2-64E53A15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4994" TargetMode="External"/><Relationship Id="rId5" Type="http://schemas.openxmlformats.org/officeDocument/2006/relationships/hyperlink" Target="http://www.yatec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Mariya Bushmeleva</cp:lastModifiedBy>
  <cp:revision>3</cp:revision>
  <cp:lastPrinted>2012-02-16T09:03:00Z</cp:lastPrinted>
  <dcterms:created xsi:type="dcterms:W3CDTF">2017-08-15T08:41:00Z</dcterms:created>
  <dcterms:modified xsi:type="dcterms:W3CDTF">2017-08-15T08:42:00Z</dcterms:modified>
</cp:coreProperties>
</file>