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AB" w:rsidRPr="00094BAB" w:rsidRDefault="00094BAB" w:rsidP="00094BAB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094BAB">
        <w:rPr>
          <w:rFonts w:ascii="Arial" w:hAnsi="Arial" w:cs="Arial"/>
          <w:b/>
          <w:bCs/>
          <w:sz w:val="22"/>
          <w:szCs w:val="22"/>
        </w:rPr>
        <w:t>Сообщение о существенном факте</w:t>
      </w:r>
      <w:r w:rsidRPr="00094BAB">
        <w:rPr>
          <w:rFonts w:ascii="Arial" w:hAnsi="Arial" w:cs="Arial"/>
          <w:b/>
          <w:bCs/>
          <w:sz w:val="22"/>
          <w:szCs w:val="22"/>
        </w:rPr>
        <w:br/>
        <w:t>“Сведения об этапах процедуры эмиссии эмиссионных ценных бумаг”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3"/>
      </w:tblGrid>
      <w:tr w:rsidR="00D0309C" w:rsidRPr="00094BAB" w:rsidTr="00B60706"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9C" w:rsidRPr="00094BAB" w:rsidRDefault="00D0309C" w:rsidP="006972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>1. Общие сведения</w:t>
            </w:r>
          </w:p>
        </w:tc>
      </w:tr>
      <w:tr w:rsidR="00794D0D" w:rsidRPr="00094BAB" w:rsidTr="00AD37BB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0D" w:rsidRPr="00094BAB" w:rsidRDefault="00794D0D" w:rsidP="006972AD">
            <w:pPr>
              <w:ind w:right="57"/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0D" w:rsidRPr="00094BAB" w:rsidRDefault="00794D0D" w:rsidP="00AA180B">
            <w:pPr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>Открытое акционерное общество «Якутская топливно-энергетическая компания»</w:t>
            </w:r>
          </w:p>
        </w:tc>
      </w:tr>
      <w:tr w:rsidR="00794D0D" w:rsidRPr="00094BAB" w:rsidTr="00AD37BB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0D" w:rsidRPr="00094BAB" w:rsidRDefault="00794D0D" w:rsidP="006972AD">
            <w:pPr>
              <w:ind w:right="57"/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0D" w:rsidRPr="00094BAB" w:rsidRDefault="00794D0D" w:rsidP="00AA180B">
            <w:pPr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>ОАО «ЯТЭК»</w:t>
            </w:r>
          </w:p>
        </w:tc>
      </w:tr>
      <w:tr w:rsidR="00794D0D" w:rsidRPr="00094BAB" w:rsidTr="00AD37BB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0D" w:rsidRPr="00094BAB" w:rsidRDefault="00794D0D" w:rsidP="006972AD">
            <w:pPr>
              <w:ind w:right="57"/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0D" w:rsidRPr="00094BAB" w:rsidRDefault="00794D0D" w:rsidP="00AA180B">
            <w:pPr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 xml:space="preserve">678214, Республика Саха (Якутия), Вилюйский улус, п. </w:t>
            </w:r>
            <w:proofErr w:type="spellStart"/>
            <w:r w:rsidRPr="00094BAB">
              <w:rPr>
                <w:rFonts w:ascii="Arial" w:hAnsi="Arial" w:cs="Arial"/>
                <w:sz w:val="22"/>
                <w:szCs w:val="22"/>
              </w:rPr>
              <w:t>Кысыл-Сыр</w:t>
            </w:r>
            <w:proofErr w:type="spellEnd"/>
            <w:r w:rsidRPr="00094BAB">
              <w:rPr>
                <w:rFonts w:ascii="Arial" w:hAnsi="Arial" w:cs="Arial"/>
                <w:sz w:val="22"/>
                <w:szCs w:val="22"/>
              </w:rPr>
              <w:t>, ул. Ленина, 4</w:t>
            </w:r>
          </w:p>
        </w:tc>
      </w:tr>
      <w:tr w:rsidR="00794D0D" w:rsidRPr="00094BAB" w:rsidTr="00AD37BB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0D" w:rsidRPr="00094BAB" w:rsidRDefault="00794D0D" w:rsidP="006972AD">
            <w:pPr>
              <w:ind w:right="57"/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>1.4. ОГРН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0D" w:rsidRPr="00094BAB" w:rsidRDefault="00794D0D" w:rsidP="00AA180B">
            <w:pPr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>1021401062187</w:t>
            </w:r>
          </w:p>
        </w:tc>
      </w:tr>
      <w:tr w:rsidR="00794D0D" w:rsidRPr="00094BAB" w:rsidTr="00AD37BB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0D" w:rsidRPr="00094BAB" w:rsidRDefault="00794D0D" w:rsidP="006972AD">
            <w:pPr>
              <w:ind w:right="57"/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>1.5. ИНН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0D" w:rsidRPr="00094BAB" w:rsidRDefault="00794D0D" w:rsidP="00AA180B">
            <w:pPr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>1435032049</w:t>
            </w:r>
          </w:p>
        </w:tc>
      </w:tr>
      <w:tr w:rsidR="00794D0D" w:rsidRPr="00094BAB" w:rsidTr="00AD37BB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0D" w:rsidRPr="00094BAB" w:rsidRDefault="00794D0D" w:rsidP="006972AD">
            <w:pPr>
              <w:ind w:right="57"/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0D" w:rsidRPr="00094BAB" w:rsidRDefault="00794D0D" w:rsidP="00AA180B">
            <w:pPr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>20510-F</w:t>
            </w:r>
          </w:p>
        </w:tc>
      </w:tr>
      <w:tr w:rsidR="00794D0D" w:rsidRPr="00094BAB" w:rsidTr="00AD37BB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0D" w:rsidRPr="00094BAB" w:rsidRDefault="00794D0D" w:rsidP="006972AD">
            <w:pPr>
              <w:ind w:right="57"/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E" w:rsidRPr="00094BAB" w:rsidRDefault="0053638E" w:rsidP="0053638E">
            <w:pPr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 xml:space="preserve">http://www.e-disclosure.ru/portal/company.aspx?id=4994 </w:t>
            </w:r>
          </w:p>
          <w:p w:rsidR="0053638E" w:rsidRPr="00094BAB" w:rsidRDefault="0053638E" w:rsidP="0053638E">
            <w:pPr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>http://www.yatec.ru/</w:t>
            </w:r>
          </w:p>
        </w:tc>
      </w:tr>
    </w:tbl>
    <w:p w:rsidR="00D61C68" w:rsidRPr="00094BAB" w:rsidRDefault="00D61C68" w:rsidP="006972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809"/>
      </w:tblGrid>
      <w:tr w:rsidR="00D0309C" w:rsidRPr="00094BAB" w:rsidTr="00B60706"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9C" w:rsidRPr="001E0B80" w:rsidRDefault="00D0309C" w:rsidP="00684122">
            <w:pPr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>2. Содержание сообщения</w:t>
            </w:r>
          </w:p>
          <w:p w:rsidR="00094BAB" w:rsidRPr="00094BAB" w:rsidRDefault="00094BAB" w:rsidP="00684122">
            <w:pPr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bCs/>
                <w:sz w:val="22"/>
                <w:szCs w:val="22"/>
              </w:rPr>
              <w:t>Сведения о завершении размещения ценных бумаг</w:t>
            </w:r>
          </w:p>
        </w:tc>
      </w:tr>
      <w:tr w:rsidR="00D0309C" w:rsidRPr="00094BAB" w:rsidTr="00B60706"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B" w:rsidRPr="00094BAB" w:rsidRDefault="00094BAB" w:rsidP="00094BAB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>2.1. Вид, категория (тип), серия и иные идентификационные признаки ценных бумаг.</w:t>
            </w:r>
          </w:p>
          <w:p w:rsidR="00094BAB" w:rsidRDefault="00094BAB" w:rsidP="00094BAB">
            <w:pPr>
              <w:ind w:right="8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4BAB">
              <w:rPr>
                <w:rFonts w:ascii="Arial" w:hAnsi="Arial" w:cs="Arial"/>
                <w:b/>
                <w:sz w:val="22"/>
                <w:szCs w:val="22"/>
              </w:rPr>
              <w:t xml:space="preserve">документарные процентные неконвертируемые биржевые облигации на предъявителя серии БО-01 с обязательным централизованным хранением </w:t>
            </w:r>
            <w:proofErr w:type="spellStart"/>
            <w:r w:rsidRPr="00094BAB">
              <w:rPr>
                <w:rFonts w:ascii="Arial" w:hAnsi="Arial" w:cs="Arial"/>
                <w:b/>
                <w:sz w:val="22"/>
                <w:szCs w:val="22"/>
              </w:rPr>
              <w:t>c</w:t>
            </w:r>
            <w:proofErr w:type="spellEnd"/>
            <w:r w:rsidRPr="00094BAB">
              <w:rPr>
                <w:rFonts w:ascii="Arial" w:hAnsi="Arial" w:cs="Arial"/>
                <w:b/>
                <w:sz w:val="22"/>
                <w:szCs w:val="22"/>
              </w:rPr>
              <w:t xml:space="preserve"> возможностью досрочного погашения по требованию владельцев и по усмотрению эмитента, размещаемые по открытой подписке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094BAB" w:rsidRPr="00094BAB" w:rsidRDefault="00094BAB" w:rsidP="00094BAB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>2.2. Срок погашения (для облигаций и опционов эмитента).</w:t>
            </w:r>
          </w:p>
          <w:p w:rsidR="00094BAB" w:rsidRPr="00094BAB" w:rsidRDefault="00094BAB" w:rsidP="00094BAB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4BAB">
              <w:rPr>
                <w:rFonts w:ascii="Arial" w:hAnsi="Arial" w:cs="Arial"/>
                <w:b/>
                <w:sz w:val="22"/>
                <w:szCs w:val="22"/>
              </w:rPr>
              <w:t>Дата начала:</w:t>
            </w:r>
          </w:p>
          <w:p w:rsidR="00094BAB" w:rsidRPr="00094BAB" w:rsidRDefault="00094BAB" w:rsidP="00094BAB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4BAB">
              <w:rPr>
                <w:rFonts w:ascii="Arial" w:hAnsi="Arial" w:cs="Arial"/>
                <w:b/>
                <w:sz w:val="22"/>
                <w:szCs w:val="22"/>
              </w:rPr>
              <w:t>1092-й (Одна тысяча девяносто второй) день с даты начала размещения Биржевых облигаций.</w:t>
            </w:r>
          </w:p>
          <w:p w:rsidR="00094BAB" w:rsidRPr="00094BAB" w:rsidRDefault="00094BAB" w:rsidP="00094BAB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4BAB">
              <w:rPr>
                <w:rFonts w:ascii="Arial" w:hAnsi="Arial" w:cs="Arial"/>
                <w:b/>
                <w:sz w:val="22"/>
                <w:szCs w:val="22"/>
              </w:rPr>
              <w:t>Дата окончания:</w:t>
            </w:r>
          </w:p>
          <w:p w:rsidR="00094BAB" w:rsidRPr="00094BAB" w:rsidRDefault="00094BAB" w:rsidP="00094BAB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4BAB">
              <w:rPr>
                <w:rFonts w:ascii="Arial" w:hAnsi="Arial" w:cs="Arial"/>
                <w:b/>
                <w:sz w:val="22"/>
                <w:szCs w:val="22"/>
              </w:rPr>
              <w:t>Даты начала и окончания погашения Биржевых облигаций совпадают.</w:t>
            </w:r>
          </w:p>
          <w:p w:rsidR="00094BAB" w:rsidRPr="00094BAB" w:rsidRDefault="00094BAB" w:rsidP="00094BAB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 xml:space="preserve">2.3. Идентификационный номер выпуска (дополнительного выпуска) ценных бумаг и дата его присвоения: </w:t>
            </w:r>
            <w:r w:rsidRPr="00094BAB">
              <w:rPr>
                <w:rFonts w:ascii="Arial" w:hAnsi="Arial" w:cs="Arial"/>
                <w:b/>
                <w:sz w:val="22"/>
                <w:szCs w:val="22"/>
              </w:rPr>
              <w:t>4B02-01-20510-F от 26 ноября 2012 г.</w:t>
            </w:r>
          </w:p>
          <w:p w:rsidR="00094BAB" w:rsidRPr="00094BAB" w:rsidRDefault="00094BAB" w:rsidP="00094BAB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 xml:space="preserve">2.4. Наименование органа, присвоившего выпуску (дополнительному выпуску) ценных бумаг идентификационный номер: </w:t>
            </w:r>
            <w:r w:rsidRPr="00094BAB">
              <w:rPr>
                <w:rFonts w:ascii="Arial" w:hAnsi="Arial" w:cs="Arial"/>
                <w:b/>
                <w:sz w:val="22"/>
                <w:szCs w:val="22"/>
              </w:rPr>
              <w:t>Закрытое акционерное общество «Фондовая биржа ММВБ».</w:t>
            </w:r>
          </w:p>
          <w:p w:rsidR="00094BAB" w:rsidRPr="00094BAB" w:rsidRDefault="00094BAB" w:rsidP="00094BAB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 xml:space="preserve">2.5. Номинальная стоимость (если наличие номинальной стоимости предусмотрено законодательством Российской Федерации) каждой размещенной ценной бумаги: </w:t>
            </w:r>
          </w:p>
          <w:p w:rsidR="00094BAB" w:rsidRPr="00094BAB" w:rsidRDefault="00094BAB" w:rsidP="00094BAB">
            <w:pPr>
              <w:ind w:right="8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4BAB">
              <w:rPr>
                <w:rFonts w:ascii="Arial" w:hAnsi="Arial" w:cs="Arial"/>
                <w:b/>
                <w:sz w:val="22"/>
                <w:szCs w:val="22"/>
              </w:rPr>
              <w:t>1 000 (Одна тысяча) рублей</w:t>
            </w:r>
          </w:p>
          <w:p w:rsidR="00094BAB" w:rsidRPr="00094BAB" w:rsidRDefault="00094BAB" w:rsidP="00094BAB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 xml:space="preserve">2.6. Способ размещения ценных бумаг: </w:t>
            </w:r>
            <w:r w:rsidRPr="00094BAB">
              <w:rPr>
                <w:rFonts w:ascii="Arial" w:hAnsi="Arial" w:cs="Arial"/>
                <w:b/>
                <w:sz w:val="22"/>
                <w:szCs w:val="22"/>
              </w:rPr>
              <w:t>открытая подписка</w:t>
            </w:r>
          </w:p>
          <w:p w:rsidR="00094BAB" w:rsidRPr="00094BAB" w:rsidRDefault="00094BAB" w:rsidP="00094BAB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 xml:space="preserve">2.7. Дата фактического начала размещения ценных бумаг (дата совершения первой сделки, направленной на отчуждение ценных бумаг первому владельцу) </w:t>
            </w:r>
            <w:r w:rsidRPr="00094BAB">
              <w:rPr>
                <w:rFonts w:ascii="Arial" w:hAnsi="Arial" w:cs="Arial"/>
                <w:b/>
                <w:sz w:val="22"/>
                <w:szCs w:val="22"/>
              </w:rPr>
              <w:t>21.12.2012 года</w:t>
            </w:r>
          </w:p>
          <w:p w:rsidR="00094BAB" w:rsidRPr="00094BAB" w:rsidRDefault="00094BAB" w:rsidP="00094BAB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>2.8. </w:t>
            </w:r>
            <w:proofErr w:type="gramStart"/>
            <w:r w:rsidRPr="00094BAB">
              <w:rPr>
                <w:rFonts w:ascii="Arial" w:hAnsi="Arial" w:cs="Arial"/>
                <w:sz w:val="22"/>
                <w:szCs w:val="22"/>
              </w:rPr>
              <w:t>Дата фактического окончания размещения ценных бумаг (дата внесения последней приходной записи по лицевому счету (счету депо) первого владельца в системе учета прав на ценные бумаги выпуска:</w:t>
            </w:r>
            <w:r w:rsidRPr="00094BAB">
              <w:rPr>
                <w:rFonts w:ascii="Arial" w:hAnsi="Arial" w:cs="Arial"/>
                <w:b/>
                <w:sz w:val="22"/>
                <w:szCs w:val="22"/>
              </w:rPr>
              <w:t xml:space="preserve"> 21.12.2012 года</w:t>
            </w:r>
            <w:proofErr w:type="gramEnd"/>
          </w:p>
          <w:p w:rsidR="00094BAB" w:rsidRPr="00094BAB" w:rsidRDefault="00094BAB" w:rsidP="00094BAB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 xml:space="preserve">2.9. Количество фактически размещенных ценных бумаг: </w:t>
            </w:r>
            <w:r w:rsidRPr="00094BAB">
              <w:rPr>
                <w:rFonts w:ascii="Arial" w:hAnsi="Arial" w:cs="Arial"/>
                <w:b/>
                <w:sz w:val="22"/>
                <w:szCs w:val="22"/>
              </w:rPr>
              <w:t xml:space="preserve">3 000 </w:t>
            </w:r>
            <w:proofErr w:type="spellStart"/>
            <w:r w:rsidRPr="00094BAB">
              <w:rPr>
                <w:rFonts w:ascii="Arial" w:hAnsi="Arial" w:cs="Arial"/>
                <w:b/>
                <w:sz w:val="22"/>
                <w:szCs w:val="22"/>
              </w:rPr>
              <w:t>000</w:t>
            </w:r>
            <w:proofErr w:type="spellEnd"/>
            <w:r w:rsidRPr="00094BAB">
              <w:rPr>
                <w:rFonts w:ascii="Arial" w:hAnsi="Arial" w:cs="Arial"/>
                <w:b/>
                <w:sz w:val="22"/>
                <w:szCs w:val="22"/>
              </w:rPr>
              <w:t xml:space="preserve"> (Три миллиона) штук</w:t>
            </w:r>
          </w:p>
          <w:p w:rsidR="00094BAB" w:rsidRPr="00094BAB" w:rsidRDefault="00094BAB" w:rsidP="00094BAB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 xml:space="preserve">2.10. Доля фактически размещенных ценных бумаг от общего количества ценных бумаг выпуска (дополнительного выпуска), подлежавших размещению: </w:t>
            </w:r>
            <w:r w:rsidRPr="00094BAB">
              <w:rPr>
                <w:rFonts w:ascii="Arial" w:hAnsi="Arial" w:cs="Arial"/>
                <w:b/>
                <w:sz w:val="22"/>
                <w:szCs w:val="22"/>
              </w:rPr>
              <w:t>100 (Сто) процентов.</w:t>
            </w:r>
          </w:p>
          <w:p w:rsidR="00094BAB" w:rsidRPr="00094BAB" w:rsidRDefault="00094BAB" w:rsidP="00094BAB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 xml:space="preserve">2.11. Фактическая цена (цены) размещения ценных бумаг и количество ценных бумаг, размещенных по каждой из цен размещения: </w:t>
            </w:r>
            <w:r w:rsidRPr="00094BAB">
              <w:rPr>
                <w:rFonts w:ascii="Arial" w:hAnsi="Arial" w:cs="Arial"/>
                <w:b/>
                <w:sz w:val="22"/>
                <w:szCs w:val="22"/>
              </w:rPr>
              <w:t xml:space="preserve">по цене 100% (Сто) процентов от номинальной стоимости 1 (одной) Биржевой облигации, размещено 3 000 </w:t>
            </w:r>
            <w:proofErr w:type="spellStart"/>
            <w:r w:rsidRPr="00094BAB">
              <w:rPr>
                <w:rFonts w:ascii="Arial" w:hAnsi="Arial" w:cs="Arial"/>
                <w:b/>
                <w:sz w:val="22"/>
                <w:szCs w:val="22"/>
              </w:rPr>
              <w:t>000</w:t>
            </w:r>
            <w:proofErr w:type="spellEnd"/>
            <w:r w:rsidRPr="00094BAB">
              <w:rPr>
                <w:rFonts w:ascii="Arial" w:hAnsi="Arial" w:cs="Arial"/>
                <w:b/>
                <w:sz w:val="22"/>
                <w:szCs w:val="22"/>
              </w:rPr>
              <w:t xml:space="preserve"> (Три миллиона) штук Биржевых облигаций.</w:t>
            </w:r>
          </w:p>
          <w:p w:rsidR="00094BAB" w:rsidRPr="00094BAB" w:rsidRDefault="00094BAB" w:rsidP="00094BAB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>2.12. Форма оплаты размещенных ценных бумаг, а в случае, если размещенные ценные бумаги оплачивались денежными средствами и иным имуществом (</w:t>
            </w:r>
            <w:proofErr w:type="spellStart"/>
            <w:r w:rsidRPr="00094BAB">
              <w:rPr>
                <w:rFonts w:ascii="Arial" w:hAnsi="Arial" w:cs="Arial"/>
                <w:sz w:val="22"/>
                <w:szCs w:val="22"/>
              </w:rPr>
              <w:t>неденежными</w:t>
            </w:r>
            <w:proofErr w:type="spellEnd"/>
            <w:r w:rsidRPr="00094BAB">
              <w:rPr>
                <w:rFonts w:ascii="Arial" w:hAnsi="Arial" w:cs="Arial"/>
                <w:sz w:val="22"/>
                <w:szCs w:val="22"/>
              </w:rPr>
              <w:t xml:space="preserve"> средствами), – также количество размещенных ценных бумаг, оплаченных денежными средствами, и количество размещенных ценных бумаг, оплаченных иным имуществом (</w:t>
            </w:r>
            <w:proofErr w:type="spellStart"/>
            <w:r w:rsidRPr="00094BAB">
              <w:rPr>
                <w:rFonts w:ascii="Arial" w:hAnsi="Arial" w:cs="Arial"/>
                <w:sz w:val="22"/>
                <w:szCs w:val="22"/>
              </w:rPr>
              <w:t>неденежными</w:t>
            </w:r>
            <w:proofErr w:type="spellEnd"/>
            <w:r w:rsidRPr="00094BAB">
              <w:rPr>
                <w:rFonts w:ascii="Arial" w:hAnsi="Arial" w:cs="Arial"/>
                <w:sz w:val="22"/>
                <w:szCs w:val="22"/>
              </w:rPr>
              <w:t xml:space="preserve"> средствами)</w:t>
            </w:r>
          </w:p>
          <w:p w:rsidR="00094BAB" w:rsidRPr="00094BAB" w:rsidRDefault="00094BAB" w:rsidP="00094BAB">
            <w:pPr>
              <w:ind w:right="8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4BAB">
              <w:rPr>
                <w:rFonts w:ascii="Arial" w:hAnsi="Arial" w:cs="Arial"/>
                <w:b/>
                <w:sz w:val="22"/>
                <w:szCs w:val="22"/>
              </w:rPr>
              <w:lastRenderedPageBreak/>
              <w:t>Биржевые облигации оплачивались денежными средствами в валюте Российской Федерации в безналичном порядке.</w:t>
            </w:r>
          </w:p>
          <w:p w:rsidR="00094BAB" w:rsidRPr="00094BAB" w:rsidRDefault="00094BAB" w:rsidP="00094BAB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>2.13. Сведения о сделках, в совершении которых имелась заинтересованность, а также о крупных сделках, совершенных эмитентом в процессе размещения ценных бумаг, и о факте их одобрения уполномоченным органом управления эмитента либо отсутствии такого одобрения.</w:t>
            </w:r>
          </w:p>
          <w:p w:rsidR="004258BE" w:rsidRPr="001E0B80" w:rsidRDefault="004258BE" w:rsidP="004258BE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0B80">
              <w:rPr>
                <w:rFonts w:ascii="Arial" w:hAnsi="Arial" w:cs="Arial"/>
                <w:b/>
                <w:sz w:val="22"/>
                <w:szCs w:val="22"/>
              </w:rPr>
              <w:t>В ходе размещения данного выпуска Биржевых облигаций не было совершено сделок, в совершении которых имеется заинтересованность.</w:t>
            </w:r>
          </w:p>
          <w:p w:rsidR="00D0309C" w:rsidRPr="00094BAB" w:rsidRDefault="004258BE" w:rsidP="00AE0199">
            <w:pPr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E0B80">
              <w:rPr>
                <w:rFonts w:ascii="Arial" w:hAnsi="Arial" w:cs="Arial"/>
                <w:b/>
                <w:sz w:val="22"/>
                <w:szCs w:val="22"/>
              </w:rPr>
              <w:t xml:space="preserve">Была совершена крупная сделка при размещении 3 000 000 (Трех миллионов) документарных процентных неконвертируемых биржевых облигации ОАО «ЯТЭК» на предъявителя серии БО-01 с обязательным централизованным хранением </w:t>
            </w:r>
            <w:proofErr w:type="spellStart"/>
            <w:r w:rsidRPr="001E0B80">
              <w:rPr>
                <w:rFonts w:ascii="Arial" w:hAnsi="Arial" w:cs="Arial"/>
                <w:b/>
                <w:sz w:val="22"/>
                <w:szCs w:val="22"/>
              </w:rPr>
              <w:t>c</w:t>
            </w:r>
            <w:proofErr w:type="spellEnd"/>
            <w:r w:rsidRPr="001E0B80">
              <w:rPr>
                <w:rFonts w:ascii="Arial" w:hAnsi="Arial" w:cs="Arial"/>
                <w:b/>
                <w:sz w:val="22"/>
                <w:szCs w:val="22"/>
              </w:rPr>
              <w:t xml:space="preserve"> возможностью досрочного погашения по требованию владельцев и по усмотрению эмитента,</w:t>
            </w:r>
            <w:r w:rsidR="00AE0199" w:rsidRPr="001E0B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E0B80">
              <w:rPr>
                <w:rFonts w:ascii="Arial" w:hAnsi="Arial" w:cs="Arial"/>
                <w:b/>
                <w:sz w:val="22"/>
                <w:szCs w:val="22"/>
              </w:rPr>
              <w:t>номинальной стоимостью 1 000 (Одна тысяча) рублей каждая</w:t>
            </w:r>
            <w:r w:rsidR="00AE0199" w:rsidRPr="001E0B80">
              <w:rPr>
                <w:rFonts w:ascii="Arial" w:hAnsi="Arial" w:cs="Arial"/>
                <w:b/>
                <w:sz w:val="22"/>
                <w:szCs w:val="22"/>
              </w:rPr>
              <w:t xml:space="preserve"> Биржевая облигация,</w:t>
            </w:r>
            <w:r w:rsidRPr="001E0B80">
              <w:rPr>
                <w:rFonts w:ascii="Arial" w:hAnsi="Arial" w:cs="Arial"/>
                <w:b/>
                <w:sz w:val="22"/>
                <w:szCs w:val="22"/>
              </w:rPr>
              <w:t xml:space="preserve"> общей номинальной стоимостью </w:t>
            </w:r>
            <w:r w:rsidR="00AE0199" w:rsidRPr="001E0B80">
              <w:rPr>
                <w:rFonts w:ascii="Arial" w:hAnsi="Arial" w:cs="Arial"/>
                <w:b/>
                <w:sz w:val="22"/>
                <w:szCs w:val="22"/>
              </w:rPr>
              <w:t>3 000 000 000</w:t>
            </w:r>
            <w:r w:rsidRPr="001E0B80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AE0199" w:rsidRPr="001E0B80">
              <w:rPr>
                <w:rFonts w:ascii="Arial" w:hAnsi="Arial" w:cs="Arial"/>
                <w:b/>
                <w:sz w:val="22"/>
                <w:szCs w:val="22"/>
              </w:rPr>
              <w:t>Три миллиарда</w:t>
            </w:r>
            <w:r w:rsidRPr="001E0B80">
              <w:rPr>
                <w:rFonts w:ascii="Arial" w:hAnsi="Arial" w:cs="Arial"/>
                <w:b/>
                <w:sz w:val="22"/>
                <w:szCs w:val="22"/>
              </w:rPr>
              <w:t>) рублей, которая была одобрена</w:t>
            </w:r>
            <w:proofErr w:type="gramEnd"/>
            <w:r w:rsidRPr="001E0B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E0199" w:rsidRPr="001E0B80">
              <w:rPr>
                <w:rFonts w:ascii="Arial" w:hAnsi="Arial" w:cs="Arial"/>
                <w:b/>
                <w:sz w:val="22"/>
                <w:szCs w:val="22"/>
              </w:rPr>
              <w:t>26</w:t>
            </w:r>
            <w:r w:rsidRPr="001E0B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E0199" w:rsidRPr="001E0B80">
              <w:rPr>
                <w:rFonts w:ascii="Arial" w:hAnsi="Arial" w:cs="Arial"/>
                <w:b/>
                <w:sz w:val="22"/>
                <w:szCs w:val="22"/>
              </w:rPr>
              <w:t>сентября</w:t>
            </w:r>
            <w:r w:rsidRPr="001E0B80">
              <w:rPr>
                <w:rFonts w:ascii="Arial" w:hAnsi="Arial" w:cs="Arial"/>
                <w:b/>
                <w:sz w:val="22"/>
                <w:szCs w:val="22"/>
              </w:rPr>
              <w:t xml:space="preserve"> 201</w:t>
            </w:r>
            <w:r w:rsidR="00AE0199" w:rsidRPr="001E0B8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1E0B80">
              <w:rPr>
                <w:rFonts w:ascii="Arial" w:hAnsi="Arial" w:cs="Arial"/>
                <w:b/>
                <w:sz w:val="22"/>
                <w:szCs w:val="22"/>
              </w:rPr>
              <w:t xml:space="preserve"> года решением </w:t>
            </w:r>
            <w:r w:rsidR="00AE0199" w:rsidRPr="001E0B80">
              <w:rPr>
                <w:rFonts w:ascii="Arial" w:hAnsi="Arial" w:cs="Arial"/>
                <w:b/>
                <w:sz w:val="22"/>
                <w:szCs w:val="22"/>
              </w:rPr>
              <w:t xml:space="preserve">внеочередного </w:t>
            </w:r>
            <w:r w:rsidRPr="001E0B80">
              <w:rPr>
                <w:rFonts w:ascii="Arial" w:hAnsi="Arial" w:cs="Arial"/>
                <w:b/>
                <w:sz w:val="22"/>
                <w:szCs w:val="22"/>
              </w:rPr>
              <w:t xml:space="preserve">общего собрания </w:t>
            </w:r>
            <w:r w:rsidR="00AE0199" w:rsidRPr="001E0B80">
              <w:rPr>
                <w:rFonts w:ascii="Arial" w:hAnsi="Arial" w:cs="Arial"/>
                <w:b/>
                <w:sz w:val="22"/>
                <w:szCs w:val="22"/>
              </w:rPr>
              <w:t>акционеров</w:t>
            </w:r>
            <w:r w:rsidRPr="001E0B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1E0B80">
              <w:rPr>
                <w:rFonts w:ascii="Arial" w:hAnsi="Arial" w:cs="Arial"/>
                <w:b/>
                <w:sz w:val="22"/>
                <w:szCs w:val="22"/>
              </w:rPr>
              <w:t>Протокол №</w:t>
            </w:r>
            <w:r w:rsidR="00AE0199" w:rsidRPr="001E0B80">
              <w:rPr>
                <w:rFonts w:ascii="Arial" w:hAnsi="Arial" w:cs="Arial"/>
                <w:b/>
                <w:sz w:val="22"/>
                <w:szCs w:val="22"/>
              </w:rPr>
              <w:t>б</w:t>
            </w:r>
            <w:proofErr w:type="gramEnd"/>
            <w:r w:rsidR="00AE0199" w:rsidRPr="001E0B80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AE0199" w:rsidRPr="001E0B80">
              <w:rPr>
                <w:rFonts w:ascii="Arial" w:hAnsi="Arial" w:cs="Arial"/>
                <w:b/>
                <w:sz w:val="22"/>
                <w:szCs w:val="22"/>
              </w:rPr>
              <w:t>н</w:t>
            </w:r>
            <w:proofErr w:type="spellEnd"/>
            <w:r w:rsidRPr="001E0B80">
              <w:rPr>
                <w:rFonts w:ascii="Arial" w:hAnsi="Arial" w:cs="Arial"/>
                <w:b/>
                <w:sz w:val="22"/>
                <w:szCs w:val="22"/>
              </w:rPr>
              <w:t xml:space="preserve"> от </w:t>
            </w:r>
            <w:r w:rsidR="00AE0199" w:rsidRPr="001E0B80">
              <w:rPr>
                <w:rFonts w:ascii="Arial" w:hAnsi="Arial" w:cs="Arial"/>
                <w:b/>
                <w:sz w:val="22"/>
                <w:szCs w:val="22"/>
              </w:rPr>
              <w:t>26</w:t>
            </w:r>
            <w:r w:rsidRPr="001E0B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E0199" w:rsidRPr="001E0B80">
              <w:rPr>
                <w:rFonts w:ascii="Arial" w:hAnsi="Arial" w:cs="Arial"/>
                <w:b/>
                <w:sz w:val="22"/>
                <w:szCs w:val="22"/>
              </w:rPr>
              <w:t>сентября</w:t>
            </w:r>
            <w:r w:rsidRPr="001E0B80">
              <w:rPr>
                <w:rFonts w:ascii="Arial" w:hAnsi="Arial" w:cs="Arial"/>
                <w:b/>
                <w:sz w:val="22"/>
                <w:szCs w:val="22"/>
              </w:rPr>
              <w:t xml:space="preserve"> 201</w:t>
            </w:r>
            <w:r w:rsidR="00AE0199" w:rsidRPr="001E0B8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1E0B80">
              <w:rPr>
                <w:rFonts w:ascii="Arial" w:hAnsi="Arial" w:cs="Arial"/>
                <w:b/>
                <w:sz w:val="22"/>
                <w:szCs w:val="22"/>
              </w:rPr>
              <w:t xml:space="preserve"> года.</w:t>
            </w:r>
          </w:p>
        </w:tc>
      </w:tr>
    </w:tbl>
    <w:p w:rsidR="00D0309C" w:rsidRPr="00094BAB" w:rsidRDefault="00D0309C" w:rsidP="006972AD">
      <w:pPr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1"/>
        <w:tblOverlap w:val="never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406"/>
        <w:gridCol w:w="283"/>
        <w:gridCol w:w="1559"/>
        <w:gridCol w:w="397"/>
        <w:gridCol w:w="340"/>
        <w:gridCol w:w="644"/>
        <w:gridCol w:w="1559"/>
        <w:gridCol w:w="284"/>
        <w:gridCol w:w="3118"/>
      </w:tblGrid>
      <w:tr w:rsidR="00794D0D" w:rsidRPr="00094BAB" w:rsidTr="003C7BC0">
        <w:tc>
          <w:tcPr>
            <w:tcW w:w="9809" w:type="dxa"/>
            <w:gridSpan w:val="10"/>
          </w:tcPr>
          <w:p w:rsidR="00794D0D" w:rsidRPr="00094BAB" w:rsidRDefault="00794D0D" w:rsidP="00D07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>3. Подпись</w:t>
            </w:r>
          </w:p>
        </w:tc>
      </w:tr>
      <w:tr w:rsidR="00794D0D" w:rsidRPr="00094BAB" w:rsidTr="003C7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4D0D" w:rsidRPr="00094BAB" w:rsidRDefault="00794D0D" w:rsidP="00D07931">
            <w:pPr>
              <w:ind w:left="85"/>
              <w:rPr>
                <w:rFonts w:ascii="Arial" w:hAnsi="Arial" w:cs="Arial"/>
                <w:sz w:val="22"/>
                <w:szCs w:val="22"/>
              </w:rPr>
            </w:pPr>
          </w:p>
          <w:p w:rsidR="00794D0D" w:rsidRPr="00094BAB" w:rsidRDefault="00794D0D" w:rsidP="00D07931">
            <w:pPr>
              <w:ind w:left="85"/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>3.1.   Генеральный директор ОАО «ЯТЭК»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D0D" w:rsidRPr="00094BAB" w:rsidRDefault="00794D0D" w:rsidP="00D079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4D0D" w:rsidRPr="00094BAB" w:rsidRDefault="00794D0D" w:rsidP="00D079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94D0D" w:rsidRPr="00094BAB" w:rsidRDefault="00794D0D" w:rsidP="00D07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>З.К.Юсупов</w:t>
            </w:r>
          </w:p>
        </w:tc>
      </w:tr>
      <w:tr w:rsidR="00794D0D" w:rsidRPr="00094BAB" w:rsidTr="003C7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4D0D" w:rsidRPr="00094BAB" w:rsidRDefault="00794D0D" w:rsidP="00D07931">
            <w:pPr>
              <w:ind w:left="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4D0D" w:rsidRPr="00094BAB" w:rsidRDefault="00794D0D" w:rsidP="00D079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 xml:space="preserve">   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4D0D" w:rsidRPr="00094BAB" w:rsidRDefault="00794D0D" w:rsidP="00D079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D0D" w:rsidRPr="00094BAB" w:rsidRDefault="00794D0D" w:rsidP="00D079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4D0D" w:rsidRPr="00094BAB" w:rsidTr="003C7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94D0D" w:rsidRPr="00094BAB" w:rsidRDefault="00794D0D" w:rsidP="00D07931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D0D" w:rsidRPr="00094BAB" w:rsidRDefault="00094BAB" w:rsidP="00D079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D0D" w:rsidRPr="00094BAB" w:rsidRDefault="00794D0D" w:rsidP="00D079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D0D" w:rsidRPr="00094BAB" w:rsidRDefault="00684122" w:rsidP="00D079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D0D" w:rsidRPr="00094BAB" w:rsidRDefault="00794D0D" w:rsidP="00D079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D0D" w:rsidRPr="00094BAB" w:rsidRDefault="00794D0D" w:rsidP="00D079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94D0D" w:rsidRPr="00094BAB" w:rsidRDefault="00794D0D" w:rsidP="00D07931">
            <w:pPr>
              <w:tabs>
                <w:tab w:val="left" w:pos="121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BAB">
              <w:rPr>
                <w:rFonts w:ascii="Arial" w:hAnsi="Arial" w:cs="Arial"/>
                <w:sz w:val="22"/>
                <w:szCs w:val="22"/>
              </w:rPr>
              <w:t>г.</w:t>
            </w:r>
            <w:r w:rsidRPr="00094BAB">
              <w:rPr>
                <w:rFonts w:ascii="Arial" w:hAnsi="Arial" w:cs="Arial"/>
                <w:sz w:val="22"/>
                <w:szCs w:val="22"/>
              </w:rPr>
              <w:tab/>
              <w:t>М.П.</w:t>
            </w:r>
          </w:p>
        </w:tc>
      </w:tr>
      <w:tr w:rsidR="00794D0D" w:rsidRPr="00094BAB" w:rsidTr="003C7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0D" w:rsidRPr="00094BAB" w:rsidRDefault="00794D0D" w:rsidP="00D079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309C" w:rsidRPr="00094BAB" w:rsidRDefault="00D0309C" w:rsidP="006972AD">
      <w:pPr>
        <w:rPr>
          <w:rFonts w:ascii="Arial" w:hAnsi="Arial" w:cs="Arial"/>
          <w:sz w:val="22"/>
          <w:szCs w:val="22"/>
        </w:rPr>
      </w:pPr>
    </w:p>
    <w:sectPr w:rsidR="00D0309C" w:rsidRPr="00094BAB" w:rsidSect="006972AD">
      <w:pgSz w:w="11906" w:h="16838" w:code="9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369D"/>
    <w:multiLevelType w:val="hybridMultilevel"/>
    <w:tmpl w:val="CB96D616"/>
    <w:lvl w:ilvl="0" w:tplc="E1AAB8DC">
      <w:start w:val="1"/>
      <w:numFmt w:val="russianLower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09C"/>
    <w:rsid w:val="00033C97"/>
    <w:rsid w:val="00066EB3"/>
    <w:rsid w:val="000946B5"/>
    <w:rsid w:val="00094BAB"/>
    <w:rsid w:val="001027F8"/>
    <w:rsid w:val="00111F3F"/>
    <w:rsid w:val="00197AD9"/>
    <w:rsid w:val="001B6E12"/>
    <w:rsid w:val="001E0B80"/>
    <w:rsid w:val="00221450"/>
    <w:rsid w:val="0022389A"/>
    <w:rsid w:val="002363CA"/>
    <w:rsid w:val="00296ED9"/>
    <w:rsid w:val="002B0E34"/>
    <w:rsid w:val="002D7DB6"/>
    <w:rsid w:val="003610D1"/>
    <w:rsid w:val="003C7BC0"/>
    <w:rsid w:val="003D738E"/>
    <w:rsid w:val="004258BE"/>
    <w:rsid w:val="0044601A"/>
    <w:rsid w:val="00475D5D"/>
    <w:rsid w:val="0049653D"/>
    <w:rsid w:val="004B2B24"/>
    <w:rsid w:val="00533A6B"/>
    <w:rsid w:val="0053638E"/>
    <w:rsid w:val="005B7BF6"/>
    <w:rsid w:val="005E682E"/>
    <w:rsid w:val="00684122"/>
    <w:rsid w:val="006972AD"/>
    <w:rsid w:val="006A0513"/>
    <w:rsid w:val="006E41C9"/>
    <w:rsid w:val="00733CEC"/>
    <w:rsid w:val="007806D1"/>
    <w:rsid w:val="00794D0D"/>
    <w:rsid w:val="00827CD9"/>
    <w:rsid w:val="008516DC"/>
    <w:rsid w:val="00876D92"/>
    <w:rsid w:val="008A4CE5"/>
    <w:rsid w:val="00971C51"/>
    <w:rsid w:val="009A0464"/>
    <w:rsid w:val="00A94398"/>
    <w:rsid w:val="00AE0199"/>
    <w:rsid w:val="00B27588"/>
    <w:rsid w:val="00B60706"/>
    <w:rsid w:val="00B815B6"/>
    <w:rsid w:val="00CC49A2"/>
    <w:rsid w:val="00D0309C"/>
    <w:rsid w:val="00D316CF"/>
    <w:rsid w:val="00D33BBB"/>
    <w:rsid w:val="00D61C68"/>
    <w:rsid w:val="00D6481D"/>
    <w:rsid w:val="00DB4DD9"/>
    <w:rsid w:val="00E34CD4"/>
    <w:rsid w:val="00E5734D"/>
    <w:rsid w:val="00E8474C"/>
    <w:rsid w:val="00EA7C6F"/>
    <w:rsid w:val="00EB7726"/>
    <w:rsid w:val="00F1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09C"/>
    <w:rPr>
      <w:sz w:val="24"/>
      <w:szCs w:val="24"/>
    </w:rPr>
  </w:style>
  <w:style w:type="paragraph" w:styleId="1">
    <w:name w:val="heading 1"/>
    <w:basedOn w:val="a"/>
    <w:next w:val="a"/>
    <w:qFormat/>
    <w:rsid w:val="00D0309C"/>
    <w:pPr>
      <w:keepNext/>
      <w:autoSpaceDE w:val="0"/>
      <w:autoSpaceDN w:val="0"/>
      <w:ind w:left="57" w:right="57"/>
      <w:jc w:val="both"/>
      <w:outlineLvl w:val="0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sid w:val="00D0309C"/>
    <w:rPr>
      <w:b/>
      <w:bCs/>
      <w:i/>
      <w:iCs/>
      <w:sz w:val="22"/>
      <w:szCs w:val="22"/>
    </w:rPr>
  </w:style>
  <w:style w:type="character" w:styleId="a3">
    <w:name w:val="Hyperlink"/>
    <w:basedOn w:val="a0"/>
    <w:uiPriority w:val="99"/>
    <w:rsid w:val="00D0309C"/>
    <w:rPr>
      <w:color w:val="0000FF"/>
      <w:u w:val="single"/>
    </w:rPr>
  </w:style>
  <w:style w:type="character" w:customStyle="1" w:styleId="normaltext1">
    <w:name w:val="normaltext1"/>
    <w:basedOn w:val="a0"/>
    <w:rsid w:val="00D0309C"/>
    <w:rPr>
      <w:rFonts w:ascii="Tahoma" w:hAnsi="Tahoma" w:cs="Tahoma" w:hint="default"/>
      <w:sz w:val="16"/>
      <w:szCs w:val="16"/>
    </w:rPr>
  </w:style>
  <w:style w:type="paragraph" w:styleId="3">
    <w:name w:val="Body Text Indent 3"/>
    <w:basedOn w:val="a"/>
    <w:rsid w:val="00D0309C"/>
    <w:pPr>
      <w:autoSpaceDE w:val="0"/>
      <w:autoSpaceDN w:val="0"/>
      <w:ind w:firstLine="540"/>
    </w:pPr>
  </w:style>
  <w:style w:type="paragraph" w:customStyle="1" w:styleId="a4">
    <w:name w:val="Знак Знак Знак Знак"/>
    <w:basedOn w:val="a"/>
    <w:rsid w:val="00D0309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D33B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2363CA"/>
    <w:rPr>
      <w:rFonts w:ascii="Tahoma" w:hAnsi="Tahoma" w:cs="Tahoma"/>
      <w:sz w:val="16"/>
      <w:szCs w:val="16"/>
    </w:rPr>
  </w:style>
  <w:style w:type="paragraph" w:customStyle="1" w:styleId="10">
    <w:name w:val="Стиль Подзаголовка 1"/>
    <w:basedOn w:val="a"/>
    <w:rsid w:val="00876D92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ConsNormal">
    <w:name w:val="ConsNormal"/>
    <w:rsid w:val="00475D5D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Знак Знак Знак Знак1"/>
    <w:basedOn w:val="a"/>
    <w:rsid w:val="003D738E"/>
    <w:pPr>
      <w:ind w:firstLine="709"/>
      <w:jc w:val="both"/>
    </w:pPr>
  </w:style>
  <w:style w:type="paragraph" w:customStyle="1" w:styleId="CharChar1">
    <w:name w:val="Char Char1"/>
    <w:basedOn w:val="a"/>
    <w:rsid w:val="00EB772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EB772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harCharCharChar1">
    <w:name w:val="Char Char Знак Знак Char Char1"/>
    <w:basedOn w:val="a"/>
    <w:rsid w:val="004B2B2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6972A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972A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MBW</Company>
  <LinksUpToDate>false</LinksUpToDate>
  <CharactersWithSpaces>4340</CharactersWithSpaces>
  <SharedDoc>false</SharedDoc>
  <HLinks>
    <vt:vector size="6" baseType="variant">
      <vt:variant>
        <vt:i4>8323109</vt:i4>
      </vt:variant>
      <vt:variant>
        <vt:i4>0</vt:i4>
      </vt:variant>
      <vt:variant>
        <vt:i4>0</vt:i4>
      </vt:variant>
      <vt:variant>
        <vt:i4>5</vt:i4>
      </vt:variant>
      <vt:variant>
        <vt:lpwstr>http://www.feib.ru/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kaluga</dc:creator>
  <cp:keywords/>
  <dc:description/>
  <cp:lastModifiedBy>Your User Name</cp:lastModifiedBy>
  <cp:revision>4</cp:revision>
  <cp:lastPrinted>2010-06-11T08:18:00Z</cp:lastPrinted>
  <dcterms:created xsi:type="dcterms:W3CDTF">2012-12-21T14:42:00Z</dcterms:created>
  <dcterms:modified xsi:type="dcterms:W3CDTF">2012-12-21T14:52:00Z</dcterms:modified>
</cp:coreProperties>
</file>