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9E1610" w:rsidRDefault="009E1610" w:rsidP="009E1610">
      <w:pPr>
        <w:adjustRightInd w:val="0"/>
        <w:ind w:firstLine="54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E1610">
        <w:rPr>
          <w:b/>
          <w:sz w:val="22"/>
          <w:szCs w:val="22"/>
        </w:rPr>
        <w:t>«</w:t>
      </w:r>
      <w:r w:rsidRPr="009E1610">
        <w:rPr>
          <w:rFonts w:eastAsiaTheme="minorHAnsi"/>
          <w:b/>
          <w:bCs/>
          <w:sz w:val="22"/>
          <w:szCs w:val="22"/>
          <w:lang w:eastAsia="en-US"/>
        </w:rPr>
        <w:t>О созыве общего собрания акционеров эмитента»</w:t>
      </w:r>
    </w:p>
    <w:p w:rsidR="00EF69A1" w:rsidRPr="00BC6481" w:rsidRDefault="00EF69A1" w:rsidP="00EF69A1">
      <w:pPr>
        <w:jc w:val="center"/>
        <w:rPr>
          <w:b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BC6481" w:rsidTr="00997034">
        <w:tc>
          <w:tcPr>
            <w:tcW w:w="10234" w:type="dxa"/>
            <w:gridSpan w:val="12"/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 Общие сведения</w:t>
            </w:r>
          </w:p>
        </w:tc>
      </w:tr>
      <w:tr w:rsidR="00EF69A1" w:rsidRPr="00BC6481" w:rsidTr="00997034">
        <w:tc>
          <w:tcPr>
            <w:tcW w:w="5117" w:type="dxa"/>
            <w:gridSpan w:val="8"/>
            <w:vAlign w:val="center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BC64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Открытое акционерное общество</w:t>
            </w:r>
            <w:r w:rsidR="00997034">
              <w:rPr>
                <w:sz w:val="19"/>
                <w:szCs w:val="19"/>
              </w:rPr>
              <w:t xml:space="preserve"> </w:t>
            </w:r>
            <w:r w:rsidRPr="00BC6481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F69A1" w:rsidRPr="00BC6481" w:rsidTr="00997034">
        <w:tc>
          <w:tcPr>
            <w:tcW w:w="5117" w:type="dxa"/>
            <w:gridSpan w:val="8"/>
            <w:vAlign w:val="center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BC64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ОАО «ЯТЭК»</w:t>
            </w:r>
          </w:p>
        </w:tc>
      </w:tr>
      <w:tr w:rsidR="00EF69A1" w:rsidRPr="00BC6481" w:rsidTr="00997034">
        <w:tc>
          <w:tcPr>
            <w:tcW w:w="5117" w:type="dxa"/>
            <w:gridSpan w:val="8"/>
            <w:vAlign w:val="center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BC64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BC6481">
              <w:rPr>
                <w:sz w:val="19"/>
                <w:szCs w:val="19"/>
              </w:rPr>
              <w:t>Кысыл-Сыр</w:t>
            </w:r>
            <w:proofErr w:type="spellEnd"/>
            <w:r w:rsidRPr="00BC6481">
              <w:rPr>
                <w:sz w:val="19"/>
                <w:szCs w:val="19"/>
              </w:rPr>
              <w:t>, ул. Ленина, 4</w:t>
            </w:r>
          </w:p>
        </w:tc>
      </w:tr>
      <w:tr w:rsidR="00EF69A1" w:rsidRPr="00BC6481" w:rsidTr="00997034">
        <w:tc>
          <w:tcPr>
            <w:tcW w:w="5117" w:type="dxa"/>
            <w:gridSpan w:val="8"/>
            <w:vAlign w:val="center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BC64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1021401062187</w:t>
            </w:r>
          </w:p>
        </w:tc>
      </w:tr>
      <w:tr w:rsidR="00EF69A1" w:rsidRPr="00BC6481" w:rsidTr="00997034">
        <w:tc>
          <w:tcPr>
            <w:tcW w:w="5117" w:type="dxa"/>
            <w:gridSpan w:val="8"/>
            <w:vAlign w:val="center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BC64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1435032049</w:t>
            </w:r>
          </w:p>
        </w:tc>
      </w:tr>
      <w:tr w:rsidR="00EF69A1" w:rsidRPr="00BC6481" w:rsidTr="00997034">
        <w:tc>
          <w:tcPr>
            <w:tcW w:w="5117" w:type="dxa"/>
            <w:gridSpan w:val="8"/>
            <w:vAlign w:val="center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BC64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20510-F</w:t>
            </w:r>
          </w:p>
        </w:tc>
      </w:tr>
      <w:tr w:rsidR="00EF69A1" w:rsidRPr="00BC6481" w:rsidTr="00997034">
        <w:tc>
          <w:tcPr>
            <w:tcW w:w="5117" w:type="dxa"/>
            <w:gridSpan w:val="8"/>
            <w:vAlign w:val="center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364DD3" w:rsidRDefault="007D1F32" w:rsidP="00997034">
            <w:pPr>
              <w:ind w:right="85"/>
              <w:jc w:val="both"/>
            </w:pPr>
            <w:hyperlink r:id="rId5" w:history="1">
              <w:r w:rsidR="00AF0AB2" w:rsidRPr="00666ECE">
                <w:rPr>
                  <w:rStyle w:val="a3"/>
                </w:rPr>
                <w:t>http://www.yatec.ru/</w:t>
              </w:r>
            </w:hyperlink>
          </w:p>
          <w:p w:rsidR="00EF69A1" w:rsidRPr="00997034" w:rsidRDefault="007D1F32" w:rsidP="00997034">
            <w:pPr>
              <w:rPr>
                <w:iCs/>
                <w:color w:val="515151"/>
              </w:rPr>
            </w:pPr>
            <w:hyperlink r:id="rId6" w:history="1">
              <w:r w:rsidR="00AF0AB2" w:rsidRPr="00666ECE">
                <w:rPr>
                  <w:rStyle w:val="a3"/>
                  <w:iCs/>
                </w:rPr>
                <w:t>http://www.e-disclosure.ru/portal/company.aspx?id=4994</w:t>
              </w:r>
            </w:hyperlink>
          </w:p>
        </w:tc>
      </w:tr>
      <w:tr w:rsidR="00EF69A1" w:rsidRPr="00BC6481" w:rsidTr="00997034">
        <w:tc>
          <w:tcPr>
            <w:tcW w:w="10234" w:type="dxa"/>
            <w:gridSpan w:val="12"/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2. Содержание сообщения</w:t>
            </w:r>
          </w:p>
        </w:tc>
      </w:tr>
      <w:tr w:rsidR="00EF69A1" w:rsidRPr="00BC6481" w:rsidTr="00997034">
        <w:tc>
          <w:tcPr>
            <w:tcW w:w="10234" w:type="dxa"/>
            <w:gridSpan w:val="12"/>
            <w:vAlign w:val="center"/>
          </w:tcPr>
          <w:p w:rsidR="009E1610" w:rsidRPr="009E1610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9E1610">
              <w:rPr>
                <w:sz w:val="19"/>
                <w:szCs w:val="19"/>
              </w:rPr>
              <w:t xml:space="preserve">2.1. Вид общего собрания </w:t>
            </w:r>
            <w:r w:rsidR="009E1610" w:rsidRPr="009E1610">
              <w:rPr>
                <w:sz w:val="19"/>
                <w:szCs w:val="19"/>
              </w:rPr>
              <w:t xml:space="preserve">акционеров </w:t>
            </w:r>
            <w:r w:rsidRPr="009E1610">
              <w:rPr>
                <w:sz w:val="19"/>
                <w:szCs w:val="19"/>
              </w:rPr>
              <w:t xml:space="preserve">эмитента:  </w:t>
            </w:r>
            <w:proofErr w:type="gramStart"/>
            <w:r w:rsidR="00997034">
              <w:rPr>
                <w:sz w:val="19"/>
                <w:szCs w:val="19"/>
              </w:rPr>
              <w:t>внеочередное</w:t>
            </w:r>
            <w:proofErr w:type="gramEnd"/>
          </w:p>
          <w:p w:rsidR="00EF69A1" w:rsidRPr="009E1610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2.2. Форма проведе</w:t>
            </w:r>
            <w:r w:rsidR="009E1610" w:rsidRPr="009E1610">
              <w:rPr>
                <w:sz w:val="19"/>
                <w:szCs w:val="19"/>
              </w:rPr>
              <w:t xml:space="preserve">ния общего собрания акционеров </w:t>
            </w:r>
            <w:r w:rsidRPr="009E1610">
              <w:rPr>
                <w:sz w:val="19"/>
                <w:szCs w:val="19"/>
              </w:rPr>
              <w:t xml:space="preserve">эмитента: </w:t>
            </w:r>
            <w:r w:rsidR="009E1610" w:rsidRPr="009E1610">
              <w:rPr>
                <w:sz w:val="19"/>
                <w:szCs w:val="19"/>
              </w:rPr>
              <w:t>собрание (совместное присутствие)</w:t>
            </w:r>
          </w:p>
          <w:p w:rsidR="00EF69A1" w:rsidRPr="009E1610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2.3. Дата, место, время проведе</w:t>
            </w:r>
            <w:r w:rsidR="009E1610" w:rsidRPr="009E1610">
              <w:rPr>
                <w:sz w:val="19"/>
                <w:szCs w:val="19"/>
              </w:rPr>
              <w:t>ния общего собрания акционеров</w:t>
            </w:r>
            <w:r w:rsidRPr="009E1610">
              <w:rPr>
                <w:sz w:val="19"/>
                <w:szCs w:val="19"/>
              </w:rPr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9E1610" w:rsidRPr="009E1610" w:rsidRDefault="009E1610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 xml:space="preserve">Дата проведения – </w:t>
            </w:r>
            <w:r w:rsidR="0022483B">
              <w:rPr>
                <w:sz w:val="19"/>
                <w:szCs w:val="19"/>
              </w:rPr>
              <w:t>23</w:t>
            </w:r>
            <w:r w:rsidRPr="009E1610">
              <w:rPr>
                <w:sz w:val="19"/>
                <w:szCs w:val="19"/>
              </w:rPr>
              <w:t xml:space="preserve"> </w:t>
            </w:r>
            <w:r w:rsidR="0022483B">
              <w:rPr>
                <w:sz w:val="19"/>
                <w:szCs w:val="19"/>
              </w:rPr>
              <w:t>декабря</w:t>
            </w:r>
            <w:r w:rsidRPr="009E1610">
              <w:rPr>
                <w:sz w:val="19"/>
                <w:szCs w:val="19"/>
              </w:rPr>
              <w:t xml:space="preserve"> 2013 года.</w:t>
            </w:r>
          </w:p>
          <w:p w:rsidR="009E1610" w:rsidRPr="009E1610" w:rsidRDefault="009E1610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 xml:space="preserve">Место проведения – </w:t>
            </w:r>
            <w:proofErr w:type="gramStart"/>
            <w:r w:rsidRPr="009E1610">
              <w:rPr>
                <w:sz w:val="19"/>
                <w:szCs w:val="19"/>
              </w:rPr>
              <w:t>г</w:t>
            </w:r>
            <w:proofErr w:type="gramEnd"/>
            <w:r w:rsidRPr="009E1610">
              <w:rPr>
                <w:sz w:val="19"/>
                <w:szCs w:val="19"/>
              </w:rPr>
              <w:t>. Москва, Большой Саввинский переулок, д. 10 А.</w:t>
            </w:r>
          </w:p>
          <w:p w:rsidR="009E1610" w:rsidRPr="009E1610" w:rsidRDefault="009E1610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Время проведения – 11 часов 00 минут по московскому времени.</w:t>
            </w:r>
          </w:p>
          <w:p w:rsidR="009E1610" w:rsidRPr="009E1610" w:rsidRDefault="009E1610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Почтовые адреса, по которым могут направляться заполненные бюллетени:</w:t>
            </w:r>
          </w:p>
          <w:p w:rsidR="009E1610" w:rsidRPr="009E1610" w:rsidRDefault="009E1610" w:rsidP="009E1610">
            <w:pPr>
              <w:pStyle w:val="a4"/>
              <w:ind w:left="0"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>1. 677015, Республика Саха (Якутия), город Якутск, улица Петра Алексеева, д. 76, ОАО «ЯТЭК».</w:t>
            </w:r>
          </w:p>
          <w:p w:rsidR="009E1610" w:rsidRPr="009E1610" w:rsidRDefault="009E1610" w:rsidP="009E1610">
            <w:pPr>
              <w:pStyle w:val="a4"/>
              <w:ind w:left="0"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 xml:space="preserve">2. 119435, Москва, Большой Саввинский переулок, дом 10 А, Представительство ОАО «ЯТЭК» в </w:t>
            </w:r>
            <w:proofErr w:type="gramStart"/>
            <w:r w:rsidRPr="009E1610">
              <w:rPr>
                <w:iCs/>
                <w:sz w:val="19"/>
                <w:szCs w:val="19"/>
              </w:rPr>
              <w:t>г</w:t>
            </w:r>
            <w:proofErr w:type="gramEnd"/>
            <w:r w:rsidRPr="009E1610">
              <w:rPr>
                <w:iCs/>
                <w:sz w:val="19"/>
                <w:szCs w:val="19"/>
              </w:rPr>
              <w:t>. Москве.</w:t>
            </w:r>
          </w:p>
          <w:p w:rsidR="009E1610" w:rsidRPr="009E1610" w:rsidRDefault="009E1610" w:rsidP="009E1610">
            <w:pPr>
              <w:pStyle w:val="a4"/>
              <w:ind w:left="0"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>3. 101000 г. Москва, а/я 277, ЗАО «Московский Фондовый Центр».</w:t>
            </w:r>
          </w:p>
          <w:p w:rsidR="009E1610" w:rsidRPr="009E1610" w:rsidRDefault="00EF69A1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2.4. Время начала регистрации лиц, принимающих участ</w:t>
            </w:r>
            <w:r w:rsidR="009E1610" w:rsidRPr="009E1610">
              <w:rPr>
                <w:sz w:val="19"/>
                <w:szCs w:val="19"/>
              </w:rPr>
              <w:t>ие в общем собрании акционеров</w:t>
            </w:r>
            <w:r w:rsidRPr="009E1610">
              <w:rPr>
                <w:sz w:val="19"/>
                <w:szCs w:val="19"/>
              </w:rPr>
              <w:t xml:space="preserve"> эмитента: </w:t>
            </w:r>
            <w:r w:rsidR="00054198" w:rsidRPr="009E1610">
              <w:rPr>
                <w:sz w:val="19"/>
                <w:szCs w:val="19"/>
              </w:rPr>
              <w:t xml:space="preserve"> </w:t>
            </w:r>
            <w:r w:rsidR="009E1610" w:rsidRPr="009E1610">
              <w:rPr>
                <w:sz w:val="19"/>
                <w:szCs w:val="19"/>
              </w:rPr>
              <w:t>10 часов 30 минут по московскому времени.</w:t>
            </w:r>
          </w:p>
          <w:p w:rsidR="00EF69A1" w:rsidRPr="009E1610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 xml:space="preserve">2.5.  Дата составления списка лиц, имеющих право на участие в общем собрании </w:t>
            </w:r>
            <w:r w:rsidR="00997034">
              <w:rPr>
                <w:sz w:val="19"/>
                <w:szCs w:val="19"/>
              </w:rPr>
              <w:t xml:space="preserve">акционеров эмитента: </w:t>
            </w:r>
            <w:r w:rsidR="0022483B">
              <w:rPr>
                <w:sz w:val="19"/>
                <w:szCs w:val="19"/>
              </w:rPr>
              <w:t>30</w:t>
            </w:r>
            <w:r w:rsidR="009E1610" w:rsidRPr="009E1610">
              <w:rPr>
                <w:sz w:val="19"/>
                <w:szCs w:val="19"/>
              </w:rPr>
              <w:t xml:space="preserve"> </w:t>
            </w:r>
            <w:r w:rsidR="0022483B">
              <w:rPr>
                <w:sz w:val="19"/>
                <w:szCs w:val="19"/>
              </w:rPr>
              <w:t>сентября</w:t>
            </w:r>
            <w:r w:rsidR="009E1610" w:rsidRPr="009E1610">
              <w:rPr>
                <w:sz w:val="19"/>
                <w:szCs w:val="19"/>
              </w:rPr>
              <w:t xml:space="preserve"> 201</w:t>
            </w:r>
            <w:r w:rsidR="00E17021">
              <w:rPr>
                <w:sz w:val="19"/>
                <w:szCs w:val="19"/>
              </w:rPr>
              <w:t>3</w:t>
            </w:r>
            <w:r w:rsidR="009E1610" w:rsidRPr="009E1610">
              <w:rPr>
                <w:sz w:val="19"/>
                <w:szCs w:val="19"/>
              </w:rPr>
              <w:t xml:space="preserve"> года.</w:t>
            </w:r>
          </w:p>
          <w:p w:rsidR="00EF69A1" w:rsidRPr="009E1610" w:rsidRDefault="00EF69A1" w:rsidP="00EF69A1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 xml:space="preserve">Повестка </w:t>
            </w:r>
            <w:r w:rsidR="009E1610" w:rsidRPr="009E1610">
              <w:rPr>
                <w:sz w:val="19"/>
                <w:szCs w:val="19"/>
              </w:rPr>
              <w:t xml:space="preserve">дня общего собрания акционеров </w:t>
            </w:r>
            <w:r w:rsidRPr="009E1610">
              <w:rPr>
                <w:sz w:val="19"/>
                <w:szCs w:val="19"/>
              </w:rPr>
              <w:t>эмитента:</w:t>
            </w:r>
          </w:p>
          <w:p w:rsidR="0022483B" w:rsidRPr="00DD63C1" w:rsidRDefault="0022483B" w:rsidP="0022483B">
            <w:pPr>
              <w:adjustRightInd w:val="0"/>
              <w:jc w:val="both"/>
              <w:rPr>
                <w:bCs/>
                <w:sz w:val="19"/>
                <w:szCs w:val="19"/>
              </w:rPr>
            </w:pPr>
            <w:r w:rsidRPr="00DD63C1">
              <w:rPr>
                <w:bCs/>
                <w:sz w:val="19"/>
                <w:szCs w:val="19"/>
              </w:rPr>
              <w:t>1. О досрочном прекращении полномочий членов Совета директоров ОАО «ЯТЭК».</w:t>
            </w:r>
          </w:p>
          <w:p w:rsidR="0022483B" w:rsidRPr="00DD63C1" w:rsidRDefault="0022483B" w:rsidP="0022483B">
            <w:pPr>
              <w:adjustRightInd w:val="0"/>
              <w:jc w:val="both"/>
              <w:rPr>
                <w:bCs/>
                <w:sz w:val="19"/>
                <w:szCs w:val="19"/>
              </w:rPr>
            </w:pPr>
            <w:r w:rsidRPr="00DD63C1">
              <w:rPr>
                <w:bCs/>
                <w:sz w:val="19"/>
                <w:szCs w:val="19"/>
              </w:rPr>
              <w:t>2. Об избрании членов Совета директоров ОАО «ЯТЭК».</w:t>
            </w:r>
          </w:p>
          <w:p w:rsidR="0022483B" w:rsidRPr="00DD63C1" w:rsidRDefault="0022483B" w:rsidP="0022483B">
            <w:pPr>
              <w:adjustRightInd w:val="0"/>
              <w:jc w:val="both"/>
              <w:rPr>
                <w:bCs/>
                <w:sz w:val="19"/>
                <w:szCs w:val="19"/>
              </w:rPr>
            </w:pPr>
            <w:r w:rsidRPr="00DD63C1">
              <w:rPr>
                <w:bCs/>
                <w:sz w:val="19"/>
                <w:szCs w:val="19"/>
              </w:rPr>
              <w:t>3. О выплате (объявлении) дивидендов по результатам девяти месяцев 2013 года.</w:t>
            </w:r>
          </w:p>
          <w:p w:rsidR="0022483B" w:rsidRPr="00DD63C1" w:rsidRDefault="0022483B" w:rsidP="0022483B">
            <w:pPr>
              <w:adjustRightInd w:val="0"/>
              <w:jc w:val="both"/>
              <w:rPr>
                <w:bCs/>
                <w:sz w:val="19"/>
                <w:szCs w:val="19"/>
              </w:rPr>
            </w:pPr>
            <w:r w:rsidRPr="00DD63C1">
              <w:rPr>
                <w:bCs/>
                <w:sz w:val="19"/>
                <w:szCs w:val="19"/>
              </w:rPr>
              <w:t>4. Об утверждении Положения о Совете директоров Общества в новой редакции.</w:t>
            </w:r>
          </w:p>
          <w:p w:rsidR="00EF69A1" w:rsidRPr="00997034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97034">
              <w:rPr>
                <w:sz w:val="19"/>
                <w:szCs w:val="19"/>
              </w:rPr>
              <w:t>2.7.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22483B" w:rsidRPr="00600F9D" w:rsidRDefault="0022483B" w:rsidP="0022483B">
            <w:pPr>
              <w:adjustRightInd w:val="0"/>
              <w:jc w:val="both"/>
              <w:rPr>
                <w:bCs/>
                <w:sz w:val="19"/>
                <w:szCs w:val="19"/>
              </w:rPr>
            </w:pPr>
            <w:proofErr w:type="gramStart"/>
            <w:r>
              <w:rPr>
                <w:bCs/>
                <w:sz w:val="19"/>
                <w:szCs w:val="19"/>
              </w:rPr>
              <w:t>С</w:t>
            </w:r>
            <w:r w:rsidRPr="00600F9D">
              <w:rPr>
                <w:bCs/>
                <w:sz w:val="19"/>
                <w:szCs w:val="19"/>
              </w:rPr>
              <w:t xml:space="preserve"> информацией (материалами) лица, имеющие право участвовать во Внеочередном общем собрании акционеров, могут ознакомиться в период с 03 по 22 декабря 2013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 в сети «Интернет</w:t>
            </w:r>
            <w:proofErr w:type="gramEnd"/>
            <w:r w:rsidRPr="00600F9D">
              <w:rPr>
                <w:bCs/>
                <w:sz w:val="19"/>
                <w:szCs w:val="19"/>
              </w:rPr>
              <w:t xml:space="preserve">» http://www.yatec.ru/. </w:t>
            </w:r>
          </w:p>
          <w:p w:rsidR="00EF69A1" w:rsidRPr="009E1610" w:rsidRDefault="0022483B" w:rsidP="0022483B">
            <w:pPr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600F9D">
              <w:rPr>
                <w:bCs/>
                <w:sz w:val="19"/>
                <w:szCs w:val="19"/>
              </w:rPr>
              <w:t xml:space="preserve">Общество обязано по требованию лица, имеющего право на участие в общем собрании акционеров, предоставить ему копии указанных документов в течение 7 дней </w:t>
            </w:r>
            <w:proofErr w:type="gramStart"/>
            <w:r w:rsidRPr="00600F9D">
              <w:rPr>
                <w:bCs/>
                <w:sz w:val="19"/>
                <w:szCs w:val="19"/>
              </w:rPr>
              <w:t>с даты поступления</w:t>
            </w:r>
            <w:proofErr w:type="gramEnd"/>
            <w:r w:rsidRPr="00600F9D">
              <w:rPr>
                <w:bCs/>
                <w:sz w:val="19"/>
                <w:szCs w:val="19"/>
              </w:rPr>
              <w:t xml:space="preserve"> в Общество соответствующего требования.</w:t>
            </w:r>
          </w:p>
        </w:tc>
      </w:tr>
      <w:tr w:rsidR="00EF69A1" w:rsidRPr="00BC6481" w:rsidTr="00997034">
        <w:tc>
          <w:tcPr>
            <w:tcW w:w="10235" w:type="dxa"/>
            <w:gridSpan w:val="12"/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3. Подпись</w:t>
            </w:r>
          </w:p>
        </w:tc>
      </w:tr>
      <w:tr w:rsidR="00EF69A1" w:rsidRPr="00BC64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BC64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BC64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ind w:left="57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BC6481" w:rsidRDefault="0022483B" w:rsidP="00054198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BC6481" w:rsidRDefault="0022483B" w:rsidP="00AF0A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jc w:val="right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</w:t>
            </w:r>
            <w:r w:rsidR="009E1610">
              <w:rPr>
                <w:sz w:val="19"/>
                <w:szCs w:val="19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BC6481">
              <w:rPr>
                <w:sz w:val="19"/>
                <w:szCs w:val="19"/>
              </w:rPr>
              <w:t>г</w:t>
            </w:r>
            <w:proofErr w:type="gramEnd"/>
            <w:r w:rsidRPr="00BC6481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BC64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BC64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8C7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4994" TargetMode="External"/><Relationship Id="rId5" Type="http://schemas.openxmlformats.org/officeDocument/2006/relationships/hyperlink" Target="http://www.yate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2013-10-01T05:50:00Z</dcterms:created>
  <dcterms:modified xsi:type="dcterms:W3CDTF">2013-10-01T05:50:00Z</dcterms:modified>
</cp:coreProperties>
</file>