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3560FE">
        <w:rPr>
          <w:rFonts w:ascii="Times New Roman" w:hAnsi="Times New Roman"/>
          <w:b/>
          <w:sz w:val="28"/>
          <w:szCs w:val="28"/>
        </w:rPr>
        <w:t>ы решений</w:t>
      </w:r>
    </w:p>
    <w:p w:rsidR="00CD51B8" w:rsidRDefault="003560FE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Годового </w:t>
      </w:r>
      <w:r w:rsidR="00933011">
        <w:rPr>
          <w:rFonts w:ascii="Times New Roman" w:hAnsi="Times New Roman"/>
          <w:b/>
          <w:sz w:val="28"/>
          <w:szCs w:val="28"/>
        </w:rPr>
        <w:t>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3560FE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июня</w:t>
      </w:r>
      <w:r w:rsidR="006F6E3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A47082" w:rsidRPr="003436EB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3011" w:rsidRPr="003436EB" w:rsidRDefault="00933011" w:rsidP="00933011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по вопросу 1 повестки дня «</w:t>
      </w:r>
      <w:r w:rsidR="003560FE" w:rsidRPr="003436EB">
        <w:rPr>
          <w:rFonts w:ascii="Times New Roman" w:eastAsia="Times New Roman" w:hAnsi="Times New Roman"/>
          <w:i/>
          <w:iCs/>
          <w:sz w:val="23"/>
          <w:szCs w:val="23"/>
        </w:rPr>
        <w:t>Об утверждении годового отчета ОАО «ЯТЭК» за 2013 год»</w:t>
      </w:r>
    </w:p>
    <w:p w:rsidR="00CD51B8" w:rsidRPr="003436EB" w:rsidRDefault="003560FE" w:rsidP="00933011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Утвердить годовой отчет ОАО «ЯТЭК» за 2013 год.</w:t>
      </w:r>
    </w:p>
    <w:p w:rsidR="003436EB" w:rsidRPr="003436EB" w:rsidRDefault="003436EB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</w:p>
    <w:p w:rsidR="003560FE" w:rsidRPr="003560FE" w:rsidRDefault="003560FE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2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Об утверждении годовой бухгалтерской отчетности Общества за 2013 год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>»</w:t>
      </w:r>
    </w:p>
    <w:p w:rsidR="003560FE" w:rsidRPr="003436EB" w:rsidRDefault="003436EB" w:rsidP="0093301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Утвердить годовую бухгалтерскую отчетность ОАО «ЯТЭК» за 2013 год.</w:t>
      </w:r>
    </w:p>
    <w:p w:rsidR="003436EB" w:rsidRPr="003436EB" w:rsidRDefault="003436EB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</w:p>
    <w:p w:rsidR="003560FE" w:rsidRPr="003560FE" w:rsidRDefault="003560FE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3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О распределении прибыли, выплате (объявлении) дивидендов по результатам 2013 года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>»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proofErr w:type="gramStart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Распределить прибыль по результатам 2013 финансового года (с учетом прибыли прошлых лет и за исключением прибыли, распределенной в качестве дивидендов по результатам первого квартала, полугодия и девяти месяцев 2013 года) на выплату дивидендов по результатам 2013 финансового года в денежной форме в размере 0,2474 руб. на одну обыкновенную именную бездокументарную акцию Общества. </w:t>
      </w:r>
      <w:proofErr w:type="gramEnd"/>
    </w:p>
    <w:p w:rsidR="003560FE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Дата, на которую определяются лица, имеющие право на получение дивидендов – 16 июня 2014 года.</w:t>
      </w:r>
    </w:p>
    <w:p w:rsidR="003436EB" w:rsidRPr="003436EB" w:rsidRDefault="003436EB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</w:p>
    <w:p w:rsidR="003560FE" w:rsidRPr="003560FE" w:rsidRDefault="003560FE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4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Об утверждении количественного состава Совета директоров ОАО «ЯТЭК»</w:t>
      </w:r>
    </w:p>
    <w:p w:rsidR="003560FE" w:rsidRPr="003560FE" w:rsidRDefault="003436EB" w:rsidP="003560F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Определить количественный состав Совета директоров ОАО «ЯТЭК» - 7 (семь) членов</w:t>
      </w:r>
      <w:r w:rsidR="003560FE" w:rsidRPr="003560FE">
        <w:rPr>
          <w:rFonts w:ascii="Times New Roman" w:eastAsia="Times New Roman" w:hAnsi="Times New Roman"/>
          <w:b/>
          <w:sz w:val="23"/>
          <w:szCs w:val="23"/>
        </w:rPr>
        <w:t>.</w:t>
      </w:r>
    </w:p>
    <w:p w:rsidR="003560FE" w:rsidRPr="003436EB" w:rsidRDefault="003560FE" w:rsidP="0093301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3560FE" w:rsidRPr="003560FE" w:rsidRDefault="003560FE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5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Об избрании Совета директоров ОАО «ЯТЭК»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Избрать Совет директоров ОАО «ЯТЭК в следующем составе: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1.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Тюрикова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 Евгения Сергеевна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2.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  <w:t>Власова Екатерина Анатольевна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3.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  <w:t xml:space="preserve">Юсупов </w:t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Заирбек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Камильевич</w:t>
      </w:r>
      <w:proofErr w:type="spellEnd"/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4.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Шайдаев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 Марат Магомедович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5.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  <w:t>Белова Анна Григорьевна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6.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  <w:t>Калинин Дмитрий Вячеславович</w:t>
      </w:r>
    </w:p>
    <w:p w:rsidR="003560FE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7.</w:t>
      </w:r>
      <w:r w:rsidRPr="003436EB">
        <w:rPr>
          <w:rFonts w:ascii="Times New Roman" w:eastAsia="Times New Roman" w:hAnsi="Times New Roman"/>
          <w:b/>
          <w:sz w:val="23"/>
          <w:szCs w:val="23"/>
        </w:rPr>
        <w:tab/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Штернберг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 Наталья Александровна</w:t>
      </w:r>
    </w:p>
    <w:p w:rsidR="003436EB" w:rsidRPr="003436EB" w:rsidRDefault="003436EB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</w:p>
    <w:p w:rsidR="003560FE" w:rsidRPr="003560FE" w:rsidRDefault="003560FE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6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Об определении количественного состава Ревизионной комиссии ОАО «ЯТЭК»</w:t>
      </w:r>
    </w:p>
    <w:p w:rsidR="003560FE" w:rsidRPr="003436EB" w:rsidRDefault="003436EB" w:rsidP="00933011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Определить количественный состав Ревизионной комиссии ОАО «ЯТЭК» - 3 (три) члена.</w:t>
      </w:r>
    </w:p>
    <w:p w:rsidR="003436EB" w:rsidRPr="003436EB" w:rsidRDefault="003436EB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</w:p>
    <w:p w:rsidR="003560FE" w:rsidRPr="003560FE" w:rsidRDefault="003560FE" w:rsidP="003560FE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7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="003436EB" w:rsidRPr="003436EB">
        <w:rPr>
          <w:rFonts w:ascii="Times New Roman" w:eastAsia="Times New Roman" w:hAnsi="Times New Roman"/>
          <w:i/>
          <w:iCs/>
          <w:sz w:val="23"/>
          <w:szCs w:val="23"/>
        </w:rPr>
        <w:t>Об избрании Ревизионной комиссии ОАО «ЯТЭК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>»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Избрать Ревизионную комиссию ОАО «ЯТЭК» в следующем составе: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1. Тимофеева Ирина Анатольевна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2. </w:t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Шамкуть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 Артур Викторович</w:t>
      </w:r>
    </w:p>
    <w:p w:rsidR="003560FE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3. Акиндинов Станислав Владимирович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3436EB" w:rsidRPr="003436EB" w:rsidRDefault="003436EB" w:rsidP="003436EB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8</w:t>
      </w: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Об утвержден</w:t>
      </w:r>
      <w:proofErr w:type="gramStart"/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ии ау</w:t>
      </w:r>
      <w:proofErr w:type="gramEnd"/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диторов ОАО «ЯТЭК</w:t>
      </w: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»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Утвердить аудитором ОАО «ЯТЭК» для подтверждения финансовой и бухгалтерской отчетности за 2014 год, составленной в соответствии с правилами ведения бухгалтерского учета и отчетности, установленными законодательством Российской Федерации, Общество с ограниченной ответственностью «Бейкер Тилли </w:t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Русаудит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>».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Утвердить аудитором ОАО «ЯТЭК» для подтверждения финансовой и бухгалтерской отчетности за 2014 год, составленной в соответствии с международными стандартами бухгалтерского учета, Закрытое акционерное общество «</w:t>
      </w:r>
      <w:proofErr w:type="spellStart"/>
      <w:r w:rsidRPr="003436EB">
        <w:rPr>
          <w:rFonts w:ascii="Times New Roman" w:eastAsia="Times New Roman" w:hAnsi="Times New Roman"/>
          <w:b/>
          <w:sz w:val="23"/>
          <w:szCs w:val="23"/>
        </w:rPr>
        <w:t>ПрайсвотерхаусКуперс</w:t>
      </w:r>
      <w:proofErr w:type="spellEnd"/>
      <w:r w:rsidRPr="003436EB">
        <w:rPr>
          <w:rFonts w:ascii="Times New Roman" w:eastAsia="Times New Roman" w:hAnsi="Times New Roman"/>
          <w:b/>
          <w:sz w:val="23"/>
          <w:szCs w:val="23"/>
        </w:rPr>
        <w:t xml:space="preserve"> Аудит».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</w:p>
    <w:p w:rsidR="003436EB" w:rsidRPr="003560FE" w:rsidRDefault="003436EB" w:rsidP="003436EB">
      <w:pPr>
        <w:contextualSpacing/>
        <w:jc w:val="both"/>
        <w:rPr>
          <w:rFonts w:ascii="Times New Roman" w:eastAsia="Times New Roman" w:hAnsi="Times New Roman"/>
          <w:i/>
          <w:iCs/>
          <w:sz w:val="23"/>
          <w:szCs w:val="23"/>
        </w:rPr>
      </w:pP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по вопросу </w:t>
      </w: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9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 xml:space="preserve"> повестки дня «</w:t>
      </w:r>
      <w:r w:rsidRPr="003436EB">
        <w:rPr>
          <w:rFonts w:ascii="Times New Roman" w:eastAsia="Times New Roman" w:hAnsi="Times New Roman"/>
          <w:i/>
          <w:iCs/>
          <w:sz w:val="23"/>
          <w:szCs w:val="23"/>
        </w:rPr>
        <w:t>Об утверждении Устава ОАО «ЯТЭК» в новой редакции</w:t>
      </w:r>
      <w:r w:rsidRPr="003560FE">
        <w:rPr>
          <w:rFonts w:ascii="Times New Roman" w:eastAsia="Times New Roman" w:hAnsi="Times New Roman"/>
          <w:i/>
          <w:iCs/>
          <w:sz w:val="23"/>
          <w:szCs w:val="23"/>
        </w:rPr>
        <w:t>»</w:t>
      </w:r>
    </w:p>
    <w:p w:rsidR="003436EB" w:rsidRPr="003436EB" w:rsidRDefault="003436EB" w:rsidP="003436EB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3"/>
          <w:szCs w:val="23"/>
        </w:rPr>
      </w:pPr>
      <w:r w:rsidRPr="003436EB">
        <w:rPr>
          <w:rFonts w:ascii="Times New Roman" w:eastAsia="Times New Roman" w:hAnsi="Times New Roman"/>
          <w:b/>
          <w:sz w:val="23"/>
          <w:szCs w:val="23"/>
        </w:rPr>
        <w:t>Утвердить Устав ОАО «ЯТЭК» в новой редакции.</w:t>
      </w:r>
      <w:bookmarkStart w:id="0" w:name="_GoBack"/>
      <w:bookmarkEnd w:id="0"/>
    </w:p>
    <w:sectPr w:rsidR="003436EB" w:rsidRPr="003436EB" w:rsidSect="003436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2F3863"/>
    <w:rsid w:val="003436EB"/>
    <w:rsid w:val="003560FE"/>
    <w:rsid w:val="004376AA"/>
    <w:rsid w:val="005B5E5E"/>
    <w:rsid w:val="006E6442"/>
    <w:rsid w:val="006F6E35"/>
    <w:rsid w:val="0070008A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E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Babich, Olga</cp:lastModifiedBy>
  <cp:revision>9</cp:revision>
  <dcterms:created xsi:type="dcterms:W3CDTF">2014-01-23T06:46:00Z</dcterms:created>
  <dcterms:modified xsi:type="dcterms:W3CDTF">2014-05-15T08:51:00Z</dcterms:modified>
</cp:coreProperties>
</file>