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32076" w:rsidRPr="00E21F37" w:rsidRDefault="00C74792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C74792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9C1830" w:rsidRPr="00FC7670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биржевые облигации на предъявителя серии БО-01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FC7670" w:rsidRPr="00FC7670">
              <w:rPr>
                <w:bCs/>
              </w:rPr>
              <w:t xml:space="preserve">индивидуальный идентификационный номер 4 B02-01-20510-F, допущены к торгам на фондовой бирже ЗАО «ФБ ММВБ» </w:t>
            </w:r>
            <w:r w:rsidR="00FC7670" w:rsidRPr="00FC7670">
              <w:t>в процессе размещения 26.11.2012 г.</w:t>
            </w:r>
            <w:r w:rsidR="00FC7670" w:rsidRPr="00FC7670">
              <w:rPr>
                <w:bCs/>
              </w:rPr>
              <w:t xml:space="preserve"> без прохождения процедуры листинга.</w:t>
            </w:r>
          </w:p>
          <w:p w:rsidR="009C1830" w:rsidRPr="00FC7670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2.3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FC7670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FC7670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AD0216">
              <w:rPr>
                <w:rFonts w:eastAsiaTheme="minorHAnsi"/>
                <w:bCs/>
                <w:lang w:eastAsia="en-US"/>
              </w:rPr>
              <w:t>третий купонный период (</w:t>
            </w:r>
            <w:r w:rsidR="00FC7670" w:rsidRPr="00FC7670">
              <w:rPr>
                <w:rFonts w:eastAsiaTheme="minorHAnsi"/>
                <w:bCs/>
                <w:lang w:eastAsia="en-US"/>
              </w:rPr>
              <w:t>21.06.2013</w:t>
            </w:r>
            <w:r w:rsidR="00AD0216">
              <w:rPr>
                <w:rFonts w:eastAsiaTheme="minorHAnsi"/>
                <w:bCs/>
                <w:lang w:eastAsia="en-US"/>
              </w:rPr>
              <w:t xml:space="preserve"> – 20.09.2013</w:t>
            </w:r>
            <w:r w:rsidR="00FC7670" w:rsidRPr="00FC7670">
              <w:rPr>
                <w:rFonts w:eastAsiaTheme="minorHAnsi"/>
                <w:bCs/>
                <w:lang w:eastAsia="en-US"/>
              </w:rPr>
              <w:t>)</w:t>
            </w:r>
            <w:r w:rsidR="00371232" w:rsidRPr="00FC7670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FC7670" w:rsidRDefault="003A4D83" w:rsidP="00C62E0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2.4</w:t>
            </w:r>
            <w:r w:rsidR="00BA6D64" w:rsidRPr="00FC7670">
              <w:rPr>
                <w:rFonts w:eastAsiaTheme="minorHAnsi"/>
                <w:bCs/>
                <w:lang w:eastAsia="en-US"/>
              </w:rPr>
              <w:t>. О</w:t>
            </w:r>
            <w:r w:rsidR="009C1830" w:rsidRPr="00FC7670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AD0216">
              <w:t>61 689 056</w:t>
            </w:r>
            <w:r w:rsidR="00035405" w:rsidRPr="00FC7670">
              <w:rPr>
                <w:rFonts w:eastAsiaTheme="minorHAnsi"/>
                <w:lang w:eastAsia="en-US"/>
              </w:rPr>
              <w:t xml:space="preserve"> руб. </w:t>
            </w:r>
            <w:r w:rsidR="00BA6D64" w:rsidRPr="00FC7670">
              <w:rPr>
                <w:rFonts w:eastAsiaTheme="minorHAnsi"/>
                <w:bCs/>
                <w:lang w:eastAsia="en-US"/>
              </w:rPr>
              <w:t>Р</w:t>
            </w:r>
            <w:r w:rsidR="009C1830" w:rsidRPr="00FC7670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бумагу эмитента: 29 руб. 92 коп. </w:t>
            </w:r>
            <w:r w:rsidR="00BA6D64" w:rsidRPr="00FC7670">
              <w:t xml:space="preserve">на одну </w:t>
            </w:r>
            <w:r w:rsidR="004741B7">
              <w:t>биржевую облигацию</w:t>
            </w:r>
            <w:r w:rsidR="00BA6D64" w:rsidRPr="00FC7670">
              <w:t>.</w:t>
            </w:r>
          </w:p>
          <w:p w:rsidR="00BA6D64" w:rsidRPr="00FC7670" w:rsidRDefault="003A4D83" w:rsidP="00BA6D6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2.5</w:t>
            </w:r>
            <w:r w:rsidR="00BA6D64" w:rsidRPr="00FC7670">
              <w:rPr>
                <w:rFonts w:eastAsiaTheme="minorHAnsi"/>
                <w:bCs/>
                <w:lang w:eastAsia="en-US"/>
              </w:rPr>
              <w:t>. Ф</w:t>
            </w:r>
            <w:r w:rsidR="009C1830" w:rsidRPr="00FC7670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>: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FC7670">
              <w:t>денежная форма (</w:t>
            </w:r>
            <w:r w:rsidR="00BA6D64" w:rsidRPr="00FC7670">
              <w:t>безналичная).</w:t>
            </w:r>
          </w:p>
          <w:p w:rsidR="003A4D83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t>2.6</w:t>
            </w:r>
            <w:r w:rsidR="00BA6D64" w:rsidRPr="00FC7670">
              <w:t xml:space="preserve">. </w:t>
            </w:r>
            <w:r w:rsidR="00371232" w:rsidRPr="00FC7670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AD0216">
              <w:rPr>
                <w:rFonts w:eastAsiaTheme="minorHAnsi"/>
                <w:bCs/>
                <w:lang w:eastAsia="en-US"/>
              </w:rPr>
              <w:t>должно быть исполнено: 20</w:t>
            </w:r>
            <w:r w:rsidR="00035405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AD0216">
              <w:rPr>
                <w:rFonts w:eastAsiaTheme="minorHAnsi"/>
                <w:bCs/>
                <w:lang w:eastAsia="en-US"/>
              </w:rPr>
              <w:t>сентября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035405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2.7. О</w:t>
            </w:r>
            <w:r w:rsidR="00035405" w:rsidRPr="00FC7670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FC7670">
              <w:t xml:space="preserve">: </w:t>
            </w:r>
            <w:r w:rsidR="00AD0216">
              <w:t xml:space="preserve">61 689 056 </w:t>
            </w:r>
            <w:r w:rsidR="00FC7670" w:rsidRPr="00FC7670">
              <w:rPr>
                <w:rFonts w:eastAsiaTheme="minorHAnsi"/>
                <w:lang w:eastAsia="en-US"/>
              </w:rPr>
              <w:t>руб.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FC7670">
              <w:rPr>
                <w:rFonts w:eastAsiaTheme="minorHAnsi"/>
                <w:lang w:eastAsia="en-US"/>
              </w:rPr>
              <w:t>2.8. Доходы</w:t>
            </w:r>
            <w:r w:rsidR="003A4D83" w:rsidRPr="00FC7670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FC7670">
              <w:rPr>
                <w:rFonts w:eastAsiaTheme="minorHAnsi"/>
                <w:lang w:eastAsia="en-US"/>
              </w:rPr>
              <w:t xml:space="preserve"> </w:t>
            </w:r>
            <w:r w:rsidRPr="00FC7670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FC7670">
              <w:rPr>
                <w:rFonts w:eastAsiaTheme="minorHAnsi"/>
                <w:lang w:eastAsia="en-US"/>
              </w:rPr>
              <w:t>в полном объеме</w:t>
            </w:r>
            <w:r w:rsidRPr="00FC7670">
              <w:rPr>
                <w:rFonts w:eastAsiaTheme="minorHAnsi"/>
                <w:lang w:eastAsia="en-US"/>
              </w:rPr>
              <w:t>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FC7670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C7670" w:rsidP="00FC7670">
            <w:pPr>
              <w:jc w:val="center"/>
              <w:rPr>
                <w:highlight w:val="yellow"/>
              </w:rPr>
            </w:pPr>
            <w:r>
              <w:t>2</w:t>
            </w:r>
            <w:r w:rsidR="00AD0216"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AD0216" w:rsidP="00FC7670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D8" w:rsidRDefault="003604D8" w:rsidP="00D56ECC">
      <w:r>
        <w:separator/>
      </w:r>
    </w:p>
  </w:endnote>
  <w:endnote w:type="continuationSeparator" w:id="0">
    <w:p w:rsidR="003604D8" w:rsidRDefault="003604D8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D8" w:rsidRDefault="003604D8" w:rsidP="00D56ECC">
      <w:r>
        <w:separator/>
      </w:r>
    </w:p>
  </w:footnote>
  <w:footnote w:type="continuationSeparator" w:id="0">
    <w:p w:rsidR="003604D8" w:rsidRDefault="003604D8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4D8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2013-09-20T06:18:00Z</dcterms:created>
  <dcterms:modified xsi:type="dcterms:W3CDTF">2013-09-20T06:18:00Z</dcterms:modified>
</cp:coreProperties>
</file>